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55EBDE" w14:textId="0BB11F78" w:rsidR="003C0F10" w:rsidRPr="005B17C5" w:rsidRDefault="003C0F10" w:rsidP="00436935">
      <w:pPr>
        <w:pStyle w:val="Titre1"/>
        <w:rPr>
          <w:rStyle w:val="lev"/>
          <w:rFonts w:ascii="Arial" w:hAnsi="Arial" w:cs="Arial"/>
          <w:color w:val="000000" w:themeColor="text1"/>
          <w:sz w:val="18"/>
          <w:szCs w:val="18"/>
          <w:lang w:val="fr-CA"/>
        </w:rPr>
      </w:pPr>
      <w:r w:rsidRPr="005B17C5">
        <w:rPr>
          <w:rFonts w:ascii="Arial" w:hAnsi="Arial" w:cs="Arial"/>
          <w:b/>
          <w:bCs/>
          <w:noProof/>
          <w:color w:val="000000" w:themeColor="text1"/>
          <w:sz w:val="18"/>
          <w:szCs w:val="18"/>
          <w:lang w:val="fr-CA"/>
        </w:rPr>
        <w:drawing>
          <wp:inline distT="0" distB="0" distL="0" distR="0" wp14:anchorId="25110002" wp14:editId="0267E1D4">
            <wp:extent cx="660903" cy="660903"/>
            <wp:effectExtent l="0" t="0" r="0" b="0"/>
            <wp:docPr id="1874294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294841" name="Picture 187429484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087" cy="67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7F08C" w14:textId="4BC0707A" w:rsidR="00EC0EFE" w:rsidRPr="00EC0EFE" w:rsidRDefault="00EC0EFE" w:rsidP="00EC0EFE">
      <w:pPr>
        <w:pStyle w:val="Titre1"/>
        <w:rPr>
          <w:rFonts w:ascii="Arial" w:hAnsi="Arial" w:cs="Arial"/>
          <w:color w:val="000000" w:themeColor="text1"/>
          <w:sz w:val="18"/>
          <w:szCs w:val="18"/>
        </w:rPr>
      </w:pPr>
      <w:r w:rsidRPr="00EC0EFE">
        <w:rPr>
          <w:rStyle w:val="lev"/>
          <w:rFonts w:ascii="Arial" w:hAnsi="Arial" w:cs="Arial"/>
          <w:color w:val="000000" w:themeColor="text1"/>
          <w:sz w:val="18"/>
          <w:szCs w:val="18"/>
        </w:rPr>
        <w:t>Holly Cole</w:t>
      </w:r>
      <w:r w:rsidRPr="00EC0EFE">
        <w:rPr>
          <w:rStyle w:val="lev"/>
          <w:rFonts w:ascii="Arial" w:hAnsi="Arial" w:cs="Arial"/>
          <w:color w:val="000000" w:themeColor="text1"/>
          <w:sz w:val="18"/>
          <w:szCs w:val="18"/>
        </w:rPr>
        <w:br/>
        <w:t>Swinging Christmas w/Strings – A Special One-Night-Only Concert at Théâtre Outremont on December 4</w:t>
      </w:r>
    </w:p>
    <w:p w14:paraId="54EEAF99" w14:textId="5DC271EC" w:rsidR="00EC0EFE" w:rsidRPr="005B17C5" w:rsidRDefault="00EC0EFE" w:rsidP="00EC0EFE">
      <w:pPr>
        <w:pStyle w:val="NormalWeb"/>
        <w:rPr>
          <w:rFonts w:ascii="Arial" w:hAnsi="Arial" w:cs="Arial"/>
          <w:sz w:val="18"/>
          <w:szCs w:val="18"/>
        </w:rPr>
      </w:pPr>
      <w:r w:rsidRPr="005B17C5">
        <w:rPr>
          <w:rStyle w:val="lev"/>
          <w:rFonts w:ascii="Arial" w:hAnsi="Arial" w:cs="Arial"/>
          <w:sz w:val="18"/>
          <w:szCs w:val="18"/>
        </w:rPr>
        <w:t>LIVE</w:t>
      </w:r>
      <w:r w:rsidRPr="005B17C5">
        <w:rPr>
          <w:rFonts w:ascii="Arial" w:hAnsi="Arial" w:cs="Arial"/>
          <w:sz w:val="18"/>
          <w:szCs w:val="18"/>
        </w:rPr>
        <w:br/>
      </w:r>
      <w:r w:rsidRPr="005B17C5">
        <w:rPr>
          <w:rStyle w:val="lev"/>
          <w:rFonts w:ascii="Arial" w:hAnsi="Arial" w:cs="Arial"/>
          <w:sz w:val="18"/>
          <w:szCs w:val="18"/>
        </w:rPr>
        <w:t>12/04 – Montreal – Théâtre Outremont</w:t>
      </w:r>
    </w:p>
    <w:p w14:paraId="63D36895" w14:textId="77777777" w:rsidR="00EC0EFE" w:rsidRPr="005B17C5" w:rsidRDefault="00EC0EFE" w:rsidP="00EC0EFE">
      <w:pPr>
        <w:pStyle w:val="NormalWeb"/>
        <w:rPr>
          <w:rFonts w:ascii="Arial" w:hAnsi="Arial" w:cs="Arial"/>
          <w:sz w:val="18"/>
          <w:szCs w:val="18"/>
        </w:rPr>
      </w:pPr>
      <w:r w:rsidRPr="005B17C5">
        <w:rPr>
          <w:rStyle w:val="lev"/>
          <w:rFonts w:ascii="Arial" w:hAnsi="Arial" w:cs="Arial"/>
          <w:sz w:val="18"/>
          <w:szCs w:val="18"/>
        </w:rPr>
        <w:t>Montreal, October 2026</w:t>
      </w:r>
      <w:r w:rsidRPr="005B17C5">
        <w:rPr>
          <w:rFonts w:ascii="Arial" w:hAnsi="Arial" w:cs="Arial"/>
          <w:sz w:val="18"/>
          <w:szCs w:val="18"/>
        </w:rPr>
        <w:t xml:space="preserve"> – Acclaimed Canadian singer </w:t>
      </w:r>
      <w:r w:rsidRPr="005B17C5">
        <w:rPr>
          <w:rStyle w:val="lev"/>
          <w:rFonts w:ascii="Arial" w:hAnsi="Arial" w:cs="Arial"/>
          <w:sz w:val="18"/>
          <w:szCs w:val="18"/>
        </w:rPr>
        <w:t>Holly Cole</w:t>
      </w:r>
      <w:r w:rsidRPr="005B17C5">
        <w:rPr>
          <w:rFonts w:ascii="Arial" w:hAnsi="Arial" w:cs="Arial"/>
          <w:sz w:val="18"/>
          <w:szCs w:val="18"/>
        </w:rPr>
        <w:t xml:space="preserve"> returns to Montreal on </w:t>
      </w:r>
      <w:r w:rsidRPr="005B17C5">
        <w:rPr>
          <w:rStyle w:val="lev"/>
          <w:rFonts w:ascii="Arial" w:hAnsi="Arial" w:cs="Arial"/>
          <w:sz w:val="18"/>
          <w:szCs w:val="18"/>
        </w:rPr>
        <w:t>December 4 at Théâtre Outremont</w:t>
      </w:r>
      <w:r w:rsidRPr="005B17C5">
        <w:rPr>
          <w:rFonts w:ascii="Arial" w:hAnsi="Arial" w:cs="Arial"/>
          <w:sz w:val="18"/>
          <w:szCs w:val="18"/>
        </w:rPr>
        <w:t xml:space="preserve"> for a very special evening with </w:t>
      </w:r>
      <w:r w:rsidRPr="005B17C5">
        <w:rPr>
          <w:rStyle w:val="Accentuation"/>
          <w:rFonts w:ascii="Arial" w:hAnsi="Arial" w:cs="Arial"/>
          <w:b/>
          <w:bCs/>
          <w:sz w:val="18"/>
          <w:szCs w:val="18"/>
        </w:rPr>
        <w:t>Swinging Christmas w/Strings 2026</w:t>
      </w:r>
      <w:r w:rsidRPr="005B17C5">
        <w:rPr>
          <w:rFonts w:ascii="Arial" w:hAnsi="Arial" w:cs="Arial"/>
          <w:sz w:val="18"/>
          <w:szCs w:val="18"/>
        </w:rPr>
        <w:t>. For the occasion, Cole will be joined by her band and a seven-piece string ensemble led by</w:t>
      </w:r>
      <w:r>
        <w:rPr>
          <w:rFonts w:ascii="Arial" w:hAnsi="Arial" w:cs="Arial"/>
          <w:sz w:val="18"/>
          <w:szCs w:val="18"/>
        </w:rPr>
        <w:t xml:space="preserve"> Montreal</w:t>
      </w:r>
      <w:r w:rsidRPr="005B17C5">
        <w:rPr>
          <w:rFonts w:ascii="Arial" w:hAnsi="Arial" w:cs="Arial"/>
          <w:sz w:val="18"/>
          <w:szCs w:val="18"/>
        </w:rPr>
        <w:t xml:space="preserve"> violinist </w:t>
      </w:r>
      <w:r w:rsidRPr="005B17C5">
        <w:rPr>
          <w:rStyle w:val="lev"/>
          <w:rFonts w:ascii="Arial" w:hAnsi="Arial" w:cs="Arial"/>
          <w:sz w:val="18"/>
          <w:szCs w:val="18"/>
        </w:rPr>
        <w:t>Alexander Read</w:t>
      </w:r>
      <w:r w:rsidRPr="005B17C5">
        <w:rPr>
          <w:rFonts w:ascii="Arial" w:hAnsi="Arial" w:cs="Arial"/>
          <w:sz w:val="18"/>
          <w:szCs w:val="18"/>
        </w:rPr>
        <w:t xml:space="preserve">, performing arrangements by her longtime pianist and collaborator </w:t>
      </w:r>
      <w:r w:rsidRPr="005B17C5">
        <w:rPr>
          <w:rStyle w:val="lev"/>
          <w:rFonts w:ascii="Arial" w:hAnsi="Arial" w:cs="Arial"/>
          <w:sz w:val="18"/>
          <w:szCs w:val="18"/>
        </w:rPr>
        <w:t>Aaron Davis</w:t>
      </w:r>
      <w:r w:rsidRPr="005B17C5">
        <w:rPr>
          <w:rFonts w:ascii="Arial" w:hAnsi="Arial" w:cs="Arial"/>
          <w:sz w:val="18"/>
          <w:szCs w:val="18"/>
        </w:rPr>
        <w:t>.</w:t>
      </w:r>
    </w:p>
    <w:p w14:paraId="405FFA77" w14:textId="77777777" w:rsidR="00EC0EFE" w:rsidRPr="005B17C5" w:rsidRDefault="00EC0EFE" w:rsidP="00EC0EFE">
      <w:pPr>
        <w:pStyle w:val="NormalWeb"/>
        <w:rPr>
          <w:rFonts w:ascii="Arial" w:hAnsi="Arial" w:cs="Arial"/>
          <w:sz w:val="18"/>
          <w:szCs w:val="18"/>
        </w:rPr>
      </w:pPr>
      <w:r w:rsidRPr="005B17C5">
        <w:rPr>
          <w:rFonts w:ascii="Arial" w:hAnsi="Arial" w:cs="Arial"/>
          <w:sz w:val="18"/>
          <w:szCs w:val="18"/>
        </w:rPr>
        <w:t xml:space="preserve">This one-night-only concert promises to be warm, elegant and festive, as Holly Cole puts her unmistakable spin on a selection of holiday favourites. The repertoire will draw in part from </w:t>
      </w:r>
      <w:r w:rsidRPr="005B17C5">
        <w:rPr>
          <w:rStyle w:val="Accentuation"/>
          <w:rFonts w:ascii="Arial" w:hAnsi="Arial" w:cs="Arial"/>
          <w:b/>
          <w:bCs/>
          <w:sz w:val="18"/>
          <w:szCs w:val="18"/>
        </w:rPr>
        <w:t xml:space="preserve">Baby It’s Cold Outside </w:t>
      </w:r>
      <w:r w:rsidRPr="009E24B0">
        <w:rPr>
          <w:rStyle w:val="Accentuation"/>
          <w:rFonts w:ascii="Arial" w:hAnsi="Arial" w:cs="Arial"/>
          <w:i w:val="0"/>
          <w:iCs w:val="0"/>
          <w:sz w:val="18"/>
          <w:szCs w:val="18"/>
        </w:rPr>
        <w:t>and</w:t>
      </w:r>
      <w:r w:rsidRPr="005B17C5">
        <w:rPr>
          <w:rStyle w:val="Accentuation"/>
          <w:rFonts w:ascii="Arial" w:hAnsi="Arial" w:cs="Arial"/>
          <w:b/>
          <w:bCs/>
          <w:sz w:val="18"/>
          <w:szCs w:val="18"/>
        </w:rPr>
        <w:t xml:space="preserve"> I Have the Christmas Blues</w:t>
      </w:r>
      <w:r w:rsidRPr="005B17C5">
        <w:rPr>
          <w:rFonts w:ascii="Arial" w:hAnsi="Arial" w:cs="Arial"/>
          <w:sz w:val="18"/>
          <w:szCs w:val="18"/>
        </w:rPr>
        <w:t>, her 2020 holiday album, with performances ranging from playful and swinging to intimate and deeply moving.</w:t>
      </w:r>
    </w:p>
    <w:p w14:paraId="3D187502" w14:textId="77777777" w:rsidR="00EC0EFE" w:rsidRPr="005B17C5" w:rsidRDefault="00EC0EFE" w:rsidP="00EC0EFE">
      <w:pPr>
        <w:pStyle w:val="NormalWeb"/>
        <w:rPr>
          <w:rFonts w:ascii="Arial" w:hAnsi="Arial" w:cs="Arial"/>
          <w:sz w:val="18"/>
          <w:szCs w:val="18"/>
        </w:rPr>
      </w:pPr>
      <w:r w:rsidRPr="005B17C5">
        <w:rPr>
          <w:rFonts w:ascii="Arial" w:hAnsi="Arial" w:cs="Arial"/>
          <w:sz w:val="18"/>
          <w:szCs w:val="18"/>
        </w:rPr>
        <w:t>Holly Cole has never fit neatly into a single category. With her warm, instantly recognizable voice, she has spent more than three decades moving effortlessly between jazz, pop and country, reinventing standards through sophisticated arrangements and a deeply personal approach.</w:t>
      </w:r>
    </w:p>
    <w:p w14:paraId="6E4D9608" w14:textId="77777777" w:rsidR="00EC0EFE" w:rsidRPr="005B17C5" w:rsidRDefault="00EC0EFE" w:rsidP="00EC0EFE">
      <w:pPr>
        <w:pStyle w:val="NormalWeb"/>
        <w:rPr>
          <w:rFonts w:ascii="Arial" w:hAnsi="Arial" w:cs="Arial"/>
          <w:sz w:val="18"/>
          <w:szCs w:val="18"/>
        </w:rPr>
      </w:pPr>
      <w:r w:rsidRPr="005B17C5">
        <w:rPr>
          <w:rFonts w:ascii="Arial" w:hAnsi="Arial" w:cs="Arial"/>
          <w:sz w:val="18"/>
          <w:szCs w:val="18"/>
        </w:rPr>
        <w:t xml:space="preserve">A </w:t>
      </w:r>
      <w:r w:rsidRPr="005B17C5">
        <w:rPr>
          <w:rStyle w:val="lev"/>
          <w:rFonts w:ascii="Arial" w:hAnsi="Arial" w:cs="Arial"/>
          <w:sz w:val="18"/>
          <w:szCs w:val="18"/>
        </w:rPr>
        <w:t>JUNO Award winner</w:t>
      </w:r>
      <w:r w:rsidRPr="005B17C5">
        <w:rPr>
          <w:rFonts w:ascii="Arial" w:hAnsi="Arial" w:cs="Arial"/>
          <w:sz w:val="18"/>
          <w:szCs w:val="18"/>
        </w:rPr>
        <w:t xml:space="preserve"> with an international following, Holly Cole began her recording career in 1989 with the EP </w:t>
      </w:r>
      <w:r w:rsidRPr="005B17C5">
        <w:rPr>
          <w:rStyle w:val="Accentuation"/>
          <w:rFonts w:ascii="Arial" w:hAnsi="Arial" w:cs="Arial"/>
          <w:sz w:val="18"/>
          <w:szCs w:val="18"/>
        </w:rPr>
        <w:t>Christmas Blues</w:t>
      </w:r>
      <w:r w:rsidRPr="005B17C5">
        <w:rPr>
          <w:rFonts w:ascii="Arial" w:hAnsi="Arial" w:cs="Arial"/>
          <w:sz w:val="18"/>
          <w:szCs w:val="18"/>
        </w:rPr>
        <w:t xml:space="preserve">, followed the next year by her gold-certified debut album, </w:t>
      </w:r>
      <w:r w:rsidRPr="005B17C5">
        <w:rPr>
          <w:rStyle w:val="Accentuation"/>
          <w:rFonts w:ascii="Arial" w:hAnsi="Arial" w:cs="Arial"/>
          <w:sz w:val="18"/>
          <w:szCs w:val="18"/>
        </w:rPr>
        <w:t>Girl Talk</w:t>
      </w:r>
      <w:r w:rsidRPr="005B17C5">
        <w:rPr>
          <w:rFonts w:ascii="Arial" w:hAnsi="Arial" w:cs="Arial"/>
          <w:sz w:val="18"/>
          <w:szCs w:val="18"/>
        </w:rPr>
        <w:t xml:space="preserve">. She has since released eleven more albums, including </w:t>
      </w:r>
      <w:r w:rsidRPr="005B17C5">
        <w:rPr>
          <w:rStyle w:val="Accentuation"/>
          <w:rFonts w:ascii="Arial" w:hAnsi="Arial" w:cs="Arial"/>
          <w:b/>
          <w:bCs/>
          <w:sz w:val="18"/>
          <w:szCs w:val="18"/>
        </w:rPr>
        <w:t>Dark Moon</w:t>
      </w:r>
      <w:r w:rsidRPr="005B17C5">
        <w:rPr>
          <w:rFonts w:ascii="Arial" w:hAnsi="Arial" w:cs="Arial"/>
          <w:sz w:val="18"/>
          <w:szCs w:val="18"/>
        </w:rPr>
        <w:t xml:space="preserve">, released in February 2025, on which she reimagines songs by </w:t>
      </w:r>
      <w:r w:rsidRPr="005B17C5">
        <w:rPr>
          <w:rStyle w:val="lev"/>
          <w:rFonts w:ascii="Arial" w:hAnsi="Arial" w:cs="Arial"/>
          <w:sz w:val="18"/>
          <w:szCs w:val="18"/>
        </w:rPr>
        <w:t>Marty Balin, Peggy Lee, Hal David, Burt Bacharach and Johnny Mercer</w:t>
      </w:r>
      <w:r w:rsidRPr="005B17C5">
        <w:rPr>
          <w:rFonts w:ascii="Arial" w:hAnsi="Arial" w:cs="Arial"/>
          <w:sz w:val="18"/>
          <w:szCs w:val="18"/>
        </w:rPr>
        <w:t>, among others.</w:t>
      </w:r>
    </w:p>
    <w:p w14:paraId="3181959C" w14:textId="77777777" w:rsidR="00EC0EFE" w:rsidRPr="005B17C5" w:rsidRDefault="00EC0EFE" w:rsidP="00EC0EFE">
      <w:pPr>
        <w:pStyle w:val="NormalWeb"/>
        <w:rPr>
          <w:rFonts w:ascii="Arial" w:hAnsi="Arial" w:cs="Arial"/>
          <w:sz w:val="18"/>
          <w:szCs w:val="18"/>
        </w:rPr>
      </w:pPr>
      <w:r w:rsidRPr="005B17C5">
        <w:rPr>
          <w:rFonts w:ascii="Arial" w:hAnsi="Arial" w:cs="Arial"/>
          <w:sz w:val="18"/>
          <w:szCs w:val="18"/>
        </w:rPr>
        <w:t xml:space="preserve">On </w:t>
      </w:r>
      <w:r w:rsidRPr="005B17C5">
        <w:rPr>
          <w:rStyle w:val="lev"/>
          <w:rFonts w:ascii="Arial" w:hAnsi="Arial" w:cs="Arial"/>
          <w:sz w:val="18"/>
          <w:szCs w:val="18"/>
        </w:rPr>
        <w:t>December 4</w:t>
      </w:r>
      <w:r w:rsidRPr="005B17C5">
        <w:rPr>
          <w:rFonts w:ascii="Arial" w:hAnsi="Arial" w:cs="Arial"/>
          <w:sz w:val="18"/>
          <w:szCs w:val="18"/>
        </w:rPr>
        <w:t xml:space="preserve">, </w:t>
      </w:r>
      <w:r w:rsidRPr="005B17C5">
        <w:rPr>
          <w:rStyle w:val="Accentuation"/>
          <w:rFonts w:ascii="Arial" w:hAnsi="Arial" w:cs="Arial"/>
          <w:b/>
          <w:bCs/>
          <w:sz w:val="18"/>
          <w:szCs w:val="18"/>
        </w:rPr>
        <w:t>Swinging Christmas w/Strings</w:t>
      </w:r>
      <w:r w:rsidRPr="005B17C5">
        <w:rPr>
          <w:rFonts w:ascii="Arial" w:hAnsi="Arial" w:cs="Arial"/>
          <w:sz w:val="18"/>
          <w:szCs w:val="18"/>
        </w:rPr>
        <w:t xml:space="preserve"> will offer a rare opportunity to experience Holly Cole in a musical setting created especially for Montreal, bringing together the elegance of jazz and the magic of the holiday season.</w:t>
      </w:r>
    </w:p>
    <w:p w14:paraId="76B61D77" w14:textId="6724F6C8" w:rsidR="009E24B0" w:rsidRPr="005B17C5" w:rsidRDefault="009E24B0" w:rsidP="009E24B0">
      <w:pPr>
        <w:pStyle w:val="NormalWeb"/>
        <w:rPr>
          <w:rFonts w:ascii="Arial" w:hAnsi="Arial" w:cs="Arial"/>
          <w:sz w:val="18"/>
          <w:szCs w:val="18"/>
        </w:rPr>
      </w:pPr>
      <w:r w:rsidRPr="005B17C5">
        <w:rPr>
          <w:rFonts w:ascii="Arial" w:hAnsi="Arial" w:cs="Arial"/>
          <w:sz w:val="18"/>
          <w:szCs w:val="18"/>
        </w:rPr>
        <w:t>Source</w:t>
      </w:r>
      <w:r w:rsidR="0073674F">
        <w:rPr>
          <w:rFonts w:ascii="Arial" w:hAnsi="Arial" w:cs="Arial"/>
          <w:sz w:val="18"/>
          <w:szCs w:val="18"/>
        </w:rPr>
        <w:t xml:space="preserve"> </w:t>
      </w:r>
      <w:r w:rsidRPr="005B17C5">
        <w:rPr>
          <w:rFonts w:ascii="Arial" w:hAnsi="Arial" w:cs="Arial"/>
          <w:sz w:val="18"/>
          <w:szCs w:val="18"/>
        </w:rPr>
        <w:t>: Alert Music</w:t>
      </w:r>
      <w:r w:rsidRPr="005B17C5">
        <w:rPr>
          <w:rFonts w:ascii="Arial" w:hAnsi="Arial" w:cs="Arial"/>
          <w:sz w:val="18"/>
          <w:szCs w:val="18"/>
        </w:rPr>
        <w:br/>
        <w:t>Info</w:t>
      </w:r>
      <w:r w:rsidR="0073674F">
        <w:rPr>
          <w:rFonts w:ascii="Arial" w:hAnsi="Arial" w:cs="Arial"/>
          <w:sz w:val="18"/>
          <w:szCs w:val="18"/>
        </w:rPr>
        <w:t xml:space="preserve">rmation </w:t>
      </w:r>
      <w:r w:rsidRPr="005B17C5">
        <w:rPr>
          <w:rFonts w:ascii="Arial" w:hAnsi="Arial" w:cs="Arial"/>
          <w:sz w:val="18"/>
          <w:szCs w:val="18"/>
        </w:rPr>
        <w:t>: Simon</w:t>
      </w:r>
      <w:r w:rsidR="0073674F">
        <w:rPr>
          <w:rFonts w:ascii="Arial" w:hAnsi="Arial" w:cs="Arial"/>
          <w:sz w:val="18"/>
          <w:szCs w:val="18"/>
        </w:rPr>
        <w:t xml:space="preserve"> Fauteux</w:t>
      </w:r>
    </w:p>
    <w:p w14:paraId="74D3B9A7" w14:textId="38422888" w:rsidR="00C764D2" w:rsidRPr="009E24B0" w:rsidRDefault="00C764D2" w:rsidP="0034174F">
      <w:pPr>
        <w:pStyle w:val="Sansinterligne"/>
        <w:rPr>
          <w:rFonts w:ascii="Arial" w:hAnsi="Arial" w:cs="Arial"/>
          <w:sz w:val="18"/>
          <w:szCs w:val="18"/>
          <w:lang w:val="en-CA"/>
        </w:rPr>
      </w:pPr>
    </w:p>
    <w:sectPr w:rsidR="00C764D2" w:rsidRPr="009E2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4F"/>
    <w:rsid w:val="0022311C"/>
    <w:rsid w:val="0034174F"/>
    <w:rsid w:val="003C0F10"/>
    <w:rsid w:val="00436935"/>
    <w:rsid w:val="00564F9C"/>
    <w:rsid w:val="005A7FA9"/>
    <w:rsid w:val="005B17C5"/>
    <w:rsid w:val="006C02CA"/>
    <w:rsid w:val="0073674F"/>
    <w:rsid w:val="007F2430"/>
    <w:rsid w:val="0083704D"/>
    <w:rsid w:val="008E79BC"/>
    <w:rsid w:val="009E24B0"/>
    <w:rsid w:val="00BA1413"/>
    <w:rsid w:val="00BB44A3"/>
    <w:rsid w:val="00C015B1"/>
    <w:rsid w:val="00C764D2"/>
    <w:rsid w:val="00CA76C4"/>
    <w:rsid w:val="00E7562F"/>
    <w:rsid w:val="00EB18AA"/>
    <w:rsid w:val="00EC0EFE"/>
    <w:rsid w:val="00EE2191"/>
    <w:rsid w:val="00F0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A439A"/>
  <w15:chartTrackingRefBased/>
  <w15:docId w15:val="{C6BE9FB0-8AF3-4EB6-9CC1-A74F757E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41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41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4174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41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4174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41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41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41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41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174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4174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4174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4174F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4174F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4174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4174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4174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4174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41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41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417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41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417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4174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4174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4174F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4174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4174F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4174F"/>
    <w:rPr>
      <w:b/>
      <w:bCs/>
      <w:smallCaps/>
      <w:color w:val="365F91" w:themeColor="accent1" w:themeShade="BF"/>
      <w:spacing w:val="5"/>
    </w:rPr>
  </w:style>
  <w:style w:type="paragraph" w:styleId="Sansinterligne">
    <w:name w:val="No Spacing"/>
    <w:uiPriority w:val="1"/>
    <w:qFormat/>
    <w:rsid w:val="0034174F"/>
    <w:pPr>
      <w:spacing w:after="0" w:line="240" w:lineRule="auto"/>
    </w:pPr>
  </w:style>
  <w:style w:type="character" w:styleId="Hyperlien">
    <w:name w:val="Hyperlink"/>
    <w:basedOn w:val="Policepardfaut"/>
    <w:uiPriority w:val="99"/>
    <w:unhideWhenUsed/>
    <w:rsid w:val="00EE219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E2191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F015F8"/>
    <w:rPr>
      <w:b/>
      <w:bCs/>
    </w:rPr>
  </w:style>
  <w:style w:type="paragraph" w:customStyle="1" w:styleId="isselectedend">
    <w:name w:val="isselectedend"/>
    <w:basedOn w:val="Normal"/>
    <w:rsid w:val="00F01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NormalWeb">
    <w:name w:val="Normal (Web)"/>
    <w:basedOn w:val="Normal"/>
    <w:uiPriority w:val="99"/>
    <w:unhideWhenUsed/>
    <w:rsid w:val="00F01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Accentuation">
    <w:name w:val="Emphasis"/>
    <w:basedOn w:val="Policepardfaut"/>
    <w:uiPriority w:val="20"/>
    <w:qFormat/>
    <w:rsid w:val="003C0F10"/>
    <w:rPr>
      <w:i/>
      <w:iCs/>
    </w:rPr>
  </w:style>
  <w:style w:type="character" w:styleId="Lienvisit">
    <w:name w:val="FollowedHyperlink"/>
    <w:basedOn w:val="Policepardfaut"/>
    <w:uiPriority w:val="99"/>
    <w:semiHidden/>
    <w:unhideWhenUsed/>
    <w:rsid w:val="007F24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Berry</dc:creator>
  <cp:keywords/>
  <dc:description/>
  <cp:lastModifiedBy>Simon Fauteux</cp:lastModifiedBy>
  <cp:revision>2</cp:revision>
  <dcterms:created xsi:type="dcterms:W3CDTF">2026-10-06T16:02:00Z</dcterms:created>
  <dcterms:modified xsi:type="dcterms:W3CDTF">2026-10-06T16:02:00Z</dcterms:modified>
</cp:coreProperties>
</file>