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C76BAD9" w14:textId="77777777" w:rsidR="00195D13" w:rsidRDefault="00195D13" w:rsidP="000128E1">
      <w:pPr>
        <w:tabs>
          <w:tab w:val="num" w:pos="720"/>
        </w:tabs>
        <w:spacing w:before="100" w:beforeAutospacing="1" w:after="0" w:line="240" w:lineRule="auto"/>
      </w:pPr>
    </w:p>
    <w:p w14:paraId="4FB4EA7C" w14:textId="09D50980" w:rsidR="00195D13" w:rsidRDefault="00195D13" w:rsidP="00365227">
      <w:pPr>
        <w:numPr>
          <w:ilvl w:val="0"/>
          <w:numId w:val="2"/>
        </w:numPr>
        <w:spacing w:before="100" w:beforeAutospacing="1" w:after="0" w:line="240" w:lineRule="auto"/>
        <w:rPr>
          <w:rFonts w:eastAsia="Times New Roman" w:cs="Times New Roman"/>
          <w:b/>
          <w:bCs/>
          <w:kern w:val="0"/>
          <w:sz w:val="22"/>
          <w:szCs w:val="22"/>
          <w:lang w:eastAsia="fr-CA"/>
          <w14:ligatures w14:val="none"/>
        </w:rPr>
      </w:pPr>
      <w:r w:rsidRPr="00E83095">
        <w:rPr>
          <w:rFonts w:eastAsia="Times New Roman" w:cs="Times New Roman"/>
          <w:b/>
          <w:bCs/>
          <w:i/>
          <w:iCs/>
          <w:kern w:val="0"/>
          <w:sz w:val="22"/>
          <w:szCs w:val="22"/>
          <w:lang w:eastAsia="fr-CA"/>
          <w14:ligatures w14:val="none"/>
        </w:rPr>
        <w:t>Loin du quai</w:t>
      </w:r>
      <w:r>
        <w:rPr>
          <w:rFonts w:eastAsia="Times New Roman" w:cs="Times New Roman"/>
          <w:b/>
          <w:bCs/>
          <w:kern w:val="0"/>
          <w:sz w:val="22"/>
          <w:szCs w:val="22"/>
          <w:lang w:eastAsia="fr-CA"/>
          <w14:ligatures w14:val="none"/>
        </w:rPr>
        <w:t xml:space="preserve"> : </w:t>
      </w:r>
    </w:p>
    <w:p w14:paraId="4512E0DE" w14:textId="00498F47" w:rsidR="00F02F3C" w:rsidRDefault="00F02F3C" w:rsidP="00F02F3C">
      <w:pPr>
        <w:pStyle w:val="p1"/>
        <w:ind w:left="720"/>
        <w:rPr>
          <w:rFonts w:asciiTheme="minorHAnsi" w:hAnsiTheme="minorHAnsi"/>
          <w:sz w:val="22"/>
          <w:szCs w:val="22"/>
        </w:rPr>
      </w:pPr>
    </w:p>
    <w:p w14:paraId="5CE142D7" w14:textId="326DA764" w:rsidR="00B17783" w:rsidRPr="00AC1801" w:rsidRDefault="00AC1801" w:rsidP="00F02F3C">
      <w:pPr>
        <w:pStyle w:val="p1"/>
        <w:ind w:left="720"/>
        <w:rPr>
          <w:rFonts w:asciiTheme="minorHAnsi" w:hAnsiTheme="minorHAnsi"/>
          <w:sz w:val="22"/>
          <w:szCs w:val="22"/>
        </w:rPr>
      </w:pPr>
      <w:r w:rsidRPr="00AC1801">
        <w:rPr>
          <w:rFonts w:asciiTheme="minorHAnsi" w:hAnsiTheme="minorHAnsi"/>
          <w:b/>
          <w:bCs/>
          <w:i/>
          <w:iCs/>
          <w:sz w:val="22"/>
          <w:szCs w:val="22"/>
        </w:rPr>
        <w:t>L’écho des passages</w:t>
      </w:r>
      <w:r>
        <w:rPr>
          <w:rFonts w:asciiTheme="minorHAnsi" w:hAnsiTheme="minorHAnsi"/>
          <w:sz w:val="22"/>
          <w:szCs w:val="22"/>
        </w:rPr>
        <w:t xml:space="preserve"> débute sur un ostinato de violoncelle suivi d’harmonies vocales de l’interprète. Cette répétition musicale évoque le déplacement, les pas de celle qui avance vers l’inconnu. C’est la migration, un passage vers l’ailleurs</w:t>
      </w:r>
      <w:r w:rsidR="008133EE">
        <w:rPr>
          <w:rFonts w:asciiTheme="minorHAnsi" w:hAnsiTheme="minorHAnsi"/>
          <w:sz w:val="22"/>
          <w:szCs w:val="22"/>
        </w:rPr>
        <w:t>, une dérive</w:t>
      </w:r>
      <w:r>
        <w:rPr>
          <w:rFonts w:asciiTheme="minorHAnsi" w:hAnsiTheme="minorHAnsi"/>
          <w:sz w:val="22"/>
          <w:szCs w:val="22"/>
        </w:rPr>
        <w:t xml:space="preserve"> </w:t>
      </w:r>
      <w:r w:rsidR="008133EE">
        <w:rPr>
          <w:rFonts w:asciiTheme="minorHAnsi" w:hAnsiTheme="minorHAnsi"/>
          <w:sz w:val="22"/>
          <w:szCs w:val="22"/>
        </w:rPr>
        <w:t xml:space="preserve">soudaine et bien </w:t>
      </w:r>
      <w:r>
        <w:rPr>
          <w:rFonts w:asciiTheme="minorHAnsi" w:hAnsiTheme="minorHAnsi"/>
          <w:sz w:val="22"/>
          <w:szCs w:val="22"/>
        </w:rPr>
        <w:t>loin de ses ancrages</w:t>
      </w:r>
      <w:r w:rsidR="008133EE">
        <w:rPr>
          <w:rFonts w:asciiTheme="minorHAnsi" w:hAnsiTheme="minorHAnsi"/>
          <w:sz w:val="22"/>
          <w:szCs w:val="22"/>
        </w:rPr>
        <w:t>.</w:t>
      </w:r>
      <w:r>
        <w:rPr>
          <w:rFonts w:asciiTheme="minorHAnsi" w:hAnsiTheme="minorHAnsi"/>
          <w:sz w:val="22"/>
          <w:szCs w:val="22"/>
        </w:rPr>
        <w:t xml:space="preserve"> </w:t>
      </w:r>
    </w:p>
    <w:p w14:paraId="7642052A" w14:textId="6B480685" w:rsidR="00F02F3C" w:rsidRPr="00F02F3C" w:rsidRDefault="00F02F3C" w:rsidP="00F02F3C">
      <w:pPr>
        <w:pStyle w:val="p1"/>
        <w:ind w:firstLine="708"/>
        <w:rPr>
          <w:rFonts w:asciiTheme="minorHAnsi" w:hAnsiTheme="minorHAnsi"/>
          <w:sz w:val="22"/>
          <w:szCs w:val="22"/>
        </w:rPr>
      </w:pPr>
      <w:r w:rsidRPr="00F02F3C">
        <w:rPr>
          <w:rFonts w:asciiTheme="minorHAnsi" w:hAnsiTheme="minorHAnsi"/>
          <w:sz w:val="22"/>
          <w:szCs w:val="22"/>
        </w:rPr>
        <w:t xml:space="preserve">Cette chanson est le fruit d’une histoire vécue, celle d’une femme </w:t>
      </w:r>
      <w:r w:rsidR="000F0E34">
        <w:rPr>
          <w:rFonts w:asciiTheme="minorHAnsi" w:hAnsiTheme="minorHAnsi"/>
          <w:sz w:val="22"/>
          <w:szCs w:val="22"/>
        </w:rPr>
        <w:t xml:space="preserve">enceinte </w:t>
      </w:r>
      <w:r w:rsidRPr="00F02F3C">
        <w:rPr>
          <w:rFonts w:asciiTheme="minorHAnsi" w:hAnsiTheme="minorHAnsi"/>
          <w:sz w:val="22"/>
          <w:szCs w:val="22"/>
        </w:rPr>
        <w:t>fuyant un</w:t>
      </w:r>
    </w:p>
    <w:p w14:paraId="3829F98F" w14:textId="77777777" w:rsidR="00B26672" w:rsidRDefault="00F02F3C" w:rsidP="00B26672">
      <w:pPr>
        <w:pStyle w:val="p1"/>
        <w:ind w:firstLine="708"/>
        <w:rPr>
          <w:rFonts w:asciiTheme="minorHAnsi" w:hAnsiTheme="minorHAnsi"/>
          <w:sz w:val="22"/>
          <w:szCs w:val="22"/>
        </w:rPr>
      </w:pPr>
      <w:proofErr w:type="gramStart"/>
      <w:r w:rsidRPr="00F02F3C">
        <w:rPr>
          <w:rFonts w:asciiTheme="minorHAnsi" w:hAnsiTheme="minorHAnsi"/>
          <w:sz w:val="22"/>
          <w:szCs w:val="22"/>
        </w:rPr>
        <w:t>conjoint</w:t>
      </w:r>
      <w:proofErr w:type="gramEnd"/>
      <w:r w:rsidRPr="00F02F3C">
        <w:rPr>
          <w:rFonts w:asciiTheme="minorHAnsi" w:hAnsiTheme="minorHAnsi"/>
          <w:sz w:val="22"/>
          <w:szCs w:val="22"/>
        </w:rPr>
        <w:t xml:space="preserve"> violent. Un voyage semé </w:t>
      </w:r>
      <w:proofErr w:type="gramStart"/>
      <w:r w:rsidRPr="00F02F3C">
        <w:rPr>
          <w:rFonts w:asciiTheme="minorHAnsi" w:hAnsiTheme="minorHAnsi"/>
          <w:sz w:val="22"/>
          <w:szCs w:val="22"/>
        </w:rPr>
        <w:t>d’</w:t>
      </w:r>
      <w:proofErr w:type="spellStart"/>
      <w:r w:rsidRPr="00F02F3C">
        <w:rPr>
          <w:rFonts w:asciiTheme="minorHAnsi" w:hAnsiTheme="minorHAnsi"/>
          <w:sz w:val="22"/>
          <w:szCs w:val="22"/>
        </w:rPr>
        <w:t>incertitudes,marqué</w:t>
      </w:r>
      <w:proofErr w:type="spellEnd"/>
      <w:proofErr w:type="gramEnd"/>
      <w:r w:rsidRPr="00F02F3C">
        <w:rPr>
          <w:rFonts w:asciiTheme="minorHAnsi" w:hAnsiTheme="minorHAnsi"/>
          <w:sz w:val="22"/>
          <w:szCs w:val="22"/>
        </w:rPr>
        <w:t xml:space="preserve"> par la peur de perdre son enfant en chemin. </w:t>
      </w:r>
    </w:p>
    <w:p w14:paraId="27808DBC" w14:textId="7242A67E" w:rsidR="00195D13" w:rsidRPr="00F02F3C" w:rsidRDefault="00F02F3C" w:rsidP="00B26672">
      <w:pPr>
        <w:pStyle w:val="p1"/>
        <w:ind w:left="708"/>
        <w:rPr>
          <w:rFonts w:asciiTheme="minorHAnsi" w:hAnsiTheme="minorHAnsi"/>
          <w:sz w:val="22"/>
          <w:szCs w:val="22"/>
        </w:rPr>
      </w:pPr>
      <w:r w:rsidRPr="00F02F3C">
        <w:rPr>
          <w:rFonts w:asciiTheme="minorHAnsi" w:hAnsiTheme="minorHAnsi"/>
          <w:sz w:val="22"/>
          <w:szCs w:val="22"/>
        </w:rPr>
        <w:t>Cette tragédie, souvent vécue</w:t>
      </w:r>
      <w:r w:rsidR="00B26672">
        <w:rPr>
          <w:rFonts w:asciiTheme="minorHAnsi" w:hAnsiTheme="minorHAnsi"/>
          <w:sz w:val="22"/>
          <w:szCs w:val="22"/>
        </w:rPr>
        <w:t xml:space="preserve"> </w:t>
      </w:r>
      <w:r w:rsidRPr="00F02F3C">
        <w:rPr>
          <w:rFonts w:asciiTheme="minorHAnsi" w:hAnsiTheme="minorHAnsi"/>
          <w:sz w:val="22"/>
          <w:szCs w:val="22"/>
        </w:rPr>
        <w:t>par de nombreuses femmes à travers le monde, est racontée avec émotion et vérité</w:t>
      </w:r>
      <w:r w:rsidR="00B26672">
        <w:rPr>
          <w:rFonts w:asciiTheme="minorHAnsi" w:hAnsiTheme="minorHAnsi"/>
          <w:sz w:val="22"/>
          <w:szCs w:val="22"/>
        </w:rPr>
        <w:t xml:space="preserve"> </w:t>
      </w:r>
      <w:r w:rsidRPr="00F02F3C">
        <w:rPr>
          <w:rFonts w:asciiTheme="minorHAnsi" w:hAnsiTheme="minorHAnsi"/>
          <w:sz w:val="22"/>
          <w:szCs w:val="22"/>
        </w:rPr>
        <w:t xml:space="preserve">par </w:t>
      </w:r>
      <w:r w:rsidRPr="00F0261E">
        <w:rPr>
          <w:rFonts w:asciiTheme="minorHAnsi" w:hAnsiTheme="minorHAnsi"/>
          <w:b/>
          <w:bCs/>
          <w:sz w:val="22"/>
          <w:szCs w:val="22"/>
        </w:rPr>
        <w:t>Hélène Dorion</w:t>
      </w:r>
      <w:r w:rsidRPr="00F02F3C">
        <w:rPr>
          <w:rFonts w:asciiTheme="minorHAnsi" w:hAnsiTheme="minorHAnsi"/>
          <w:sz w:val="22"/>
          <w:szCs w:val="22"/>
        </w:rPr>
        <w:t>, dont la poésie sensible et juste dépeint avec conviction ce</w:t>
      </w:r>
      <w:r>
        <w:rPr>
          <w:rFonts w:asciiTheme="minorHAnsi" w:hAnsiTheme="minorHAnsi"/>
          <w:sz w:val="22"/>
          <w:szCs w:val="22"/>
        </w:rPr>
        <w:t xml:space="preserve"> drame humain.</w:t>
      </w:r>
      <w:r w:rsidR="00E45D08">
        <w:rPr>
          <w:rFonts w:asciiTheme="minorHAnsi" w:hAnsiTheme="minorHAnsi"/>
          <w:sz w:val="22"/>
          <w:szCs w:val="22"/>
        </w:rPr>
        <w:t xml:space="preserve"> </w:t>
      </w:r>
    </w:p>
    <w:p w14:paraId="0C1E6D04" w14:textId="7498DDC4" w:rsidR="00365227" w:rsidRDefault="00FE5543" w:rsidP="00365227">
      <w:pPr>
        <w:numPr>
          <w:ilvl w:val="0"/>
          <w:numId w:val="2"/>
        </w:numPr>
        <w:spacing w:before="100" w:beforeAutospacing="1" w:after="0" w:line="240" w:lineRule="auto"/>
        <w:rPr>
          <w:rFonts w:eastAsia="Times New Roman" w:cs="Times New Roman"/>
          <w:kern w:val="0"/>
          <w:sz w:val="22"/>
          <w:szCs w:val="22"/>
          <w:lang w:eastAsia="fr-CA"/>
          <w14:ligatures w14:val="none"/>
        </w:rPr>
      </w:pPr>
      <w:r w:rsidRPr="00E83095">
        <w:rPr>
          <w:rFonts w:eastAsia="Times New Roman" w:cs="Times New Roman"/>
          <w:b/>
          <w:bCs/>
          <w:i/>
          <w:iCs/>
          <w:kern w:val="0"/>
          <w:sz w:val="22"/>
          <w:szCs w:val="22"/>
          <w:lang w:eastAsia="fr-CA"/>
          <w14:ligatures w14:val="none"/>
        </w:rPr>
        <w:t>Ce qui file entre nos doigts</w:t>
      </w:r>
      <w:r w:rsidRPr="00F30D88">
        <w:rPr>
          <w:rFonts w:eastAsia="Times New Roman" w:cs="Times New Roman"/>
          <w:kern w:val="0"/>
          <w:sz w:val="22"/>
          <w:szCs w:val="22"/>
          <w:lang w:eastAsia="fr-CA"/>
          <w14:ligatures w14:val="none"/>
        </w:rPr>
        <w:t xml:space="preserve"> :</w:t>
      </w:r>
    </w:p>
    <w:p w14:paraId="0DC322B7" w14:textId="3D83F905" w:rsidR="00365227" w:rsidRPr="00365227" w:rsidRDefault="00FE5543" w:rsidP="00783BC5">
      <w:pPr>
        <w:spacing w:before="100" w:beforeAutospacing="1" w:after="0" w:line="240" w:lineRule="auto"/>
        <w:ind w:left="720"/>
        <w:rPr>
          <w:rFonts w:eastAsia="Times New Roman" w:cs="Times New Roman"/>
          <w:kern w:val="0"/>
          <w:sz w:val="22"/>
          <w:szCs w:val="22"/>
          <w:lang w:eastAsia="fr-CA"/>
          <w14:ligatures w14:val="none"/>
        </w:rPr>
      </w:pPr>
      <w:r w:rsidRPr="00365227">
        <w:rPr>
          <w:rFonts w:eastAsia="Times New Roman" w:cs="Times New Roman"/>
          <w:b/>
          <w:bCs/>
          <w:kern w:val="0"/>
          <w:sz w:val="22"/>
          <w:szCs w:val="22"/>
          <w:lang w:eastAsia="fr-CA"/>
          <w14:ligatures w14:val="none"/>
        </w:rPr>
        <w:t>Catherine Durand</w:t>
      </w:r>
      <w:r w:rsidRPr="00365227">
        <w:rPr>
          <w:rFonts w:eastAsia="Times New Roman" w:cs="Times New Roman"/>
          <w:kern w:val="0"/>
          <w:sz w:val="22"/>
          <w:szCs w:val="22"/>
          <w:lang w:eastAsia="fr-CA"/>
          <w14:ligatures w14:val="none"/>
        </w:rPr>
        <w:t xml:space="preserve"> signe ici un texte qui évoque les valeurs perdues, celles qui ont glissé entre nos doigts, mais qui peuvent encore être sauvées grâce à notre espoir et notre humanité. L’histoire, portée par l’espoir de raviver ces valeurs, invite à une réflexion poétique. </w:t>
      </w:r>
      <w:r w:rsidRPr="00365227">
        <w:rPr>
          <w:rFonts w:eastAsia="Times New Roman" w:cs="Times New Roman"/>
          <w:b/>
          <w:bCs/>
          <w:kern w:val="0"/>
          <w:sz w:val="22"/>
          <w:szCs w:val="22"/>
          <w:lang w:eastAsia="fr-CA"/>
          <w14:ligatures w14:val="none"/>
        </w:rPr>
        <w:t>Pierre Duchesne</w:t>
      </w:r>
      <w:r w:rsidRPr="00365227">
        <w:rPr>
          <w:rFonts w:eastAsia="Times New Roman" w:cs="Times New Roman"/>
          <w:kern w:val="0"/>
          <w:sz w:val="22"/>
          <w:szCs w:val="22"/>
          <w:lang w:eastAsia="fr-CA"/>
          <w14:ligatures w14:val="none"/>
        </w:rPr>
        <w:t xml:space="preserve"> et </w:t>
      </w:r>
      <w:r w:rsidRPr="00365227">
        <w:rPr>
          <w:rFonts w:eastAsia="Times New Roman" w:cs="Times New Roman"/>
          <w:b/>
          <w:bCs/>
          <w:kern w:val="0"/>
          <w:sz w:val="22"/>
          <w:szCs w:val="22"/>
          <w:lang w:eastAsia="fr-CA"/>
          <w14:ligatures w14:val="none"/>
        </w:rPr>
        <w:t>Claire Pelletier</w:t>
      </w:r>
      <w:r w:rsidRPr="00365227">
        <w:rPr>
          <w:rFonts w:eastAsia="Times New Roman" w:cs="Times New Roman"/>
          <w:kern w:val="0"/>
          <w:sz w:val="22"/>
          <w:szCs w:val="22"/>
          <w:lang w:eastAsia="fr-CA"/>
          <w14:ligatures w14:val="none"/>
        </w:rPr>
        <w:t xml:space="preserve"> ont particulièrement travaillé sur la structure de la chanson, les textures musicales et vocales, afin de renforcer le message </w:t>
      </w:r>
      <w:r w:rsidR="00F2072D" w:rsidRPr="00365227">
        <w:rPr>
          <w:rFonts w:eastAsia="Times New Roman" w:cs="Times New Roman"/>
          <w:kern w:val="0"/>
          <w:sz w:val="22"/>
          <w:szCs w:val="22"/>
          <w:lang w:eastAsia="fr-CA"/>
          <w14:ligatures w14:val="none"/>
        </w:rPr>
        <w:t xml:space="preserve">poétique </w:t>
      </w:r>
      <w:r w:rsidRPr="00365227">
        <w:rPr>
          <w:rFonts w:eastAsia="Times New Roman" w:cs="Times New Roman"/>
          <w:kern w:val="0"/>
          <w:sz w:val="22"/>
          <w:szCs w:val="22"/>
          <w:lang w:eastAsia="fr-CA"/>
          <w14:ligatures w14:val="none"/>
        </w:rPr>
        <w:t>et de laisser place à l’interprétation personnelle de chaque auditeur.</w:t>
      </w:r>
    </w:p>
    <w:p w14:paraId="3EE63BFD" w14:textId="77777777" w:rsidR="003B27BE" w:rsidRPr="003B27BE" w:rsidRDefault="003B27BE" w:rsidP="003B27BE">
      <w:pPr>
        <w:numPr>
          <w:ilvl w:val="0"/>
          <w:numId w:val="2"/>
        </w:numPr>
        <w:spacing w:before="100" w:beforeAutospacing="1" w:after="100" w:afterAutospacing="1" w:line="240" w:lineRule="auto"/>
        <w:rPr>
          <w:rFonts w:eastAsia="Times New Roman" w:cs="Times New Roman"/>
          <w:b/>
          <w:bCs/>
          <w:kern w:val="0"/>
          <w:sz w:val="22"/>
          <w:szCs w:val="22"/>
          <w:lang w:eastAsia="fr-CA"/>
          <w14:ligatures w14:val="none"/>
        </w:rPr>
      </w:pPr>
      <w:r w:rsidRPr="00E83095">
        <w:rPr>
          <w:rFonts w:eastAsia="Times New Roman" w:cs="Times New Roman"/>
          <w:b/>
          <w:bCs/>
          <w:i/>
          <w:iCs/>
          <w:kern w:val="0"/>
          <w:sz w:val="22"/>
          <w:szCs w:val="22"/>
          <w:lang w:eastAsia="fr-CA"/>
          <w14:ligatures w14:val="none"/>
        </w:rPr>
        <w:t>Déclaration</w:t>
      </w:r>
      <w:r w:rsidRPr="003B27BE">
        <w:rPr>
          <w:rFonts w:eastAsia="Times New Roman" w:cs="Times New Roman"/>
          <w:b/>
          <w:bCs/>
          <w:kern w:val="0"/>
          <w:sz w:val="22"/>
          <w:szCs w:val="22"/>
          <w:lang w:eastAsia="fr-CA"/>
          <w14:ligatures w14:val="none"/>
        </w:rPr>
        <w:t> :</w:t>
      </w:r>
    </w:p>
    <w:p w14:paraId="755CFEEB" w14:textId="27606274" w:rsidR="00783BC5" w:rsidRPr="00E83095" w:rsidRDefault="00F0261E" w:rsidP="00783BC5">
      <w:pPr>
        <w:spacing w:before="100" w:beforeAutospacing="1" w:after="100" w:afterAutospacing="1" w:line="240" w:lineRule="auto"/>
        <w:ind w:left="720"/>
        <w:rPr>
          <w:rFonts w:eastAsia="Times New Roman" w:cs="Times New Roman"/>
          <w:kern w:val="0"/>
          <w:sz w:val="22"/>
          <w:szCs w:val="22"/>
          <w:lang w:eastAsia="fr-CA"/>
          <w14:ligatures w14:val="none"/>
        </w:rPr>
      </w:pPr>
      <w:r w:rsidRPr="00F0261E">
        <w:rPr>
          <w:rFonts w:eastAsia="Times New Roman" w:cs="Times New Roman"/>
          <w:color w:val="000000" w:themeColor="text1"/>
          <w:kern w:val="0"/>
          <w:sz w:val="22"/>
          <w:szCs w:val="22"/>
          <w:lang w:eastAsia="fr-CA"/>
          <w14:ligatures w14:val="none"/>
        </w:rPr>
        <w:t xml:space="preserve">Mentor, collaborateur et ami depuis toujours, </w:t>
      </w:r>
      <w:r w:rsidRPr="00F0261E">
        <w:rPr>
          <w:rFonts w:eastAsia="Times New Roman" w:cs="Times New Roman"/>
          <w:b/>
          <w:bCs/>
          <w:color w:val="000000" w:themeColor="text1"/>
          <w:kern w:val="0"/>
          <w:sz w:val="22"/>
          <w:szCs w:val="22"/>
          <w:lang w:eastAsia="fr-CA"/>
          <w14:ligatures w14:val="none"/>
        </w:rPr>
        <w:t>Michel Rivard</w:t>
      </w:r>
      <w:r w:rsidRPr="00F0261E">
        <w:rPr>
          <w:rFonts w:eastAsia="Times New Roman" w:cs="Times New Roman"/>
          <w:color w:val="000000" w:themeColor="text1"/>
          <w:kern w:val="0"/>
          <w:sz w:val="22"/>
          <w:szCs w:val="22"/>
          <w:lang w:eastAsia="fr-CA"/>
          <w14:ligatures w14:val="none"/>
        </w:rPr>
        <w:t xml:space="preserve"> signe ce texte à l’image de la voix et la personnalité de Claire</w:t>
      </w:r>
      <w:r w:rsidR="003B27BE" w:rsidRPr="00F0261E">
        <w:rPr>
          <w:rFonts w:eastAsia="Times New Roman" w:cs="Times New Roman"/>
          <w:color w:val="000000" w:themeColor="text1"/>
          <w:kern w:val="0"/>
          <w:sz w:val="22"/>
          <w:szCs w:val="22"/>
          <w:lang w:eastAsia="fr-CA"/>
          <w14:ligatures w14:val="none"/>
        </w:rPr>
        <w:t xml:space="preserve">. Avec humilité, la chanteuse exprime dans cette chanson ses </w:t>
      </w:r>
      <w:r w:rsidR="003B27BE">
        <w:rPr>
          <w:rFonts w:eastAsia="Times New Roman" w:cs="Times New Roman"/>
          <w:kern w:val="0"/>
          <w:sz w:val="22"/>
          <w:szCs w:val="22"/>
          <w:lang w:eastAsia="fr-CA"/>
          <w14:ligatures w14:val="none"/>
        </w:rPr>
        <w:t>engagements, ses passions en tant que femme du monde, femme sensible à la nature, à l’équilibre du vivant mais aussi à ses inquiétudes face à l’inhumanité de l’homme.</w:t>
      </w:r>
      <w:r w:rsidR="00247291">
        <w:rPr>
          <w:rFonts w:eastAsia="Times New Roman" w:cs="Times New Roman"/>
          <w:kern w:val="0"/>
          <w:sz w:val="22"/>
          <w:szCs w:val="22"/>
          <w:lang w:eastAsia="fr-CA"/>
          <w14:ligatures w14:val="none"/>
        </w:rPr>
        <w:t xml:space="preserve"> </w:t>
      </w:r>
      <w:r w:rsidR="00E83095">
        <w:rPr>
          <w:rFonts w:eastAsia="Times New Roman" w:cs="Times New Roman"/>
          <w:kern w:val="0"/>
          <w:sz w:val="22"/>
          <w:szCs w:val="22"/>
          <w:lang w:eastAsia="fr-CA"/>
          <w14:ligatures w14:val="none"/>
        </w:rPr>
        <w:t>Pendant une de leurs rencontres, Michel, Pierre et Claire ont échangé sur l’œuvre du compositeur japonais Sakamoto. Ses rythmes hypnotiques ont nourri l</w:t>
      </w:r>
      <w:r w:rsidR="00B17783">
        <w:rPr>
          <w:rFonts w:eastAsia="Times New Roman" w:cs="Times New Roman"/>
          <w:kern w:val="0"/>
          <w:sz w:val="22"/>
          <w:szCs w:val="22"/>
          <w:lang w:eastAsia="fr-CA"/>
          <w14:ligatures w14:val="none"/>
        </w:rPr>
        <w:t>e travail</w:t>
      </w:r>
      <w:r w:rsidR="00E83095">
        <w:rPr>
          <w:rFonts w:eastAsia="Times New Roman" w:cs="Times New Roman"/>
          <w:kern w:val="0"/>
          <w:sz w:val="22"/>
          <w:szCs w:val="22"/>
          <w:lang w:eastAsia="fr-CA"/>
          <w14:ligatures w14:val="none"/>
        </w:rPr>
        <w:t xml:space="preserve"> </w:t>
      </w:r>
      <w:r w:rsidR="00B17783">
        <w:rPr>
          <w:rFonts w:eastAsia="Times New Roman" w:cs="Times New Roman"/>
          <w:kern w:val="0"/>
          <w:sz w:val="22"/>
          <w:szCs w:val="22"/>
          <w:lang w:eastAsia="fr-CA"/>
          <w14:ligatures w14:val="none"/>
        </w:rPr>
        <w:t xml:space="preserve">de </w:t>
      </w:r>
      <w:r w:rsidR="00E83095">
        <w:rPr>
          <w:rFonts w:eastAsia="Times New Roman" w:cs="Times New Roman"/>
          <w:kern w:val="0"/>
          <w:sz w:val="22"/>
          <w:szCs w:val="22"/>
          <w:lang w:eastAsia="fr-CA"/>
          <w14:ligatures w14:val="none"/>
        </w:rPr>
        <w:t xml:space="preserve">composition musicale de </w:t>
      </w:r>
      <w:r w:rsidR="00E83095" w:rsidRPr="00E83095">
        <w:rPr>
          <w:rFonts w:eastAsia="Times New Roman" w:cs="Times New Roman"/>
          <w:b/>
          <w:bCs/>
          <w:i/>
          <w:iCs/>
          <w:kern w:val="0"/>
          <w:sz w:val="22"/>
          <w:szCs w:val="22"/>
          <w:lang w:eastAsia="fr-CA"/>
          <w14:ligatures w14:val="none"/>
        </w:rPr>
        <w:t>Déclaration</w:t>
      </w:r>
      <w:r w:rsidR="00E83095">
        <w:rPr>
          <w:rFonts w:eastAsia="Times New Roman" w:cs="Times New Roman"/>
          <w:b/>
          <w:bCs/>
          <w:i/>
          <w:iCs/>
          <w:kern w:val="0"/>
          <w:sz w:val="22"/>
          <w:szCs w:val="22"/>
          <w:lang w:eastAsia="fr-CA"/>
          <w14:ligatures w14:val="none"/>
        </w:rPr>
        <w:t>.</w:t>
      </w:r>
      <w:r w:rsidR="0040455F">
        <w:rPr>
          <w:rFonts w:eastAsia="Times New Roman" w:cs="Times New Roman"/>
          <w:kern w:val="0"/>
          <w:sz w:val="22"/>
          <w:szCs w:val="22"/>
          <w:lang w:eastAsia="fr-CA"/>
          <w14:ligatures w14:val="none"/>
        </w:rPr>
        <w:t xml:space="preserve"> </w:t>
      </w:r>
    </w:p>
    <w:p w14:paraId="709BBC93" w14:textId="1268389F" w:rsidR="00BB7752" w:rsidRPr="00BB7752" w:rsidRDefault="00783BC5" w:rsidP="00783BC5">
      <w:pPr>
        <w:spacing w:before="100" w:beforeAutospacing="1" w:after="100" w:afterAutospacing="1" w:line="240" w:lineRule="auto"/>
        <w:rPr>
          <w:rFonts w:eastAsia="Times New Roman" w:cs="Times New Roman"/>
          <w:kern w:val="0"/>
          <w:sz w:val="22"/>
          <w:szCs w:val="22"/>
          <w:lang w:eastAsia="fr-CA"/>
          <w14:ligatures w14:val="none"/>
        </w:rPr>
      </w:pPr>
      <w:r>
        <w:rPr>
          <w:rFonts w:eastAsia="Times New Roman" w:cs="Times New Roman"/>
          <w:b/>
          <w:bCs/>
          <w:kern w:val="0"/>
          <w:sz w:val="22"/>
          <w:szCs w:val="22"/>
          <w:lang w:eastAsia="fr-CA"/>
          <w14:ligatures w14:val="none"/>
        </w:rPr>
        <w:t xml:space="preserve">        4.</w:t>
      </w:r>
      <w:r w:rsidR="00BB7752">
        <w:rPr>
          <w:rFonts w:eastAsia="Times New Roman" w:cs="Times New Roman"/>
          <w:b/>
          <w:bCs/>
          <w:kern w:val="0"/>
          <w:sz w:val="22"/>
          <w:szCs w:val="22"/>
          <w:lang w:eastAsia="fr-CA"/>
          <w14:ligatures w14:val="none"/>
        </w:rPr>
        <w:tab/>
      </w:r>
      <w:r w:rsidR="00AE2A7E" w:rsidRPr="00E83095">
        <w:rPr>
          <w:rFonts w:eastAsia="Times New Roman" w:cs="Times New Roman"/>
          <w:b/>
          <w:bCs/>
          <w:i/>
          <w:iCs/>
          <w:kern w:val="0"/>
          <w:sz w:val="22"/>
          <w:szCs w:val="22"/>
          <w:lang w:eastAsia="fr-CA"/>
          <w14:ligatures w14:val="none"/>
        </w:rPr>
        <w:t>Nordicité</w:t>
      </w:r>
      <w:r w:rsidR="00AE2A7E">
        <w:rPr>
          <w:rFonts w:eastAsia="Times New Roman" w:cs="Times New Roman"/>
          <w:b/>
          <w:bCs/>
          <w:kern w:val="0"/>
          <w:sz w:val="22"/>
          <w:szCs w:val="22"/>
          <w:lang w:eastAsia="fr-CA"/>
          <w14:ligatures w14:val="none"/>
        </w:rPr>
        <w:t xml:space="preserve"> : </w:t>
      </w:r>
    </w:p>
    <w:p w14:paraId="5B2726BC" w14:textId="18AECB1C" w:rsidR="004B636C" w:rsidRDefault="00AE2A7E" w:rsidP="004B636C">
      <w:pPr>
        <w:spacing w:before="100" w:beforeAutospacing="1" w:after="100" w:afterAutospacing="1" w:line="240" w:lineRule="auto"/>
        <w:ind w:left="700"/>
        <w:rPr>
          <w:rFonts w:eastAsia="Times New Roman" w:cs="Times New Roman"/>
          <w:kern w:val="0"/>
          <w:sz w:val="22"/>
          <w:szCs w:val="22"/>
          <w:lang w:eastAsia="fr-CA"/>
          <w14:ligatures w14:val="none"/>
        </w:rPr>
      </w:pPr>
      <w:r w:rsidRPr="00AE2A7E">
        <w:rPr>
          <w:rFonts w:eastAsia="Times New Roman" w:cs="Times New Roman"/>
          <w:kern w:val="0"/>
          <w:sz w:val="22"/>
          <w:szCs w:val="22"/>
          <w:lang w:eastAsia="fr-CA"/>
          <w14:ligatures w14:val="none"/>
        </w:rPr>
        <w:t>Ici,</w:t>
      </w:r>
      <w:r>
        <w:rPr>
          <w:rFonts w:eastAsia="Times New Roman" w:cs="Times New Roman"/>
          <w:kern w:val="0"/>
          <w:sz w:val="22"/>
          <w:szCs w:val="22"/>
          <w:lang w:eastAsia="fr-CA"/>
          <w14:ligatures w14:val="none"/>
        </w:rPr>
        <w:t xml:space="preserve"> </w:t>
      </w:r>
      <w:r w:rsidR="00E45D08">
        <w:rPr>
          <w:rFonts w:eastAsia="Times New Roman" w:cs="Times New Roman"/>
          <w:kern w:val="0"/>
          <w:sz w:val="22"/>
          <w:szCs w:val="22"/>
          <w:lang w:eastAsia="fr-CA"/>
          <w14:ligatures w14:val="none"/>
        </w:rPr>
        <w:t xml:space="preserve">dans un fracas sonore de glaces, un </w:t>
      </w:r>
      <w:r>
        <w:rPr>
          <w:rFonts w:eastAsia="Times New Roman" w:cs="Times New Roman"/>
          <w:kern w:val="0"/>
          <w:sz w:val="22"/>
          <w:szCs w:val="22"/>
          <w:lang w:eastAsia="fr-CA"/>
          <w14:ligatures w14:val="none"/>
        </w:rPr>
        <w:t>prologue en</w:t>
      </w:r>
      <w:r w:rsidRPr="00AE2A7E">
        <w:rPr>
          <w:rFonts w:eastAsia="Times New Roman" w:cs="Times New Roman"/>
          <w:kern w:val="0"/>
          <w:sz w:val="22"/>
          <w:szCs w:val="22"/>
          <w:lang w:eastAsia="fr-CA"/>
          <w14:ligatures w14:val="none"/>
        </w:rPr>
        <w:t xml:space="preserve"> cinq mots</w:t>
      </w:r>
      <w:r>
        <w:rPr>
          <w:rFonts w:eastAsia="Times New Roman" w:cs="Times New Roman"/>
          <w:kern w:val="0"/>
          <w:sz w:val="22"/>
          <w:szCs w:val="22"/>
          <w:lang w:eastAsia="fr-CA"/>
          <w14:ligatures w14:val="none"/>
        </w:rPr>
        <w:t xml:space="preserve"> cités par </w:t>
      </w:r>
      <w:r w:rsidRPr="00F0261E">
        <w:rPr>
          <w:rFonts w:eastAsia="Times New Roman" w:cs="Times New Roman"/>
          <w:b/>
          <w:bCs/>
          <w:kern w:val="0"/>
          <w:sz w:val="22"/>
          <w:szCs w:val="22"/>
          <w:lang w:eastAsia="fr-CA"/>
          <w14:ligatures w14:val="none"/>
        </w:rPr>
        <w:t>Jean Désy</w:t>
      </w:r>
      <w:r w:rsidR="00783BC5">
        <w:rPr>
          <w:rFonts w:eastAsia="Times New Roman" w:cs="Times New Roman"/>
          <w:kern w:val="0"/>
          <w:sz w:val="22"/>
          <w:szCs w:val="22"/>
          <w:lang w:eastAsia="fr-CA"/>
          <w14:ligatures w14:val="none"/>
        </w:rPr>
        <w:t xml:space="preserve">, cinq images </w:t>
      </w:r>
      <w:r>
        <w:rPr>
          <w:rFonts w:eastAsia="Times New Roman" w:cs="Times New Roman"/>
          <w:kern w:val="0"/>
          <w:sz w:val="22"/>
          <w:szCs w:val="22"/>
          <w:lang w:eastAsia="fr-CA"/>
          <w14:ligatures w14:val="none"/>
        </w:rPr>
        <w:t>exprimant l’émerveillement du Nord</w:t>
      </w:r>
      <w:proofErr w:type="gramStart"/>
      <w:r w:rsidR="00783BC5">
        <w:rPr>
          <w:rFonts w:eastAsia="Times New Roman" w:cs="Times New Roman"/>
          <w:kern w:val="0"/>
          <w:sz w:val="22"/>
          <w:szCs w:val="22"/>
          <w:lang w:eastAsia="fr-CA"/>
          <w14:ligatures w14:val="none"/>
        </w:rPr>
        <w:t>…«</w:t>
      </w:r>
      <w:proofErr w:type="gramEnd"/>
      <w:r w:rsidR="00783BC5">
        <w:rPr>
          <w:rFonts w:eastAsia="Times New Roman" w:cs="Times New Roman"/>
          <w:kern w:val="0"/>
          <w:sz w:val="22"/>
          <w:szCs w:val="22"/>
          <w:lang w:eastAsia="fr-CA"/>
          <w14:ligatures w14:val="none"/>
        </w:rPr>
        <w:t> </w:t>
      </w:r>
      <w:r>
        <w:rPr>
          <w:rFonts w:eastAsia="Times New Roman" w:cs="Times New Roman"/>
          <w:kern w:val="0"/>
          <w:sz w:val="22"/>
          <w:szCs w:val="22"/>
          <w:lang w:eastAsia="fr-CA"/>
          <w14:ligatures w14:val="none"/>
        </w:rPr>
        <w:t>Je suis bouscueil, glaciel</w:t>
      </w:r>
      <w:r w:rsidR="005A5171">
        <w:rPr>
          <w:rFonts w:eastAsia="Times New Roman" w:cs="Times New Roman"/>
          <w:kern w:val="0"/>
          <w:sz w:val="22"/>
          <w:szCs w:val="22"/>
          <w:lang w:eastAsia="fr-CA"/>
          <w14:ligatures w14:val="none"/>
        </w:rPr>
        <w:t>*</w:t>
      </w:r>
      <w:r>
        <w:rPr>
          <w:rFonts w:eastAsia="Times New Roman" w:cs="Times New Roman"/>
          <w:kern w:val="0"/>
          <w:sz w:val="22"/>
          <w:szCs w:val="22"/>
          <w:lang w:eastAsia="fr-CA"/>
          <w14:ligatures w14:val="none"/>
        </w:rPr>
        <w:t xml:space="preserve">, </w:t>
      </w:r>
      <w:proofErr w:type="spellStart"/>
      <w:r>
        <w:rPr>
          <w:rFonts w:eastAsia="Times New Roman" w:cs="Times New Roman"/>
          <w:kern w:val="0"/>
          <w:sz w:val="22"/>
          <w:szCs w:val="22"/>
          <w:lang w:eastAsia="fr-CA"/>
          <w14:ligatures w14:val="none"/>
        </w:rPr>
        <w:t>glissité</w:t>
      </w:r>
      <w:proofErr w:type="spellEnd"/>
      <w:r>
        <w:rPr>
          <w:rFonts w:eastAsia="Times New Roman" w:cs="Times New Roman"/>
          <w:kern w:val="0"/>
          <w:sz w:val="22"/>
          <w:szCs w:val="22"/>
          <w:lang w:eastAsia="fr-CA"/>
          <w14:ligatures w14:val="none"/>
        </w:rPr>
        <w:t xml:space="preserve">, </w:t>
      </w:r>
      <w:proofErr w:type="spellStart"/>
      <w:r>
        <w:rPr>
          <w:rFonts w:eastAsia="Times New Roman" w:cs="Times New Roman"/>
          <w:kern w:val="0"/>
          <w:sz w:val="22"/>
          <w:szCs w:val="22"/>
          <w:lang w:eastAsia="fr-CA"/>
          <w14:ligatures w14:val="none"/>
        </w:rPr>
        <w:t>norditude</w:t>
      </w:r>
      <w:proofErr w:type="spellEnd"/>
      <w:r>
        <w:rPr>
          <w:rFonts w:eastAsia="Times New Roman" w:cs="Times New Roman"/>
          <w:kern w:val="0"/>
          <w:sz w:val="22"/>
          <w:szCs w:val="22"/>
          <w:lang w:eastAsia="fr-CA"/>
          <w14:ligatures w14:val="none"/>
        </w:rPr>
        <w:t>, nordicité</w:t>
      </w:r>
      <w:r w:rsidR="00651452">
        <w:rPr>
          <w:rFonts w:eastAsia="Times New Roman" w:cs="Times New Roman"/>
          <w:kern w:val="0"/>
          <w:sz w:val="22"/>
          <w:szCs w:val="22"/>
          <w:lang w:eastAsia="fr-CA"/>
          <w14:ligatures w14:val="none"/>
        </w:rPr>
        <w:t>*</w:t>
      </w:r>
      <w:r>
        <w:rPr>
          <w:rFonts w:eastAsia="Times New Roman" w:cs="Times New Roman"/>
          <w:kern w:val="0"/>
          <w:sz w:val="22"/>
          <w:szCs w:val="22"/>
          <w:lang w:eastAsia="fr-CA"/>
          <w14:ligatures w14:val="none"/>
        </w:rPr>
        <w:t>!</w:t>
      </w:r>
      <w:r w:rsidR="00783BC5">
        <w:rPr>
          <w:rFonts w:eastAsia="Times New Roman" w:cs="Times New Roman"/>
          <w:kern w:val="0"/>
          <w:sz w:val="22"/>
          <w:szCs w:val="22"/>
          <w:lang w:eastAsia="fr-CA"/>
          <w14:ligatures w14:val="none"/>
        </w:rPr>
        <w:t> </w:t>
      </w:r>
    </w:p>
    <w:p w14:paraId="6B91142A" w14:textId="286069F1" w:rsidR="00651452" w:rsidRPr="00AE2A7E" w:rsidRDefault="00651452" w:rsidP="005A5171">
      <w:pPr>
        <w:spacing w:before="100" w:beforeAutospacing="1" w:after="100" w:afterAutospacing="1" w:line="240" w:lineRule="auto"/>
        <w:ind w:left="700"/>
        <w:rPr>
          <w:rFonts w:eastAsia="Times New Roman" w:cs="Times New Roman"/>
          <w:kern w:val="0"/>
          <w:sz w:val="22"/>
          <w:szCs w:val="22"/>
          <w:lang w:eastAsia="fr-CA"/>
          <w14:ligatures w14:val="none"/>
        </w:rPr>
      </w:pPr>
      <w:r>
        <w:rPr>
          <w:rFonts w:eastAsia="Times New Roman" w:cs="Times New Roman"/>
          <w:kern w:val="0"/>
          <w:sz w:val="22"/>
          <w:szCs w:val="22"/>
          <w:lang w:eastAsia="fr-CA"/>
          <w14:ligatures w14:val="none"/>
        </w:rPr>
        <w:t>*</w:t>
      </w:r>
      <w:r w:rsidR="001F7FF8">
        <w:rPr>
          <w:rFonts w:eastAsia="Times New Roman" w:cs="Times New Roman"/>
          <w:kern w:val="0"/>
          <w:sz w:val="22"/>
          <w:szCs w:val="22"/>
          <w:lang w:eastAsia="fr-CA"/>
          <w14:ligatures w14:val="none"/>
        </w:rPr>
        <w:t>G</w:t>
      </w:r>
      <w:r w:rsidR="005A5171">
        <w:rPr>
          <w:rFonts w:eastAsia="Times New Roman" w:cs="Times New Roman"/>
          <w:kern w:val="0"/>
          <w:sz w:val="22"/>
          <w:szCs w:val="22"/>
          <w:lang w:eastAsia="fr-CA"/>
          <w14:ligatures w14:val="none"/>
        </w:rPr>
        <w:t>laciel</w:t>
      </w:r>
      <w:r w:rsidR="001F7FF8">
        <w:rPr>
          <w:rFonts w:eastAsia="Times New Roman" w:cs="Times New Roman"/>
          <w:kern w:val="0"/>
          <w:sz w:val="22"/>
          <w:szCs w:val="22"/>
          <w:lang w:eastAsia="fr-CA"/>
          <w14:ligatures w14:val="none"/>
        </w:rPr>
        <w:t xml:space="preserve">, </w:t>
      </w:r>
      <w:proofErr w:type="spellStart"/>
      <w:r w:rsidR="001F7FF8">
        <w:rPr>
          <w:rFonts w:eastAsia="Times New Roman" w:cs="Times New Roman"/>
          <w:kern w:val="0"/>
          <w:sz w:val="22"/>
          <w:szCs w:val="22"/>
          <w:lang w:eastAsia="fr-CA"/>
          <w14:ligatures w14:val="none"/>
        </w:rPr>
        <w:t>glissité</w:t>
      </w:r>
      <w:proofErr w:type="spellEnd"/>
      <w:r w:rsidR="001F7FF8">
        <w:rPr>
          <w:rFonts w:eastAsia="Times New Roman" w:cs="Times New Roman"/>
          <w:kern w:val="0"/>
          <w:sz w:val="22"/>
          <w:szCs w:val="22"/>
          <w:lang w:eastAsia="fr-CA"/>
          <w14:ligatures w14:val="none"/>
        </w:rPr>
        <w:t>, nordicité</w:t>
      </w:r>
      <w:r>
        <w:rPr>
          <w:rFonts w:eastAsia="Times New Roman" w:cs="Times New Roman"/>
          <w:kern w:val="0"/>
          <w:sz w:val="22"/>
          <w:szCs w:val="22"/>
          <w:lang w:eastAsia="fr-CA"/>
          <w14:ligatures w14:val="none"/>
        </w:rPr>
        <w:t> : néologisme</w:t>
      </w:r>
      <w:r w:rsidR="005A5171">
        <w:rPr>
          <w:rFonts w:eastAsia="Times New Roman" w:cs="Times New Roman"/>
          <w:kern w:val="0"/>
          <w:sz w:val="22"/>
          <w:szCs w:val="22"/>
          <w:lang w:eastAsia="fr-CA"/>
          <w14:ligatures w14:val="none"/>
        </w:rPr>
        <w:t>s</w:t>
      </w:r>
      <w:r>
        <w:rPr>
          <w:rFonts w:eastAsia="Times New Roman" w:cs="Times New Roman"/>
          <w:kern w:val="0"/>
          <w:sz w:val="22"/>
          <w:szCs w:val="22"/>
          <w:lang w:eastAsia="fr-CA"/>
          <w14:ligatures w14:val="none"/>
        </w:rPr>
        <w:t xml:space="preserve"> créé</w:t>
      </w:r>
      <w:r w:rsidR="005A5171">
        <w:rPr>
          <w:rFonts w:eastAsia="Times New Roman" w:cs="Times New Roman"/>
          <w:kern w:val="0"/>
          <w:sz w:val="22"/>
          <w:szCs w:val="22"/>
          <w:lang w:eastAsia="fr-CA"/>
          <w14:ligatures w14:val="none"/>
        </w:rPr>
        <w:t>s</w:t>
      </w:r>
      <w:r>
        <w:rPr>
          <w:rFonts w:eastAsia="Times New Roman" w:cs="Times New Roman"/>
          <w:kern w:val="0"/>
          <w:sz w:val="22"/>
          <w:szCs w:val="22"/>
          <w:lang w:eastAsia="fr-CA"/>
          <w14:ligatures w14:val="none"/>
        </w:rPr>
        <w:t xml:space="preserve"> par Louis-Edmond Hamelin</w:t>
      </w:r>
      <w:r w:rsidR="005A5171">
        <w:rPr>
          <w:rFonts w:eastAsia="Times New Roman" w:cs="Times New Roman"/>
          <w:kern w:val="0"/>
          <w:sz w:val="22"/>
          <w:szCs w:val="22"/>
          <w:lang w:eastAsia="fr-CA"/>
          <w14:ligatures w14:val="none"/>
        </w:rPr>
        <w:t>.</w:t>
      </w:r>
      <w:r>
        <w:rPr>
          <w:rFonts w:eastAsia="Times New Roman" w:cs="Times New Roman"/>
          <w:kern w:val="0"/>
          <w:sz w:val="22"/>
          <w:szCs w:val="22"/>
          <w:lang w:eastAsia="fr-CA"/>
          <w14:ligatures w14:val="none"/>
        </w:rPr>
        <w:t xml:space="preserve"> </w:t>
      </w:r>
    </w:p>
    <w:p w14:paraId="41522B17" w14:textId="7A756530" w:rsidR="00365227" w:rsidRDefault="00F02F3C" w:rsidP="00F02F3C">
      <w:pPr>
        <w:spacing w:before="100" w:beforeAutospacing="1" w:after="100" w:afterAutospacing="1" w:line="240" w:lineRule="auto"/>
        <w:ind w:left="360"/>
        <w:rPr>
          <w:rFonts w:eastAsia="Times New Roman" w:cs="Times New Roman"/>
          <w:b/>
          <w:bCs/>
          <w:kern w:val="0"/>
          <w:sz w:val="22"/>
          <w:szCs w:val="22"/>
          <w:lang w:eastAsia="fr-CA"/>
          <w14:ligatures w14:val="none"/>
        </w:rPr>
      </w:pPr>
      <w:r w:rsidRPr="00AE2A7E">
        <w:rPr>
          <w:rFonts w:eastAsia="Times New Roman" w:cs="Times New Roman"/>
          <w:b/>
          <w:bCs/>
          <w:kern w:val="0"/>
          <w:sz w:val="22"/>
          <w:szCs w:val="22"/>
          <w:lang w:eastAsia="fr-CA"/>
          <w14:ligatures w14:val="none"/>
        </w:rPr>
        <w:t>5.</w:t>
      </w:r>
      <w:r w:rsidR="00365227">
        <w:rPr>
          <w:rFonts w:eastAsia="Times New Roman" w:cs="Times New Roman"/>
          <w:kern w:val="0"/>
          <w:sz w:val="22"/>
          <w:szCs w:val="22"/>
          <w:lang w:eastAsia="fr-CA"/>
          <w14:ligatures w14:val="none"/>
        </w:rPr>
        <w:t xml:space="preserve">   </w:t>
      </w:r>
      <w:r w:rsidR="00365227" w:rsidRPr="00E83095">
        <w:rPr>
          <w:rFonts w:eastAsia="Times New Roman" w:cs="Times New Roman"/>
          <w:b/>
          <w:bCs/>
          <w:i/>
          <w:iCs/>
          <w:kern w:val="0"/>
          <w:sz w:val="22"/>
          <w:szCs w:val="22"/>
          <w:lang w:eastAsia="fr-CA"/>
          <w14:ligatures w14:val="none"/>
        </w:rPr>
        <w:t>Nomades</w:t>
      </w:r>
      <w:r w:rsidR="00365227" w:rsidRPr="00365227">
        <w:rPr>
          <w:rFonts w:eastAsia="Times New Roman" w:cs="Times New Roman"/>
          <w:b/>
          <w:bCs/>
          <w:kern w:val="0"/>
          <w:sz w:val="22"/>
          <w:szCs w:val="22"/>
          <w:lang w:eastAsia="fr-CA"/>
          <w14:ligatures w14:val="none"/>
        </w:rPr>
        <w:t> :</w:t>
      </w:r>
      <w:r w:rsidR="00195D13">
        <w:rPr>
          <w:rFonts w:eastAsia="Times New Roman" w:cs="Times New Roman"/>
          <w:b/>
          <w:bCs/>
          <w:kern w:val="0"/>
          <w:sz w:val="22"/>
          <w:szCs w:val="22"/>
          <w:lang w:eastAsia="fr-CA"/>
          <w14:ligatures w14:val="none"/>
        </w:rPr>
        <w:t xml:space="preserve"> </w:t>
      </w:r>
    </w:p>
    <w:p w14:paraId="11ACBC0F" w14:textId="7E90A063" w:rsidR="00AE2A7E" w:rsidRDefault="002E21F2" w:rsidP="00841700">
      <w:pPr>
        <w:spacing w:before="100" w:beforeAutospacing="1" w:after="100" w:afterAutospacing="1" w:line="240" w:lineRule="auto"/>
        <w:ind w:left="700"/>
        <w:rPr>
          <w:rFonts w:eastAsia="Times New Roman" w:cs="Times New Roman"/>
          <w:kern w:val="0"/>
          <w:sz w:val="22"/>
          <w:szCs w:val="22"/>
          <w:lang w:eastAsia="fr-CA"/>
          <w14:ligatures w14:val="none"/>
        </w:rPr>
      </w:pPr>
      <w:r>
        <w:rPr>
          <w:rFonts w:eastAsia="Times New Roman" w:cs="Times New Roman"/>
          <w:kern w:val="0"/>
          <w:sz w:val="22"/>
          <w:szCs w:val="22"/>
          <w:lang w:eastAsia="fr-CA"/>
          <w14:ligatures w14:val="none"/>
        </w:rPr>
        <w:t xml:space="preserve">Poète, médecin, professeur </w:t>
      </w:r>
      <w:r w:rsidR="00A26BE8">
        <w:rPr>
          <w:rFonts w:eastAsia="Times New Roman" w:cs="Times New Roman"/>
          <w:kern w:val="0"/>
          <w:sz w:val="22"/>
          <w:szCs w:val="22"/>
          <w:lang w:eastAsia="fr-CA"/>
          <w14:ligatures w14:val="none"/>
        </w:rPr>
        <w:t xml:space="preserve">de littérature </w:t>
      </w:r>
      <w:r>
        <w:rPr>
          <w:rFonts w:eastAsia="Times New Roman" w:cs="Times New Roman"/>
          <w:kern w:val="0"/>
          <w:sz w:val="22"/>
          <w:szCs w:val="22"/>
          <w:lang w:eastAsia="fr-CA"/>
          <w14:ligatures w14:val="none"/>
        </w:rPr>
        <w:t xml:space="preserve">à l’Université </w:t>
      </w:r>
      <w:proofErr w:type="gramStart"/>
      <w:r>
        <w:rPr>
          <w:rFonts w:eastAsia="Times New Roman" w:cs="Times New Roman"/>
          <w:kern w:val="0"/>
          <w:sz w:val="22"/>
          <w:szCs w:val="22"/>
          <w:lang w:eastAsia="fr-CA"/>
          <w14:ligatures w14:val="none"/>
        </w:rPr>
        <w:t xml:space="preserve">Laval,  </w:t>
      </w:r>
      <w:r w:rsidRPr="002E21F2">
        <w:rPr>
          <w:rFonts w:eastAsia="Times New Roman" w:cs="Times New Roman"/>
          <w:b/>
          <w:bCs/>
          <w:kern w:val="0"/>
          <w:sz w:val="22"/>
          <w:szCs w:val="22"/>
          <w:lang w:eastAsia="fr-CA"/>
          <w14:ligatures w14:val="none"/>
        </w:rPr>
        <w:t>Jean</w:t>
      </w:r>
      <w:proofErr w:type="gramEnd"/>
      <w:r w:rsidRPr="002E21F2">
        <w:rPr>
          <w:rFonts w:eastAsia="Times New Roman" w:cs="Times New Roman"/>
          <w:b/>
          <w:bCs/>
          <w:kern w:val="0"/>
          <w:sz w:val="22"/>
          <w:szCs w:val="22"/>
          <w:lang w:eastAsia="fr-CA"/>
          <w14:ligatures w14:val="none"/>
        </w:rPr>
        <w:t xml:space="preserve"> Désy</w:t>
      </w:r>
      <w:r>
        <w:rPr>
          <w:rFonts w:eastAsia="Times New Roman" w:cs="Times New Roman"/>
          <w:kern w:val="0"/>
          <w:sz w:val="22"/>
          <w:szCs w:val="22"/>
          <w:lang w:eastAsia="fr-CA"/>
          <w14:ligatures w14:val="none"/>
        </w:rPr>
        <w:t xml:space="preserve"> est aussi un explorateur du grand Nord québécois. Lors de ses nombreux voyages, il </w:t>
      </w:r>
      <w:proofErr w:type="spellStart"/>
      <w:r>
        <w:rPr>
          <w:rFonts w:eastAsia="Times New Roman" w:cs="Times New Roman"/>
          <w:kern w:val="0"/>
          <w:sz w:val="22"/>
          <w:szCs w:val="22"/>
          <w:lang w:eastAsia="fr-CA"/>
          <w14:ligatures w14:val="none"/>
        </w:rPr>
        <w:t>côtoit</w:t>
      </w:r>
      <w:proofErr w:type="spellEnd"/>
      <w:r>
        <w:rPr>
          <w:rFonts w:eastAsia="Times New Roman" w:cs="Times New Roman"/>
          <w:kern w:val="0"/>
          <w:sz w:val="22"/>
          <w:szCs w:val="22"/>
          <w:lang w:eastAsia="fr-CA"/>
          <w14:ligatures w14:val="none"/>
        </w:rPr>
        <w:t xml:space="preserve"> les Innus</w:t>
      </w:r>
      <w:r w:rsidR="00865B58">
        <w:rPr>
          <w:rFonts w:eastAsia="Times New Roman" w:cs="Times New Roman"/>
          <w:kern w:val="0"/>
          <w:sz w:val="22"/>
          <w:szCs w:val="22"/>
          <w:lang w:eastAsia="fr-CA"/>
          <w14:ligatures w14:val="none"/>
        </w:rPr>
        <w:t>, les Cris</w:t>
      </w:r>
      <w:r w:rsidR="0051493C">
        <w:rPr>
          <w:rFonts w:eastAsia="Times New Roman" w:cs="Times New Roman"/>
          <w:kern w:val="0"/>
          <w:sz w:val="22"/>
          <w:szCs w:val="22"/>
          <w:lang w:eastAsia="fr-CA"/>
          <w14:ligatures w14:val="none"/>
        </w:rPr>
        <w:t xml:space="preserve"> et </w:t>
      </w:r>
      <w:r>
        <w:rPr>
          <w:rFonts w:eastAsia="Times New Roman" w:cs="Times New Roman"/>
          <w:kern w:val="0"/>
          <w:sz w:val="22"/>
          <w:szCs w:val="22"/>
          <w:lang w:eastAsia="fr-CA"/>
          <w14:ligatures w14:val="none"/>
        </w:rPr>
        <w:t>les Inuits avec qui il partage des quotidiens qui changeront sa perception du territoire et de</w:t>
      </w:r>
      <w:r w:rsidR="007A122D">
        <w:rPr>
          <w:rFonts w:eastAsia="Times New Roman" w:cs="Times New Roman"/>
          <w:kern w:val="0"/>
          <w:sz w:val="22"/>
          <w:szCs w:val="22"/>
          <w:lang w:eastAsia="fr-CA"/>
          <w14:ligatures w14:val="none"/>
        </w:rPr>
        <w:t xml:space="preserve"> se</w:t>
      </w:r>
      <w:r>
        <w:rPr>
          <w:rFonts w:eastAsia="Times New Roman" w:cs="Times New Roman"/>
          <w:kern w:val="0"/>
          <w:sz w:val="22"/>
          <w:szCs w:val="22"/>
          <w:lang w:eastAsia="fr-CA"/>
          <w14:ligatures w14:val="none"/>
        </w:rPr>
        <w:t xml:space="preserve">s peuples ancrés dans la Nordicité. C’est de là que sa vie de sédentaire </w:t>
      </w:r>
      <w:r w:rsidR="007A122D">
        <w:rPr>
          <w:rFonts w:eastAsia="Times New Roman" w:cs="Times New Roman"/>
          <w:kern w:val="0"/>
          <w:sz w:val="22"/>
          <w:szCs w:val="22"/>
          <w:lang w:eastAsia="fr-CA"/>
          <w14:ligatures w14:val="none"/>
        </w:rPr>
        <w:t>se transforme. Auprès d’eux, il va connaître et apprivoiser le nomadisme. Sur les chemins du Nord</w:t>
      </w:r>
      <w:r w:rsidR="0051493C">
        <w:rPr>
          <w:rFonts w:eastAsia="Times New Roman" w:cs="Times New Roman"/>
          <w:kern w:val="0"/>
          <w:sz w:val="22"/>
          <w:szCs w:val="22"/>
          <w:lang w:eastAsia="fr-CA"/>
          <w14:ligatures w14:val="none"/>
        </w:rPr>
        <w:t xml:space="preserve"> et sur </w:t>
      </w:r>
      <w:r w:rsidR="007A122D">
        <w:rPr>
          <w:rFonts w:eastAsia="Times New Roman" w:cs="Times New Roman"/>
          <w:kern w:val="0"/>
          <w:sz w:val="22"/>
          <w:szCs w:val="22"/>
          <w:lang w:eastAsia="fr-CA"/>
          <w14:ligatures w14:val="none"/>
        </w:rPr>
        <w:t xml:space="preserve">les grandes rivières que les Innus appellent </w:t>
      </w:r>
      <w:r w:rsidR="0051493C">
        <w:rPr>
          <w:rFonts w:eastAsia="Times New Roman" w:cs="Times New Roman"/>
          <w:kern w:val="0"/>
          <w:sz w:val="22"/>
          <w:szCs w:val="22"/>
          <w:lang w:eastAsia="fr-CA"/>
          <w14:ligatures w14:val="none"/>
        </w:rPr>
        <w:t xml:space="preserve">aussi </w:t>
      </w:r>
      <w:r w:rsidR="007A122D">
        <w:rPr>
          <w:rFonts w:eastAsia="Times New Roman" w:cs="Times New Roman"/>
          <w:kern w:val="0"/>
          <w:sz w:val="22"/>
          <w:szCs w:val="22"/>
          <w:lang w:eastAsia="fr-CA"/>
          <w14:ligatures w14:val="none"/>
        </w:rPr>
        <w:t xml:space="preserve">leurs « routes du Nord », </w:t>
      </w:r>
      <w:r w:rsidR="0051493C">
        <w:rPr>
          <w:rFonts w:eastAsia="Times New Roman" w:cs="Times New Roman"/>
          <w:kern w:val="0"/>
          <w:sz w:val="22"/>
          <w:szCs w:val="22"/>
          <w:lang w:eastAsia="fr-CA"/>
          <w14:ligatures w14:val="none"/>
        </w:rPr>
        <w:t xml:space="preserve">la voix planante de </w:t>
      </w:r>
      <w:r w:rsidR="007A122D" w:rsidRPr="00F0261E">
        <w:rPr>
          <w:rFonts w:eastAsia="Times New Roman" w:cs="Times New Roman"/>
          <w:b/>
          <w:bCs/>
          <w:kern w:val="0"/>
          <w:sz w:val="22"/>
          <w:szCs w:val="22"/>
          <w:lang w:eastAsia="fr-CA"/>
          <w14:ligatures w14:val="none"/>
        </w:rPr>
        <w:t>Claire Pelletier</w:t>
      </w:r>
      <w:r w:rsidR="007A122D">
        <w:rPr>
          <w:rFonts w:eastAsia="Times New Roman" w:cs="Times New Roman"/>
          <w:kern w:val="0"/>
          <w:sz w:val="22"/>
          <w:szCs w:val="22"/>
          <w:lang w:eastAsia="fr-CA"/>
          <w14:ligatures w14:val="none"/>
        </w:rPr>
        <w:t xml:space="preserve"> </w:t>
      </w:r>
      <w:r w:rsidR="0051493C">
        <w:rPr>
          <w:rFonts w:eastAsia="Times New Roman" w:cs="Times New Roman"/>
          <w:kern w:val="0"/>
          <w:sz w:val="22"/>
          <w:szCs w:val="22"/>
          <w:lang w:eastAsia="fr-CA"/>
          <w14:ligatures w14:val="none"/>
        </w:rPr>
        <w:t xml:space="preserve">chante </w:t>
      </w:r>
      <w:r w:rsidR="007A122D">
        <w:rPr>
          <w:rFonts w:eastAsia="Times New Roman" w:cs="Times New Roman"/>
          <w:kern w:val="0"/>
          <w:sz w:val="22"/>
          <w:szCs w:val="22"/>
          <w:lang w:eastAsia="fr-CA"/>
          <w14:ligatures w14:val="none"/>
        </w:rPr>
        <w:t xml:space="preserve">ce poème de </w:t>
      </w:r>
      <w:r w:rsidR="007A122D" w:rsidRPr="00536DC1">
        <w:rPr>
          <w:rFonts w:eastAsia="Times New Roman" w:cs="Times New Roman"/>
          <w:b/>
          <w:bCs/>
          <w:kern w:val="0"/>
          <w:sz w:val="22"/>
          <w:szCs w:val="22"/>
          <w:lang w:eastAsia="fr-CA"/>
          <w14:ligatures w14:val="none"/>
        </w:rPr>
        <w:t>Jean Désy</w:t>
      </w:r>
      <w:r w:rsidR="00E45D08">
        <w:rPr>
          <w:rFonts w:eastAsia="Times New Roman" w:cs="Times New Roman"/>
          <w:b/>
          <w:bCs/>
          <w:kern w:val="0"/>
          <w:sz w:val="22"/>
          <w:szCs w:val="22"/>
          <w:lang w:eastAsia="fr-CA"/>
          <w14:ligatures w14:val="none"/>
        </w:rPr>
        <w:t xml:space="preserve"> </w:t>
      </w:r>
      <w:r w:rsidR="00E45D08" w:rsidRPr="00E45D08">
        <w:rPr>
          <w:rFonts w:eastAsia="Times New Roman" w:cs="Times New Roman"/>
          <w:kern w:val="0"/>
          <w:sz w:val="22"/>
          <w:szCs w:val="22"/>
          <w:lang w:eastAsia="fr-CA"/>
          <w14:ligatures w14:val="none"/>
        </w:rPr>
        <w:t>sur une mélodie inspirée par les grands espaces</w:t>
      </w:r>
      <w:r w:rsidR="00E45D08">
        <w:rPr>
          <w:rFonts w:eastAsia="Times New Roman" w:cs="Times New Roman"/>
          <w:kern w:val="0"/>
          <w:sz w:val="22"/>
          <w:szCs w:val="22"/>
          <w:lang w:eastAsia="fr-CA"/>
          <w14:ligatures w14:val="none"/>
        </w:rPr>
        <w:t xml:space="preserve"> nordiques</w:t>
      </w:r>
      <w:r w:rsidR="0051493C">
        <w:rPr>
          <w:rFonts w:eastAsia="Times New Roman" w:cs="Times New Roman"/>
          <w:kern w:val="0"/>
          <w:sz w:val="22"/>
          <w:szCs w:val="22"/>
          <w:lang w:eastAsia="fr-CA"/>
          <w14:ligatures w14:val="none"/>
        </w:rPr>
        <w:t xml:space="preserve">. </w:t>
      </w:r>
      <w:r w:rsidR="00733390">
        <w:rPr>
          <w:rFonts w:eastAsia="Times New Roman" w:cs="Times New Roman"/>
          <w:kern w:val="0"/>
          <w:sz w:val="22"/>
          <w:szCs w:val="22"/>
          <w:lang w:eastAsia="fr-CA"/>
          <w14:ligatures w14:val="none"/>
        </w:rPr>
        <w:t xml:space="preserve">Les guitares acoustiques de </w:t>
      </w:r>
      <w:r w:rsidR="00733390" w:rsidRPr="007C5791">
        <w:rPr>
          <w:rFonts w:eastAsia="Times New Roman" w:cs="Times New Roman"/>
          <w:b/>
          <w:bCs/>
          <w:kern w:val="0"/>
          <w:sz w:val="22"/>
          <w:szCs w:val="22"/>
          <w:lang w:eastAsia="fr-CA"/>
          <w14:ligatures w14:val="none"/>
        </w:rPr>
        <w:t>Jean-Luc Huet</w:t>
      </w:r>
      <w:r w:rsidR="00733390">
        <w:rPr>
          <w:rFonts w:eastAsia="Times New Roman" w:cs="Times New Roman"/>
          <w:kern w:val="0"/>
          <w:sz w:val="22"/>
          <w:szCs w:val="22"/>
          <w:lang w:eastAsia="fr-CA"/>
          <w14:ligatures w14:val="none"/>
        </w:rPr>
        <w:t xml:space="preserve"> </w:t>
      </w:r>
      <w:r w:rsidR="007C5791">
        <w:rPr>
          <w:rFonts w:eastAsia="Times New Roman" w:cs="Times New Roman"/>
          <w:kern w:val="0"/>
          <w:sz w:val="22"/>
          <w:szCs w:val="22"/>
          <w:lang w:eastAsia="fr-CA"/>
          <w14:ligatures w14:val="none"/>
        </w:rPr>
        <w:t xml:space="preserve">s’ajoutent harmonieusement à la guitare électrique chantante et </w:t>
      </w:r>
      <w:r w:rsidR="00841700">
        <w:rPr>
          <w:rFonts w:eastAsia="Times New Roman" w:cs="Times New Roman"/>
          <w:kern w:val="0"/>
          <w:sz w:val="22"/>
          <w:szCs w:val="22"/>
          <w:lang w:eastAsia="fr-CA"/>
          <w14:ligatures w14:val="none"/>
        </w:rPr>
        <w:t>aux</w:t>
      </w:r>
      <w:r w:rsidR="007C5791">
        <w:rPr>
          <w:rFonts w:eastAsia="Times New Roman" w:cs="Times New Roman"/>
          <w:kern w:val="0"/>
          <w:sz w:val="22"/>
          <w:szCs w:val="22"/>
          <w:lang w:eastAsia="fr-CA"/>
          <w14:ligatures w14:val="none"/>
        </w:rPr>
        <w:t xml:space="preserve"> claviers atmosphériques de </w:t>
      </w:r>
      <w:r w:rsidR="007C5791" w:rsidRPr="007C5791">
        <w:rPr>
          <w:rFonts w:eastAsia="Times New Roman" w:cs="Times New Roman"/>
          <w:b/>
          <w:bCs/>
          <w:kern w:val="0"/>
          <w:sz w:val="22"/>
          <w:szCs w:val="22"/>
          <w:lang w:eastAsia="fr-CA"/>
          <w14:ligatures w14:val="none"/>
        </w:rPr>
        <w:t xml:space="preserve">Pierre </w:t>
      </w:r>
      <w:proofErr w:type="spellStart"/>
      <w:r w:rsidR="007C5791" w:rsidRPr="007C5791">
        <w:rPr>
          <w:rFonts w:eastAsia="Times New Roman" w:cs="Times New Roman"/>
          <w:b/>
          <w:bCs/>
          <w:kern w:val="0"/>
          <w:sz w:val="22"/>
          <w:szCs w:val="22"/>
          <w:lang w:eastAsia="fr-CA"/>
          <w14:ligatures w14:val="none"/>
        </w:rPr>
        <w:t>Duchesne</w:t>
      </w:r>
      <w:r w:rsidR="007C5791">
        <w:rPr>
          <w:rFonts w:eastAsia="Times New Roman" w:cs="Times New Roman"/>
          <w:kern w:val="0"/>
          <w:sz w:val="22"/>
          <w:szCs w:val="22"/>
          <w:lang w:eastAsia="fr-CA"/>
          <w14:ligatures w14:val="none"/>
        </w:rPr>
        <w:t>.</w:t>
      </w:r>
      <w:r w:rsidR="0051493C" w:rsidRPr="0051493C">
        <w:rPr>
          <w:rFonts w:eastAsia="Times New Roman" w:cs="Times New Roman"/>
          <w:b/>
          <w:bCs/>
          <w:i/>
          <w:iCs/>
          <w:kern w:val="0"/>
          <w:sz w:val="22"/>
          <w:szCs w:val="22"/>
          <w:lang w:eastAsia="fr-CA"/>
          <w14:ligatures w14:val="none"/>
        </w:rPr>
        <w:t>Nomades</w:t>
      </w:r>
      <w:proofErr w:type="spellEnd"/>
      <w:r w:rsidR="0051493C">
        <w:rPr>
          <w:rFonts w:eastAsia="Times New Roman" w:cs="Times New Roman"/>
          <w:kern w:val="0"/>
          <w:sz w:val="22"/>
          <w:szCs w:val="22"/>
          <w:lang w:eastAsia="fr-CA"/>
          <w14:ligatures w14:val="none"/>
        </w:rPr>
        <w:t xml:space="preserve"> </w:t>
      </w:r>
      <w:r w:rsidR="007A122D">
        <w:rPr>
          <w:rFonts w:eastAsia="Times New Roman" w:cs="Times New Roman"/>
          <w:kern w:val="0"/>
          <w:sz w:val="22"/>
          <w:szCs w:val="22"/>
          <w:lang w:eastAsia="fr-CA"/>
          <w14:ligatures w14:val="none"/>
        </w:rPr>
        <w:t xml:space="preserve">témoigne </w:t>
      </w:r>
      <w:r w:rsidR="00AA5CAA">
        <w:rPr>
          <w:rFonts w:eastAsia="Times New Roman" w:cs="Times New Roman"/>
          <w:kern w:val="0"/>
          <w:sz w:val="22"/>
          <w:szCs w:val="22"/>
          <w:lang w:eastAsia="fr-CA"/>
          <w14:ligatures w14:val="none"/>
        </w:rPr>
        <w:t xml:space="preserve">de la rencontre avec </w:t>
      </w:r>
      <w:r w:rsidR="00865B58">
        <w:rPr>
          <w:rFonts w:eastAsia="Times New Roman" w:cs="Times New Roman"/>
          <w:kern w:val="0"/>
          <w:sz w:val="22"/>
          <w:szCs w:val="22"/>
          <w:lang w:eastAsia="fr-CA"/>
          <w14:ligatures w14:val="none"/>
        </w:rPr>
        <w:t>les peuples du Nord</w:t>
      </w:r>
      <w:r w:rsidR="00AA5CAA">
        <w:rPr>
          <w:rFonts w:eastAsia="Times New Roman" w:cs="Times New Roman"/>
          <w:kern w:val="0"/>
          <w:sz w:val="22"/>
          <w:szCs w:val="22"/>
          <w:lang w:eastAsia="fr-CA"/>
          <w14:ligatures w14:val="none"/>
        </w:rPr>
        <w:t xml:space="preserve"> dans </w:t>
      </w:r>
      <w:r w:rsidR="00865B58">
        <w:rPr>
          <w:rFonts w:eastAsia="Times New Roman" w:cs="Times New Roman"/>
          <w:kern w:val="0"/>
          <w:sz w:val="22"/>
          <w:szCs w:val="22"/>
          <w:lang w:eastAsia="fr-CA"/>
          <w14:ligatures w14:val="none"/>
        </w:rPr>
        <w:t>la beauté et l’</w:t>
      </w:r>
      <w:r w:rsidR="0051493C">
        <w:rPr>
          <w:rFonts w:eastAsia="Times New Roman" w:cs="Times New Roman"/>
          <w:kern w:val="0"/>
          <w:sz w:val="22"/>
          <w:szCs w:val="22"/>
          <w:lang w:eastAsia="fr-CA"/>
          <w14:ligatures w14:val="none"/>
        </w:rPr>
        <w:t>immensité</w:t>
      </w:r>
      <w:r w:rsidR="00AA5CAA">
        <w:rPr>
          <w:rFonts w:eastAsia="Times New Roman" w:cs="Times New Roman"/>
          <w:kern w:val="0"/>
          <w:sz w:val="22"/>
          <w:szCs w:val="22"/>
          <w:lang w:eastAsia="fr-CA"/>
          <w14:ligatures w14:val="none"/>
        </w:rPr>
        <w:t xml:space="preserve"> </w:t>
      </w:r>
      <w:r w:rsidR="0051493C">
        <w:rPr>
          <w:rFonts w:eastAsia="Times New Roman" w:cs="Times New Roman"/>
          <w:kern w:val="0"/>
          <w:sz w:val="22"/>
          <w:szCs w:val="22"/>
          <w:lang w:eastAsia="fr-CA"/>
          <w14:ligatures w14:val="none"/>
        </w:rPr>
        <w:t>d</w:t>
      </w:r>
      <w:r w:rsidR="00865B58">
        <w:rPr>
          <w:rFonts w:eastAsia="Times New Roman" w:cs="Times New Roman"/>
          <w:kern w:val="0"/>
          <w:sz w:val="22"/>
          <w:szCs w:val="22"/>
          <w:lang w:eastAsia="fr-CA"/>
          <w14:ligatures w14:val="none"/>
        </w:rPr>
        <w:t xml:space="preserve">u territoire. </w:t>
      </w:r>
      <w:r w:rsidR="0051493C">
        <w:rPr>
          <w:rFonts w:eastAsia="Times New Roman" w:cs="Times New Roman"/>
          <w:kern w:val="0"/>
          <w:sz w:val="22"/>
          <w:szCs w:val="22"/>
          <w:lang w:eastAsia="fr-CA"/>
          <w14:ligatures w14:val="none"/>
        </w:rPr>
        <w:t xml:space="preserve"> Les voix des amis Innus </w:t>
      </w:r>
      <w:r w:rsidR="0051493C" w:rsidRPr="00F0261E">
        <w:rPr>
          <w:rFonts w:eastAsia="Times New Roman" w:cs="Times New Roman"/>
          <w:b/>
          <w:bCs/>
          <w:kern w:val="0"/>
          <w:sz w:val="22"/>
          <w:szCs w:val="22"/>
          <w:lang w:eastAsia="fr-CA"/>
          <w14:ligatures w14:val="none"/>
        </w:rPr>
        <w:t>Kim Fontaine</w:t>
      </w:r>
      <w:r w:rsidR="0051493C">
        <w:rPr>
          <w:rFonts w:eastAsia="Times New Roman" w:cs="Times New Roman"/>
          <w:kern w:val="0"/>
          <w:sz w:val="22"/>
          <w:szCs w:val="22"/>
          <w:lang w:eastAsia="fr-CA"/>
          <w14:ligatures w14:val="none"/>
        </w:rPr>
        <w:t xml:space="preserve"> et </w:t>
      </w:r>
      <w:r w:rsidR="0051493C" w:rsidRPr="00F0261E">
        <w:rPr>
          <w:rFonts w:eastAsia="Times New Roman" w:cs="Times New Roman"/>
          <w:b/>
          <w:bCs/>
          <w:kern w:val="0"/>
          <w:sz w:val="22"/>
          <w:szCs w:val="22"/>
          <w:lang w:eastAsia="fr-CA"/>
          <w14:ligatures w14:val="none"/>
        </w:rPr>
        <w:t xml:space="preserve">Mathieu </w:t>
      </w:r>
      <w:proofErr w:type="spellStart"/>
      <w:r w:rsidR="0051493C" w:rsidRPr="00F0261E">
        <w:rPr>
          <w:rFonts w:eastAsia="Times New Roman" w:cs="Times New Roman"/>
          <w:b/>
          <w:bCs/>
          <w:kern w:val="0"/>
          <w:sz w:val="22"/>
          <w:szCs w:val="22"/>
          <w:lang w:eastAsia="fr-CA"/>
          <w14:ligatures w14:val="none"/>
        </w:rPr>
        <w:t>Mckenzi</w:t>
      </w:r>
      <w:r w:rsidR="00865B58" w:rsidRPr="00F0261E">
        <w:rPr>
          <w:rFonts w:eastAsia="Times New Roman" w:cs="Times New Roman"/>
          <w:b/>
          <w:bCs/>
          <w:kern w:val="0"/>
          <w:sz w:val="22"/>
          <w:szCs w:val="22"/>
          <w:lang w:eastAsia="fr-CA"/>
          <w14:ligatures w14:val="none"/>
        </w:rPr>
        <w:t>e</w:t>
      </w:r>
      <w:proofErr w:type="spellEnd"/>
      <w:r w:rsidR="00865B58">
        <w:rPr>
          <w:rFonts w:eastAsia="Times New Roman" w:cs="Times New Roman"/>
          <w:kern w:val="0"/>
          <w:sz w:val="22"/>
          <w:szCs w:val="22"/>
          <w:lang w:eastAsia="fr-CA"/>
          <w14:ligatures w14:val="none"/>
        </w:rPr>
        <w:t xml:space="preserve"> </w:t>
      </w:r>
      <w:r w:rsidR="0051493C">
        <w:rPr>
          <w:rFonts w:eastAsia="Times New Roman" w:cs="Times New Roman"/>
          <w:kern w:val="0"/>
          <w:sz w:val="22"/>
          <w:szCs w:val="22"/>
          <w:lang w:eastAsia="fr-CA"/>
          <w14:ligatures w14:val="none"/>
        </w:rPr>
        <w:t>de Mali</w:t>
      </w:r>
      <w:r w:rsidR="00AE2A7E">
        <w:rPr>
          <w:rFonts w:eastAsia="Times New Roman" w:cs="Times New Roman"/>
          <w:kern w:val="0"/>
          <w:sz w:val="22"/>
          <w:szCs w:val="22"/>
          <w:lang w:eastAsia="fr-CA"/>
          <w14:ligatures w14:val="none"/>
        </w:rPr>
        <w:t>-</w:t>
      </w:r>
      <w:proofErr w:type="spellStart"/>
      <w:r w:rsidR="00AE2A7E">
        <w:rPr>
          <w:rFonts w:eastAsia="Times New Roman" w:cs="Times New Roman"/>
          <w:kern w:val="0"/>
          <w:sz w:val="22"/>
          <w:szCs w:val="22"/>
          <w:lang w:eastAsia="fr-CA"/>
          <w14:ligatures w14:val="none"/>
        </w:rPr>
        <w:t>u</w:t>
      </w:r>
      <w:r w:rsidR="0051493C">
        <w:rPr>
          <w:rFonts w:eastAsia="Times New Roman" w:cs="Times New Roman"/>
          <w:kern w:val="0"/>
          <w:sz w:val="22"/>
          <w:szCs w:val="22"/>
          <w:lang w:eastAsia="fr-CA"/>
          <w14:ligatures w14:val="none"/>
        </w:rPr>
        <w:t>t</w:t>
      </w:r>
      <w:r w:rsidR="00AE2A7E">
        <w:rPr>
          <w:rFonts w:eastAsia="Times New Roman" w:cs="Times New Roman"/>
          <w:kern w:val="0"/>
          <w:sz w:val="22"/>
          <w:szCs w:val="22"/>
          <w:lang w:eastAsia="fr-CA"/>
          <w14:ligatures w14:val="none"/>
        </w:rPr>
        <w:t>e</w:t>
      </w:r>
      <w:r w:rsidR="0051493C">
        <w:rPr>
          <w:rFonts w:eastAsia="Times New Roman" w:cs="Times New Roman"/>
          <w:kern w:val="0"/>
          <w:sz w:val="22"/>
          <w:szCs w:val="22"/>
          <w:lang w:eastAsia="fr-CA"/>
          <w14:ligatures w14:val="none"/>
        </w:rPr>
        <w:t>nam</w:t>
      </w:r>
      <w:proofErr w:type="spellEnd"/>
      <w:r w:rsidR="0051493C">
        <w:rPr>
          <w:rFonts w:eastAsia="Times New Roman" w:cs="Times New Roman"/>
          <w:kern w:val="0"/>
          <w:sz w:val="22"/>
          <w:szCs w:val="22"/>
          <w:lang w:eastAsia="fr-CA"/>
          <w14:ligatures w14:val="none"/>
        </w:rPr>
        <w:t xml:space="preserve"> se joignent avec </w:t>
      </w:r>
      <w:r w:rsidR="007C5791">
        <w:rPr>
          <w:rFonts w:eastAsia="Times New Roman" w:cs="Times New Roman"/>
          <w:kern w:val="0"/>
          <w:sz w:val="22"/>
          <w:szCs w:val="22"/>
          <w:lang w:eastAsia="fr-CA"/>
          <w14:ligatures w14:val="none"/>
        </w:rPr>
        <w:t>c</w:t>
      </w:r>
      <w:r w:rsidR="0051493C">
        <w:rPr>
          <w:rFonts w:eastAsia="Times New Roman" w:cs="Times New Roman"/>
          <w:kern w:val="0"/>
          <w:sz w:val="22"/>
          <w:szCs w:val="22"/>
          <w:lang w:eastAsia="fr-CA"/>
          <w14:ligatures w14:val="none"/>
        </w:rPr>
        <w:t>elle</w:t>
      </w:r>
      <w:r w:rsidR="007C5791">
        <w:rPr>
          <w:rFonts w:eastAsia="Times New Roman" w:cs="Times New Roman"/>
          <w:kern w:val="0"/>
          <w:sz w:val="22"/>
          <w:szCs w:val="22"/>
          <w:lang w:eastAsia="fr-CA"/>
          <w14:ligatures w14:val="none"/>
        </w:rPr>
        <w:t xml:space="preserve"> de </w:t>
      </w:r>
      <w:r w:rsidR="007C5791" w:rsidRPr="007C5791">
        <w:rPr>
          <w:rFonts w:eastAsia="Times New Roman" w:cs="Times New Roman"/>
          <w:b/>
          <w:bCs/>
          <w:kern w:val="0"/>
          <w:sz w:val="22"/>
          <w:szCs w:val="22"/>
          <w:lang w:eastAsia="fr-CA"/>
          <w14:ligatures w14:val="none"/>
        </w:rPr>
        <w:t>Claire Pelletier</w:t>
      </w:r>
      <w:r w:rsidR="0051493C">
        <w:rPr>
          <w:rFonts w:eastAsia="Times New Roman" w:cs="Times New Roman"/>
          <w:kern w:val="0"/>
          <w:sz w:val="22"/>
          <w:szCs w:val="22"/>
          <w:lang w:eastAsia="fr-CA"/>
          <w14:ligatures w14:val="none"/>
        </w:rPr>
        <w:t xml:space="preserve"> dans cette marche commune, cette joie d’être réunis ensemble</w:t>
      </w:r>
      <w:r w:rsidR="00AA5CAA">
        <w:rPr>
          <w:rFonts w:eastAsia="Times New Roman" w:cs="Times New Roman"/>
          <w:kern w:val="0"/>
          <w:sz w:val="22"/>
          <w:szCs w:val="22"/>
          <w:lang w:eastAsia="fr-CA"/>
          <w14:ligatures w14:val="none"/>
        </w:rPr>
        <w:t xml:space="preserve">. </w:t>
      </w:r>
    </w:p>
    <w:p w14:paraId="1CD5339B" w14:textId="77777777" w:rsidR="00841700" w:rsidRDefault="00841700" w:rsidP="000128E1">
      <w:pPr>
        <w:spacing w:before="100" w:beforeAutospacing="1" w:after="100" w:afterAutospacing="1" w:line="240" w:lineRule="auto"/>
        <w:rPr>
          <w:rFonts w:eastAsia="Times New Roman" w:cs="Times New Roman"/>
          <w:kern w:val="0"/>
          <w:sz w:val="22"/>
          <w:szCs w:val="22"/>
          <w:lang w:eastAsia="fr-CA"/>
          <w14:ligatures w14:val="none"/>
        </w:rPr>
      </w:pPr>
    </w:p>
    <w:p w14:paraId="07CE2155" w14:textId="77777777" w:rsidR="007C5791" w:rsidRDefault="007C5791" w:rsidP="00AE2A7E">
      <w:pPr>
        <w:spacing w:before="100" w:beforeAutospacing="1" w:after="100" w:afterAutospacing="1" w:line="240" w:lineRule="auto"/>
        <w:ind w:left="700"/>
        <w:rPr>
          <w:rFonts w:eastAsia="Times New Roman" w:cs="Times New Roman"/>
          <w:kern w:val="0"/>
          <w:sz w:val="22"/>
          <w:szCs w:val="22"/>
          <w:lang w:eastAsia="fr-CA"/>
          <w14:ligatures w14:val="none"/>
        </w:rPr>
      </w:pPr>
    </w:p>
    <w:p w14:paraId="19CAA5F0" w14:textId="77777777" w:rsidR="00B26672" w:rsidRDefault="00BB7752" w:rsidP="00BB7752">
      <w:pPr>
        <w:spacing w:before="100" w:beforeAutospacing="1" w:after="100" w:afterAutospacing="1" w:line="240" w:lineRule="auto"/>
        <w:ind w:left="700" w:hanging="700"/>
        <w:rPr>
          <w:rFonts w:eastAsia="Times New Roman" w:cs="Times New Roman"/>
          <w:kern w:val="0"/>
          <w:sz w:val="22"/>
          <w:szCs w:val="22"/>
          <w:lang w:eastAsia="fr-CA"/>
          <w14:ligatures w14:val="none"/>
        </w:rPr>
      </w:pPr>
      <w:r w:rsidRPr="00BB7752">
        <w:rPr>
          <w:rFonts w:eastAsia="Times New Roman" w:cs="Times New Roman"/>
          <w:b/>
          <w:bCs/>
          <w:kern w:val="0"/>
          <w:sz w:val="22"/>
          <w:szCs w:val="22"/>
          <w:lang w:eastAsia="fr-CA"/>
          <w14:ligatures w14:val="none"/>
        </w:rPr>
        <w:lastRenderedPageBreak/>
        <w:t>6</w:t>
      </w:r>
      <w:r>
        <w:rPr>
          <w:rFonts w:eastAsia="Times New Roman" w:cs="Times New Roman"/>
          <w:kern w:val="0"/>
          <w:sz w:val="22"/>
          <w:szCs w:val="22"/>
          <w:lang w:eastAsia="fr-CA"/>
          <w14:ligatures w14:val="none"/>
        </w:rPr>
        <w:t>.</w:t>
      </w:r>
      <w:r>
        <w:rPr>
          <w:rFonts w:eastAsia="Times New Roman" w:cs="Times New Roman"/>
          <w:kern w:val="0"/>
          <w:sz w:val="22"/>
          <w:szCs w:val="22"/>
          <w:lang w:eastAsia="fr-CA"/>
          <w14:ligatures w14:val="none"/>
        </w:rPr>
        <w:tab/>
      </w:r>
      <w:r w:rsidR="00AE2A7E" w:rsidRPr="00E83095">
        <w:rPr>
          <w:rFonts w:eastAsia="Times New Roman" w:cs="Times New Roman"/>
          <w:b/>
          <w:bCs/>
          <w:i/>
          <w:iCs/>
          <w:kern w:val="0"/>
          <w:sz w:val="22"/>
          <w:szCs w:val="22"/>
          <w:lang w:eastAsia="fr-CA"/>
          <w14:ligatures w14:val="none"/>
        </w:rPr>
        <w:t>Oumuamua</w:t>
      </w:r>
      <w:r w:rsidR="00AE2A7E" w:rsidRPr="00AE2A7E">
        <w:rPr>
          <w:rFonts w:eastAsia="Times New Roman" w:cs="Times New Roman"/>
          <w:kern w:val="0"/>
          <w:sz w:val="22"/>
          <w:szCs w:val="22"/>
          <w:lang w:eastAsia="fr-CA"/>
          <w14:ligatures w14:val="none"/>
        </w:rPr>
        <w:t xml:space="preserve"> :</w:t>
      </w:r>
    </w:p>
    <w:p w14:paraId="3B464D69" w14:textId="27EDD094" w:rsidR="000F0E34" w:rsidRPr="007C5791" w:rsidRDefault="00AE2A7E" w:rsidP="007C5791">
      <w:pPr>
        <w:spacing w:before="100" w:beforeAutospacing="1" w:after="100" w:afterAutospacing="1" w:line="240" w:lineRule="auto"/>
        <w:ind w:left="700"/>
        <w:rPr>
          <w:rFonts w:eastAsia="Times New Roman" w:cs="Times New Roman"/>
          <w:kern w:val="0"/>
          <w:sz w:val="22"/>
          <w:szCs w:val="22"/>
          <w:lang w:eastAsia="fr-CA"/>
          <w14:ligatures w14:val="none"/>
        </w:rPr>
      </w:pPr>
      <w:r w:rsidRPr="00AE2A7E">
        <w:rPr>
          <w:rFonts w:eastAsia="Times New Roman" w:cs="Times New Roman"/>
          <w:kern w:val="0"/>
          <w:sz w:val="22"/>
          <w:szCs w:val="22"/>
          <w:lang w:eastAsia="fr-CA"/>
          <w14:ligatures w14:val="none"/>
        </w:rPr>
        <w:t xml:space="preserve">La chanson </w:t>
      </w:r>
      <w:r w:rsidRPr="00AE2A7E">
        <w:rPr>
          <w:rFonts w:eastAsia="Times New Roman" w:cs="Times New Roman"/>
          <w:i/>
          <w:iCs/>
          <w:kern w:val="0"/>
          <w:sz w:val="22"/>
          <w:szCs w:val="22"/>
          <w:lang w:eastAsia="fr-CA"/>
          <w14:ligatures w14:val="none"/>
        </w:rPr>
        <w:t>Oumuamua</w:t>
      </w:r>
      <w:r w:rsidRPr="00AE2A7E">
        <w:rPr>
          <w:rFonts w:eastAsia="Times New Roman" w:cs="Times New Roman"/>
          <w:kern w:val="0"/>
          <w:sz w:val="22"/>
          <w:szCs w:val="22"/>
          <w:lang w:eastAsia="fr-CA"/>
          <w14:ligatures w14:val="none"/>
        </w:rPr>
        <w:t xml:space="preserve"> trouve son origine dans une idée de </w:t>
      </w:r>
      <w:r w:rsidRPr="00AE2A7E">
        <w:rPr>
          <w:rFonts w:eastAsia="Times New Roman" w:cs="Times New Roman"/>
          <w:b/>
          <w:bCs/>
          <w:kern w:val="0"/>
          <w:sz w:val="22"/>
          <w:szCs w:val="22"/>
          <w:lang w:eastAsia="fr-CA"/>
          <w14:ligatures w14:val="none"/>
        </w:rPr>
        <w:t>Pierre Duchesne</w:t>
      </w:r>
      <w:r w:rsidRPr="00AE2A7E">
        <w:rPr>
          <w:rFonts w:eastAsia="Times New Roman" w:cs="Times New Roman"/>
          <w:kern w:val="0"/>
          <w:sz w:val="22"/>
          <w:szCs w:val="22"/>
          <w:lang w:eastAsia="fr-CA"/>
          <w14:ligatures w14:val="none"/>
        </w:rPr>
        <w:t xml:space="preserve">, inspirée par un article astronomique relatant la visite en 2017 d’un objet céleste qui a bouleversé la communauté scientifique. Cet objet, observé à Hawaï, provenait d’un autre système solaire, d’où son nom : </w:t>
      </w:r>
      <w:r w:rsidRPr="00AE2A7E">
        <w:rPr>
          <w:rFonts w:eastAsia="Times New Roman" w:cs="Times New Roman"/>
          <w:i/>
          <w:iCs/>
          <w:kern w:val="0"/>
          <w:sz w:val="22"/>
          <w:szCs w:val="22"/>
          <w:lang w:eastAsia="fr-CA"/>
          <w14:ligatures w14:val="none"/>
        </w:rPr>
        <w:t>Oumuamua</w:t>
      </w:r>
      <w:r w:rsidRPr="00AE2A7E">
        <w:rPr>
          <w:rFonts w:eastAsia="Times New Roman" w:cs="Times New Roman"/>
          <w:kern w:val="0"/>
          <w:sz w:val="22"/>
          <w:szCs w:val="22"/>
          <w:lang w:eastAsia="fr-CA"/>
          <w14:ligatures w14:val="none"/>
        </w:rPr>
        <w:t xml:space="preserve">, signifiant "Étranger venu de loin", métaphore qui illustre très bien le thème de l’album </w:t>
      </w:r>
      <w:r w:rsidRPr="00AE2A7E">
        <w:rPr>
          <w:rFonts w:eastAsia="Times New Roman" w:cs="Times New Roman"/>
          <w:b/>
          <w:bCs/>
          <w:i/>
          <w:iCs/>
          <w:kern w:val="0"/>
          <w:sz w:val="22"/>
          <w:szCs w:val="22"/>
          <w:lang w:eastAsia="fr-CA"/>
          <w14:ligatures w14:val="none"/>
        </w:rPr>
        <w:t>L’écho des passages</w:t>
      </w:r>
      <w:r w:rsidRPr="00AE2A7E">
        <w:rPr>
          <w:rFonts w:eastAsia="Times New Roman" w:cs="Times New Roman"/>
          <w:kern w:val="0"/>
          <w:sz w:val="22"/>
          <w:szCs w:val="22"/>
          <w:lang w:eastAsia="fr-CA"/>
          <w14:ligatures w14:val="none"/>
        </w:rPr>
        <w:t xml:space="preserve">.  Le parolier </w:t>
      </w:r>
      <w:r w:rsidRPr="00AE2A7E">
        <w:rPr>
          <w:rFonts w:eastAsia="Times New Roman" w:cs="Times New Roman"/>
          <w:b/>
          <w:bCs/>
          <w:kern w:val="0"/>
          <w:sz w:val="22"/>
          <w:szCs w:val="22"/>
          <w:lang w:eastAsia="fr-CA"/>
          <w14:ligatures w14:val="none"/>
        </w:rPr>
        <w:t>Marc Chabot</w:t>
      </w:r>
      <w:r w:rsidRPr="00AE2A7E">
        <w:rPr>
          <w:rFonts w:eastAsia="Times New Roman" w:cs="Times New Roman"/>
          <w:kern w:val="0"/>
          <w:sz w:val="22"/>
          <w:szCs w:val="22"/>
          <w:lang w:eastAsia="fr-CA"/>
          <w14:ligatures w14:val="none"/>
        </w:rPr>
        <w:t xml:space="preserve"> a imaginé une histoire autour de cette révélation, une sorte de conte imaginaire sur la fascination humaine pour l'inconnu, l'immensité du ciel et ses mystères. En spectacle, cette chanson captive le public. Musicalement, </w:t>
      </w:r>
      <w:r w:rsidRPr="00AE2A7E">
        <w:rPr>
          <w:rFonts w:eastAsia="Times New Roman" w:cs="Times New Roman"/>
          <w:b/>
          <w:bCs/>
          <w:kern w:val="0"/>
          <w:sz w:val="22"/>
          <w:szCs w:val="22"/>
          <w:lang w:eastAsia="fr-CA"/>
          <w14:ligatures w14:val="none"/>
        </w:rPr>
        <w:t>Pierre Duchesne</w:t>
      </w:r>
      <w:r w:rsidRPr="00AE2A7E">
        <w:rPr>
          <w:rFonts w:eastAsia="Times New Roman" w:cs="Times New Roman"/>
          <w:kern w:val="0"/>
          <w:sz w:val="22"/>
          <w:szCs w:val="22"/>
          <w:lang w:eastAsia="fr-CA"/>
          <w14:ligatures w14:val="none"/>
        </w:rPr>
        <w:t xml:space="preserve"> et </w:t>
      </w:r>
      <w:r w:rsidRPr="00AE2A7E">
        <w:rPr>
          <w:rFonts w:eastAsia="Times New Roman" w:cs="Times New Roman"/>
          <w:b/>
          <w:bCs/>
          <w:kern w:val="0"/>
          <w:sz w:val="22"/>
          <w:szCs w:val="22"/>
          <w:lang w:eastAsia="fr-CA"/>
          <w14:ligatures w14:val="none"/>
        </w:rPr>
        <w:t>Claire Pelletier</w:t>
      </w:r>
      <w:r w:rsidRPr="00AE2A7E">
        <w:rPr>
          <w:rFonts w:eastAsia="Times New Roman" w:cs="Times New Roman"/>
          <w:kern w:val="0"/>
          <w:sz w:val="22"/>
          <w:szCs w:val="22"/>
          <w:lang w:eastAsia="fr-CA"/>
          <w14:ligatures w14:val="none"/>
        </w:rPr>
        <w:t xml:space="preserve"> explorent des sonorités électroniques, qu’ils mêlent à une instrumentation acoustique. </w:t>
      </w:r>
    </w:p>
    <w:p w14:paraId="50723C97" w14:textId="77777777" w:rsidR="00BB7752" w:rsidRDefault="00BB7752" w:rsidP="00F02F3C">
      <w:pPr>
        <w:spacing w:before="100" w:beforeAutospacing="1" w:after="100" w:afterAutospacing="1" w:line="240" w:lineRule="auto"/>
        <w:ind w:left="360"/>
        <w:rPr>
          <w:rFonts w:eastAsia="Times New Roman" w:cs="Times New Roman"/>
          <w:b/>
          <w:bCs/>
          <w:kern w:val="0"/>
          <w:sz w:val="22"/>
          <w:szCs w:val="22"/>
          <w:lang w:eastAsia="fr-CA"/>
          <w14:ligatures w14:val="none"/>
        </w:rPr>
      </w:pPr>
      <w:r>
        <w:rPr>
          <w:rFonts w:eastAsia="Times New Roman" w:cs="Times New Roman"/>
          <w:b/>
          <w:bCs/>
          <w:kern w:val="0"/>
          <w:sz w:val="22"/>
          <w:szCs w:val="22"/>
          <w:lang w:eastAsia="fr-CA"/>
          <w14:ligatures w14:val="none"/>
        </w:rPr>
        <w:t xml:space="preserve">7.    </w:t>
      </w:r>
      <w:r w:rsidRPr="00E83095">
        <w:rPr>
          <w:rFonts w:eastAsia="Times New Roman" w:cs="Times New Roman"/>
          <w:b/>
          <w:bCs/>
          <w:i/>
          <w:iCs/>
          <w:kern w:val="0"/>
          <w:sz w:val="22"/>
          <w:szCs w:val="22"/>
          <w:lang w:eastAsia="fr-CA"/>
          <w14:ligatures w14:val="none"/>
        </w:rPr>
        <w:t>Magma</w:t>
      </w:r>
      <w:r>
        <w:rPr>
          <w:rFonts w:eastAsia="Times New Roman" w:cs="Times New Roman"/>
          <w:b/>
          <w:bCs/>
          <w:kern w:val="0"/>
          <w:sz w:val="22"/>
          <w:szCs w:val="22"/>
          <w:lang w:eastAsia="fr-CA"/>
          <w14:ligatures w14:val="none"/>
        </w:rPr>
        <w:t> :</w:t>
      </w:r>
    </w:p>
    <w:p w14:paraId="625A4E15" w14:textId="24241209" w:rsidR="008A24C0" w:rsidRDefault="00F0261E" w:rsidP="00F0261E">
      <w:pPr>
        <w:spacing w:before="100" w:beforeAutospacing="1" w:after="100" w:afterAutospacing="1" w:line="240" w:lineRule="auto"/>
        <w:ind w:left="700"/>
        <w:rPr>
          <w:rFonts w:eastAsia="Times New Roman" w:cs="Times New Roman"/>
          <w:color w:val="000000" w:themeColor="text1"/>
          <w:kern w:val="0"/>
          <w:sz w:val="22"/>
          <w:szCs w:val="22"/>
          <w:lang w:eastAsia="fr-CA"/>
          <w14:ligatures w14:val="none"/>
        </w:rPr>
      </w:pPr>
      <w:r>
        <w:rPr>
          <w:rFonts w:eastAsia="Times New Roman" w:cs="Times New Roman"/>
          <w:b/>
          <w:bCs/>
          <w:kern w:val="0"/>
          <w:sz w:val="22"/>
          <w:szCs w:val="22"/>
          <w:lang w:eastAsia="fr-CA"/>
          <w14:ligatures w14:val="none"/>
        </w:rPr>
        <w:tab/>
      </w:r>
      <w:r w:rsidRPr="00F0261E">
        <w:rPr>
          <w:rFonts w:eastAsia="Times New Roman" w:cs="Times New Roman"/>
          <w:b/>
          <w:bCs/>
          <w:color w:val="000000" w:themeColor="text1"/>
          <w:kern w:val="0"/>
          <w:sz w:val="22"/>
          <w:szCs w:val="22"/>
          <w:lang w:eastAsia="fr-CA"/>
          <w14:ligatures w14:val="none"/>
        </w:rPr>
        <w:t>Pierre Duchesne</w:t>
      </w:r>
      <w:r w:rsidRPr="00F0261E">
        <w:rPr>
          <w:rFonts w:eastAsia="Times New Roman" w:cs="Times New Roman"/>
          <w:color w:val="000000" w:themeColor="text1"/>
          <w:kern w:val="0"/>
          <w:sz w:val="22"/>
          <w:szCs w:val="22"/>
          <w:lang w:eastAsia="fr-CA"/>
          <w14:ligatures w14:val="none"/>
        </w:rPr>
        <w:t>, astronome amateur et passionné des mystères du temps et du ciel signe ici ce prologue musical</w:t>
      </w:r>
      <w:r w:rsidR="003C3637">
        <w:rPr>
          <w:rFonts w:eastAsia="Times New Roman" w:cs="Times New Roman"/>
          <w:color w:val="000000" w:themeColor="text1"/>
          <w:kern w:val="0"/>
          <w:sz w:val="22"/>
          <w:szCs w:val="22"/>
          <w:lang w:eastAsia="fr-CA"/>
          <w14:ligatures w14:val="none"/>
        </w:rPr>
        <w:t xml:space="preserve"> en introduction des trois prochaines chansons inspirées par les poèmes </w:t>
      </w:r>
      <w:r w:rsidR="003C3637" w:rsidRPr="00BC3CE8">
        <w:rPr>
          <w:rFonts w:eastAsia="Times New Roman" w:cs="Times New Roman"/>
          <w:color w:val="000000" w:themeColor="text1"/>
          <w:kern w:val="0"/>
          <w:sz w:val="22"/>
          <w:szCs w:val="22"/>
          <w:lang w:eastAsia="fr-CA"/>
          <w14:ligatures w14:val="none"/>
        </w:rPr>
        <w:t>d’</w:t>
      </w:r>
      <w:r w:rsidR="003C3637" w:rsidRPr="00BC3CE8">
        <w:rPr>
          <w:rFonts w:eastAsia="Times New Roman" w:cs="Times New Roman"/>
          <w:b/>
          <w:bCs/>
          <w:color w:val="000000" w:themeColor="text1"/>
          <w:kern w:val="0"/>
          <w:sz w:val="22"/>
          <w:szCs w:val="22"/>
          <w:lang w:eastAsia="fr-CA"/>
          <w14:ligatures w14:val="none"/>
        </w:rPr>
        <w:t xml:space="preserve">Hélène </w:t>
      </w:r>
      <w:proofErr w:type="spellStart"/>
      <w:r w:rsidR="003C3637" w:rsidRPr="00BC3CE8">
        <w:rPr>
          <w:rFonts w:eastAsia="Times New Roman" w:cs="Times New Roman"/>
          <w:b/>
          <w:bCs/>
          <w:color w:val="000000" w:themeColor="text1"/>
          <w:kern w:val="0"/>
          <w:sz w:val="22"/>
          <w:szCs w:val="22"/>
          <w:lang w:eastAsia="fr-CA"/>
          <w14:ligatures w14:val="none"/>
        </w:rPr>
        <w:t>Dorion</w:t>
      </w:r>
      <w:proofErr w:type="spellEnd"/>
      <w:r w:rsidR="003C3637">
        <w:rPr>
          <w:rFonts w:eastAsia="Times New Roman" w:cs="Times New Roman"/>
          <w:color w:val="000000" w:themeColor="text1"/>
          <w:kern w:val="0"/>
          <w:sz w:val="22"/>
          <w:szCs w:val="22"/>
          <w:lang w:eastAsia="fr-CA"/>
          <w14:ligatures w14:val="none"/>
        </w:rPr>
        <w:t>. Pierre Duchesne a exploré et transformé des sons aux claviers, à la guitare électrique pour illustrer</w:t>
      </w:r>
      <w:r w:rsidR="00890B17">
        <w:rPr>
          <w:rFonts w:eastAsia="Times New Roman" w:cs="Times New Roman"/>
          <w:color w:val="000000" w:themeColor="text1"/>
          <w:kern w:val="0"/>
          <w:sz w:val="22"/>
          <w:szCs w:val="22"/>
          <w:lang w:eastAsia="fr-CA"/>
          <w14:ligatures w14:val="none"/>
        </w:rPr>
        <w:t xml:space="preserve"> le début de l’univers</w:t>
      </w:r>
      <w:r w:rsidR="003C3637">
        <w:rPr>
          <w:rFonts w:eastAsia="Times New Roman" w:cs="Times New Roman"/>
          <w:color w:val="000000" w:themeColor="text1"/>
          <w:kern w:val="0"/>
          <w:sz w:val="22"/>
          <w:szCs w:val="22"/>
          <w:lang w:eastAsia="fr-CA"/>
          <w14:ligatures w14:val="none"/>
        </w:rPr>
        <w:t xml:space="preserve"> </w:t>
      </w:r>
      <w:r w:rsidR="00890B17">
        <w:rPr>
          <w:rFonts w:eastAsia="Times New Roman" w:cs="Times New Roman"/>
          <w:color w:val="000000" w:themeColor="text1"/>
          <w:kern w:val="0"/>
          <w:sz w:val="22"/>
          <w:szCs w:val="22"/>
          <w:lang w:eastAsia="fr-CA"/>
          <w14:ligatures w14:val="none"/>
        </w:rPr>
        <w:t xml:space="preserve">et </w:t>
      </w:r>
      <w:r w:rsidR="003C3637">
        <w:rPr>
          <w:rFonts w:eastAsia="Times New Roman" w:cs="Times New Roman"/>
          <w:color w:val="000000" w:themeColor="text1"/>
          <w:kern w:val="0"/>
          <w:sz w:val="22"/>
          <w:szCs w:val="22"/>
          <w:lang w:eastAsia="fr-CA"/>
          <w14:ligatures w14:val="none"/>
        </w:rPr>
        <w:t xml:space="preserve">de la création de la vie </w:t>
      </w:r>
      <w:r w:rsidR="00890B17">
        <w:rPr>
          <w:rFonts w:eastAsia="Times New Roman" w:cs="Times New Roman"/>
          <w:color w:val="000000" w:themeColor="text1"/>
          <w:kern w:val="0"/>
          <w:sz w:val="22"/>
          <w:szCs w:val="22"/>
          <w:lang w:eastAsia="fr-CA"/>
          <w14:ligatures w14:val="none"/>
        </w:rPr>
        <w:t>sur</w:t>
      </w:r>
      <w:r w:rsidR="003C3637">
        <w:rPr>
          <w:rFonts w:eastAsia="Times New Roman" w:cs="Times New Roman"/>
          <w:color w:val="000000" w:themeColor="text1"/>
          <w:kern w:val="0"/>
          <w:sz w:val="22"/>
          <w:szCs w:val="22"/>
          <w:lang w:eastAsia="fr-CA"/>
          <w14:ligatures w14:val="none"/>
        </w:rPr>
        <w:t xml:space="preserve"> notre planète</w:t>
      </w:r>
      <w:r w:rsidR="00890B17">
        <w:rPr>
          <w:rFonts w:eastAsia="Times New Roman" w:cs="Times New Roman"/>
          <w:color w:val="000000" w:themeColor="text1"/>
          <w:kern w:val="0"/>
          <w:sz w:val="22"/>
          <w:szCs w:val="22"/>
          <w:lang w:eastAsia="fr-CA"/>
          <w14:ligatures w14:val="none"/>
        </w:rPr>
        <w:t xml:space="preserve"> bleue</w:t>
      </w:r>
      <w:r w:rsidR="003C3637">
        <w:rPr>
          <w:rFonts w:eastAsia="Times New Roman" w:cs="Times New Roman"/>
          <w:color w:val="000000" w:themeColor="text1"/>
          <w:kern w:val="0"/>
          <w:sz w:val="22"/>
          <w:szCs w:val="22"/>
          <w:lang w:eastAsia="fr-CA"/>
          <w14:ligatures w14:val="none"/>
        </w:rPr>
        <w:t xml:space="preserve">. </w:t>
      </w:r>
    </w:p>
    <w:p w14:paraId="629A71D5" w14:textId="423C95EF" w:rsidR="00F0261E" w:rsidRPr="00A44B15" w:rsidRDefault="003C3637" w:rsidP="00F0261E">
      <w:pPr>
        <w:spacing w:before="100" w:beforeAutospacing="1" w:after="100" w:afterAutospacing="1" w:line="240" w:lineRule="auto"/>
        <w:ind w:left="700"/>
        <w:rPr>
          <w:rFonts w:eastAsia="Times New Roman" w:cs="Times New Roman"/>
          <w:color w:val="000000" w:themeColor="text1"/>
          <w:kern w:val="0"/>
          <w:sz w:val="22"/>
          <w:szCs w:val="22"/>
          <w:lang w:eastAsia="fr-CA"/>
          <w14:ligatures w14:val="none"/>
        </w:rPr>
      </w:pPr>
      <w:r>
        <w:rPr>
          <w:rFonts w:eastAsia="Times New Roman" w:cs="Times New Roman"/>
          <w:color w:val="000000" w:themeColor="text1"/>
          <w:kern w:val="0"/>
          <w:sz w:val="22"/>
          <w:szCs w:val="22"/>
          <w:lang w:eastAsia="fr-CA"/>
          <w14:ligatures w14:val="none"/>
        </w:rPr>
        <w:t xml:space="preserve">Suivront </w:t>
      </w:r>
      <w:r w:rsidR="008A24C0">
        <w:rPr>
          <w:rFonts w:eastAsia="Times New Roman" w:cs="Times New Roman"/>
          <w:color w:val="000000" w:themeColor="text1"/>
          <w:kern w:val="0"/>
          <w:sz w:val="22"/>
          <w:szCs w:val="22"/>
          <w:lang w:eastAsia="fr-CA"/>
          <w14:ligatures w14:val="none"/>
        </w:rPr>
        <w:t xml:space="preserve">ces </w:t>
      </w:r>
      <w:r>
        <w:rPr>
          <w:rFonts w:eastAsia="Times New Roman" w:cs="Times New Roman"/>
          <w:color w:val="000000" w:themeColor="text1"/>
          <w:kern w:val="0"/>
          <w:sz w:val="22"/>
          <w:szCs w:val="22"/>
          <w:lang w:eastAsia="fr-CA"/>
          <w14:ligatures w14:val="none"/>
        </w:rPr>
        <w:t xml:space="preserve">trois poèmes </w:t>
      </w:r>
      <w:r w:rsidRPr="008A24C0">
        <w:rPr>
          <w:rFonts w:eastAsia="Times New Roman" w:cs="Times New Roman"/>
          <w:b/>
          <w:bCs/>
          <w:i/>
          <w:iCs/>
          <w:color w:val="000000" w:themeColor="text1"/>
          <w:kern w:val="0"/>
          <w:sz w:val="22"/>
          <w:szCs w:val="22"/>
          <w:lang w:eastAsia="fr-CA"/>
          <w14:ligatures w14:val="none"/>
        </w:rPr>
        <w:t>Visages de l’aube</w:t>
      </w:r>
      <w:r>
        <w:rPr>
          <w:rFonts w:eastAsia="Times New Roman" w:cs="Times New Roman"/>
          <w:color w:val="000000" w:themeColor="text1"/>
          <w:kern w:val="0"/>
          <w:sz w:val="22"/>
          <w:szCs w:val="22"/>
          <w:lang w:eastAsia="fr-CA"/>
          <w14:ligatures w14:val="none"/>
        </w:rPr>
        <w:t xml:space="preserve">, </w:t>
      </w:r>
      <w:r w:rsidRPr="008A24C0">
        <w:rPr>
          <w:rFonts w:eastAsia="Times New Roman" w:cs="Times New Roman"/>
          <w:b/>
          <w:bCs/>
          <w:i/>
          <w:iCs/>
          <w:color w:val="000000" w:themeColor="text1"/>
          <w:kern w:val="0"/>
          <w:sz w:val="22"/>
          <w:szCs w:val="22"/>
          <w:lang w:eastAsia="fr-CA"/>
          <w14:ligatures w14:val="none"/>
        </w:rPr>
        <w:t>Visages de l’horizon</w:t>
      </w:r>
      <w:r>
        <w:rPr>
          <w:rFonts w:eastAsia="Times New Roman" w:cs="Times New Roman"/>
          <w:color w:val="000000" w:themeColor="text1"/>
          <w:kern w:val="0"/>
          <w:sz w:val="22"/>
          <w:szCs w:val="22"/>
          <w:lang w:eastAsia="fr-CA"/>
          <w14:ligatures w14:val="none"/>
        </w:rPr>
        <w:t xml:space="preserve"> et </w:t>
      </w:r>
      <w:r w:rsidRPr="008A24C0">
        <w:rPr>
          <w:rFonts w:eastAsia="Times New Roman" w:cs="Times New Roman"/>
          <w:b/>
          <w:bCs/>
          <w:i/>
          <w:iCs/>
          <w:color w:val="000000" w:themeColor="text1"/>
          <w:kern w:val="0"/>
          <w:sz w:val="22"/>
          <w:szCs w:val="22"/>
          <w:lang w:eastAsia="fr-CA"/>
          <w14:ligatures w14:val="none"/>
        </w:rPr>
        <w:t>Visage</w:t>
      </w:r>
      <w:r w:rsidR="008A24C0" w:rsidRPr="008A24C0">
        <w:rPr>
          <w:rFonts w:eastAsia="Times New Roman" w:cs="Times New Roman"/>
          <w:b/>
          <w:bCs/>
          <w:i/>
          <w:iCs/>
          <w:color w:val="000000" w:themeColor="text1"/>
          <w:kern w:val="0"/>
          <w:sz w:val="22"/>
          <w:szCs w:val="22"/>
          <w:lang w:eastAsia="fr-CA"/>
          <w14:ligatures w14:val="none"/>
        </w:rPr>
        <w:t>s</w:t>
      </w:r>
      <w:r w:rsidRPr="008A24C0">
        <w:rPr>
          <w:rFonts w:eastAsia="Times New Roman" w:cs="Times New Roman"/>
          <w:b/>
          <w:bCs/>
          <w:i/>
          <w:iCs/>
          <w:color w:val="000000" w:themeColor="text1"/>
          <w:kern w:val="0"/>
          <w:sz w:val="22"/>
          <w:szCs w:val="22"/>
          <w:lang w:eastAsia="fr-CA"/>
          <w14:ligatures w14:val="none"/>
        </w:rPr>
        <w:t xml:space="preserve"> de la nuit</w:t>
      </w:r>
      <w:r>
        <w:rPr>
          <w:rFonts w:eastAsia="Times New Roman" w:cs="Times New Roman"/>
          <w:color w:val="000000" w:themeColor="text1"/>
          <w:kern w:val="0"/>
          <w:sz w:val="22"/>
          <w:szCs w:val="22"/>
          <w:lang w:eastAsia="fr-CA"/>
          <w14:ligatures w14:val="none"/>
        </w:rPr>
        <w:t>. Trois chansons</w:t>
      </w:r>
      <w:r w:rsidR="008A24C0">
        <w:rPr>
          <w:rFonts w:eastAsia="Times New Roman" w:cs="Times New Roman"/>
          <w:color w:val="000000" w:themeColor="text1"/>
          <w:kern w:val="0"/>
          <w:sz w:val="22"/>
          <w:szCs w:val="22"/>
          <w:lang w:eastAsia="fr-CA"/>
          <w14:ligatures w14:val="none"/>
        </w:rPr>
        <w:t xml:space="preserve">, trois </w:t>
      </w:r>
      <w:r>
        <w:rPr>
          <w:rFonts w:eastAsia="Times New Roman" w:cs="Times New Roman"/>
          <w:color w:val="000000" w:themeColor="text1"/>
          <w:kern w:val="0"/>
          <w:sz w:val="22"/>
          <w:szCs w:val="22"/>
          <w:lang w:eastAsia="fr-CA"/>
          <w14:ligatures w14:val="none"/>
        </w:rPr>
        <w:t>défi</w:t>
      </w:r>
      <w:r w:rsidR="008A24C0">
        <w:rPr>
          <w:rFonts w:eastAsia="Times New Roman" w:cs="Times New Roman"/>
          <w:color w:val="000000" w:themeColor="text1"/>
          <w:kern w:val="0"/>
          <w:sz w:val="22"/>
          <w:szCs w:val="22"/>
          <w:lang w:eastAsia="fr-CA"/>
          <w14:ligatures w14:val="none"/>
        </w:rPr>
        <w:t xml:space="preserve">s pour les compositeurs </w:t>
      </w:r>
      <w:r w:rsidR="008A24C0" w:rsidRPr="008A24C0">
        <w:rPr>
          <w:rFonts w:eastAsia="Times New Roman" w:cs="Times New Roman"/>
          <w:b/>
          <w:bCs/>
          <w:color w:val="000000" w:themeColor="text1"/>
          <w:kern w:val="0"/>
          <w:sz w:val="22"/>
          <w:szCs w:val="22"/>
          <w:lang w:eastAsia="fr-CA"/>
          <w14:ligatures w14:val="none"/>
        </w:rPr>
        <w:t>Pierre Duchesne</w:t>
      </w:r>
      <w:r w:rsidR="008A24C0">
        <w:rPr>
          <w:rFonts w:eastAsia="Times New Roman" w:cs="Times New Roman"/>
          <w:color w:val="000000" w:themeColor="text1"/>
          <w:kern w:val="0"/>
          <w:sz w:val="22"/>
          <w:szCs w:val="22"/>
          <w:lang w:eastAsia="fr-CA"/>
          <w14:ligatures w14:val="none"/>
        </w:rPr>
        <w:t xml:space="preserve"> et </w:t>
      </w:r>
      <w:r w:rsidR="008A24C0" w:rsidRPr="008A24C0">
        <w:rPr>
          <w:rFonts w:eastAsia="Times New Roman" w:cs="Times New Roman"/>
          <w:b/>
          <w:bCs/>
          <w:color w:val="000000" w:themeColor="text1"/>
          <w:kern w:val="0"/>
          <w:sz w:val="22"/>
          <w:szCs w:val="22"/>
          <w:lang w:eastAsia="fr-CA"/>
          <w14:ligatures w14:val="none"/>
        </w:rPr>
        <w:t>Claire Pelletier</w:t>
      </w:r>
      <w:r w:rsidR="008A24C0">
        <w:rPr>
          <w:rFonts w:eastAsia="Times New Roman" w:cs="Times New Roman"/>
          <w:color w:val="000000" w:themeColor="text1"/>
          <w:kern w:val="0"/>
          <w:sz w:val="22"/>
          <w:szCs w:val="22"/>
          <w:lang w:eastAsia="fr-CA"/>
          <w14:ligatures w14:val="none"/>
        </w:rPr>
        <w:t xml:space="preserve"> à mettre en musique ces textes poétiques et </w:t>
      </w:r>
      <w:r w:rsidR="004D70D3">
        <w:rPr>
          <w:rFonts w:eastAsia="Times New Roman" w:cs="Times New Roman"/>
          <w:color w:val="000000" w:themeColor="text1"/>
          <w:kern w:val="0"/>
          <w:sz w:val="22"/>
          <w:szCs w:val="22"/>
          <w:lang w:eastAsia="fr-CA"/>
          <w14:ligatures w14:val="none"/>
        </w:rPr>
        <w:t xml:space="preserve">aux piétages </w:t>
      </w:r>
      <w:r w:rsidR="008A24C0">
        <w:rPr>
          <w:rFonts w:eastAsia="Times New Roman" w:cs="Times New Roman"/>
          <w:color w:val="000000" w:themeColor="text1"/>
          <w:kern w:val="0"/>
          <w:sz w:val="22"/>
          <w:szCs w:val="22"/>
          <w:lang w:eastAsia="fr-CA"/>
          <w14:ligatures w14:val="none"/>
        </w:rPr>
        <w:t xml:space="preserve">asymétriques. Un travail délicat mais combien passionnant qui a fait naître ce </w:t>
      </w:r>
      <w:proofErr w:type="spellStart"/>
      <w:r w:rsidR="008A24C0">
        <w:rPr>
          <w:rFonts w:eastAsia="Times New Roman" w:cs="Times New Roman"/>
          <w:color w:val="000000" w:themeColor="text1"/>
          <w:kern w:val="0"/>
          <w:sz w:val="22"/>
          <w:szCs w:val="22"/>
          <w:lang w:eastAsia="fr-CA"/>
          <w14:ligatures w14:val="none"/>
        </w:rPr>
        <w:t>trityque</w:t>
      </w:r>
      <w:proofErr w:type="spellEnd"/>
      <w:r w:rsidR="006C1613">
        <w:rPr>
          <w:rFonts w:eastAsia="Times New Roman" w:cs="Times New Roman"/>
          <w:color w:val="000000" w:themeColor="text1"/>
          <w:kern w:val="0"/>
          <w:sz w:val="22"/>
          <w:szCs w:val="22"/>
          <w:lang w:eastAsia="fr-CA"/>
          <w14:ligatures w14:val="none"/>
        </w:rPr>
        <w:t xml:space="preserve">, une fresque musicale composée de trois tableaux </w:t>
      </w:r>
      <w:r w:rsidR="008A24C0">
        <w:rPr>
          <w:rFonts w:eastAsia="Times New Roman" w:cs="Times New Roman"/>
          <w:color w:val="000000" w:themeColor="text1"/>
          <w:kern w:val="0"/>
          <w:sz w:val="22"/>
          <w:szCs w:val="22"/>
          <w:lang w:eastAsia="fr-CA"/>
          <w14:ligatures w14:val="none"/>
        </w:rPr>
        <w:t>où la musicalité et l</w:t>
      </w:r>
      <w:r w:rsidR="00BC3CE8">
        <w:rPr>
          <w:rFonts w:eastAsia="Times New Roman" w:cs="Times New Roman"/>
          <w:color w:val="000000" w:themeColor="text1"/>
          <w:kern w:val="0"/>
          <w:sz w:val="22"/>
          <w:szCs w:val="22"/>
          <w:lang w:eastAsia="fr-CA"/>
          <w14:ligatures w14:val="none"/>
        </w:rPr>
        <w:t xml:space="preserve">es mots de la poétesse </w:t>
      </w:r>
      <w:r w:rsidR="00BC3CE8" w:rsidRPr="00BC3CE8">
        <w:rPr>
          <w:rFonts w:eastAsia="Times New Roman" w:cs="Times New Roman"/>
          <w:b/>
          <w:bCs/>
          <w:color w:val="000000" w:themeColor="text1"/>
          <w:kern w:val="0"/>
          <w:sz w:val="22"/>
          <w:szCs w:val="22"/>
          <w:lang w:eastAsia="fr-CA"/>
          <w14:ligatures w14:val="none"/>
        </w:rPr>
        <w:t xml:space="preserve">Hélène </w:t>
      </w:r>
      <w:proofErr w:type="spellStart"/>
      <w:r w:rsidR="00BC3CE8" w:rsidRPr="00BC3CE8">
        <w:rPr>
          <w:rFonts w:eastAsia="Times New Roman" w:cs="Times New Roman"/>
          <w:b/>
          <w:bCs/>
          <w:color w:val="000000" w:themeColor="text1"/>
          <w:kern w:val="0"/>
          <w:sz w:val="22"/>
          <w:szCs w:val="22"/>
          <w:lang w:eastAsia="fr-CA"/>
          <w14:ligatures w14:val="none"/>
        </w:rPr>
        <w:t>Dorion</w:t>
      </w:r>
      <w:proofErr w:type="spellEnd"/>
      <w:r w:rsidR="00BC3CE8">
        <w:rPr>
          <w:rFonts w:eastAsia="Times New Roman" w:cs="Times New Roman"/>
          <w:color w:val="000000" w:themeColor="text1"/>
          <w:kern w:val="0"/>
          <w:sz w:val="22"/>
          <w:szCs w:val="22"/>
          <w:lang w:eastAsia="fr-CA"/>
          <w14:ligatures w14:val="none"/>
        </w:rPr>
        <w:t xml:space="preserve"> </w:t>
      </w:r>
      <w:r w:rsidR="008A24C0">
        <w:rPr>
          <w:rFonts w:eastAsia="Times New Roman" w:cs="Times New Roman"/>
          <w:color w:val="000000" w:themeColor="text1"/>
          <w:kern w:val="0"/>
          <w:sz w:val="22"/>
          <w:szCs w:val="22"/>
          <w:lang w:eastAsia="fr-CA"/>
          <w14:ligatures w14:val="none"/>
        </w:rPr>
        <w:t>nous transportent dans une zone inconn</w:t>
      </w:r>
      <w:r w:rsidR="00BC3CE8">
        <w:rPr>
          <w:rFonts w:eastAsia="Times New Roman" w:cs="Times New Roman"/>
          <w:color w:val="000000" w:themeColor="text1"/>
          <w:kern w:val="0"/>
          <w:sz w:val="22"/>
          <w:szCs w:val="22"/>
          <w:lang w:eastAsia="fr-CA"/>
          <w14:ligatures w14:val="none"/>
        </w:rPr>
        <w:t xml:space="preserve">ue et non conformiste. </w:t>
      </w:r>
    </w:p>
    <w:p w14:paraId="0D25FCB1" w14:textId="295CA809" w:rsidR="00BB7752" w:rsidRDefault="007A1780" w:rsidP="00365227">
      <w:pPr>
        <w:spacing w:before="100" w:beforeAutospacing="1" w:after="100" w:afterAutospacing="1" w:line="240" w:lineRule="auto"/>
        <w:rPr>
          <w:rFonts w:eastAsia="Times New Roman" w:cs="Times New Roman"/>
          <w:b/>
          <w:bCs/>
          <w:kern w:val="0"/>
          <w:sz w:val="22"/>
          <w:szCs w:val="22"/>
          <w:lang w:eastAsia="fr-CA"/>
          <w14:ligatures w14:val="none"/>
        </w:rPr>
      </w:pPr>
      <w:r>
        <w:rPr>
          <w:rFonts w:eastAsia="Times New Roman" w:cs="Times New Roman"/>
          <w:b/>
          <w:bCs/>
          <w:kern w:val="0"/>
          <w:sz w:val="22"/>
          <w:szCs w:val="22"/>
          <w:lang w:eastAsia="fr-CA"/>
          <w14:ligatures w14:val="none"/>
        </w:rPr>
        <w:t xml:space="preserve">        </w:t>
      </w:r>
      <w:r w:rsidR="00BB7752">
        <w:rPr>
          <w:rFonts w:eastAsia="Times New Roman" w:cs="Times New Roman"/>
          <w:b/>
          <w:bCs/>
          <w:kern w:val="0"/>
          <w:sz w:val="22"/>
          <w:szCs w:val="22"/>
          <w:lang w:eastAsia="fr-CA"/>
          <w14:ligatures w14:val="none"/>
        </w:rPr>
        <w:t>8.</w:t>
      </w:r>
      <w:r w:rsidR="00BB7752">
        <w:rPr>
          <w:rFonts w:eastAsia="Times New Roman" w:cs="Times New Roman"/>
          <w:b/>
          <w:bCs/>
          <w:kern w:val="0"/>
          <w:sz w:val="22"/>
          <w:szCs w:val="22"/>
          <w:lang w:eastAsia="fr-CA"/>
          <w14:ligatures w14:val="none"/>
        </w:rPr>
        <w:tab/>
      </w:r>
      <w:r w:rsidR="00C3239A" w:rsidRPr="00E83095">
        <w:rPr>
          <w:rFonts w:eastAsia="Times New Roman" w:cs="Times New Roman"/>
          <w:b/>
          <w:bCs/>
          <w:i/>
          <w:iCs/>
          <w:kern w:val="0"/>
          <w:sz w:val="22"/>
          <w:szCs w:val="22"/>
          <w:lang w:eastAsia="fr-CA"/>
          <w14:ligatures w14:val="none"/>
        </w:rPr>
        <w:t>Visage</w:t>
      </w:r>
      <w:r w:rsidRPr="00E83095">
        <w:rPr>
          <w:rFonts w:eastAsia="Times New Roman" w:cs="Times New Roman"/>
          <w:b/>
          <w:bCs/>
          <w:i/>
          <w:iCs/>
          <w:kern w:val="0"/>
          <w:sz w:val="22"/>
          <w:szCs w:val="22"/>
          <w:lang w:eastAsia="fr-CA"/>
          <w14:ligatures w14:val="none"/>
        </w:rPr>
        <w:t>s</w:t>
      </w:r>
      <w:r w:rsidR="00C3239A" w:rsidRPr="00E83095">
        <w:rPr>
          <w:rFonts w:eastAsia="Times New Roman" w:cs="Times New Roman"/>
          <w:b/>
          <w:bCs/>
          <w:i/>
          <w:iCs/>
          <w:kern w:val="0"/>
          <w:sz w:val="22"/>
          <w:szCs w:val="22"/>
          <w:lang w:eastAsia="fr-CA"/>
          <w14:ligatures w14:val="none"/>
        </w:rPr>
        <w:t xml:space="preserve"> de l’aube</w:t>
      </w:r>
      <w:r w:rsidR="00BB7752">
        <w:rPr>
          <w:rFonts w:eastAsia="Times New Roman" w:cs="Times New Roman"/>
          <w:b/>
          <w:bCs/>
          <w:kern w:val="0"/>
          <w:sz w:val="22"/>
          <w:szCs w:val="22"/>
          <w:lang w:eastAsia="fr-CA"/>
          <w14:ligatures w14:val="none"/>
        </w:rPr>
        <w:t xml:space="preserve"> : </w:t>
      </w:r>
    </w:p>
    <w:p w14:paraId="5D1023BA" w14:textId="46786591" w:rsidR="00BB7752" w:rsidRPr="00AE5376" w:rsidRDefault="00AE5376" w:rsidP="00AE5376">
      <w:pPr>
        <w:spacing w:before="100" w:beforeAutospacing="1" w:after="100" w:afterAutospacing="1" w:line="240" w:lineRule="auto"/>
        <w:ind w:left="700"/>
        <w:rPr>
          <w:rFonts w:eastAsia="Times New Roman" w:cs="Times New Roman"/>
          <w:kern w:val="0"/>
          <w:sz w:val="22"/>
          <w:szCs w:val="22"/>
          <w:lang w:eastAsia="fr-CA"/>
          <w14:ligatures w14:val="none"/>
        </w:rPr>
      </w:pPr>
      <w:r w:rsidRPr="00855524">
        <w:rPr>
          <w:rFonts w:eastAsia="Times New Roman" w:cs="Times New Roman"/>
          <w:b/>
          <w:bCs/>
          <w:i/>
          <w:iCs/>
          <w:kern w:val="0"/>
          <w:sz w:val="22"/>
          <w:szCs w:val="22"/>
          <w:lang w:eastAsia="fr-CA"/>
          <w14:ligatures w14:val="none"/>
        </w:rPr>
        <w:t>L’Écho des passages</w:t>
      </w:r>
      <w:r>
        <w:rPr>
          <w:rFonts w:eastAsia="Times New Roman" w:cs="Times New Roman"/>
          <w:kern w:val="0"/>
          <w:sz w:val="22"/>
          <w:szCs w:val="22"/>
          <w:lang w:eastAsia="fr-CA"/>
          <w14:ligatures w14:val="none"/>
        </w:rPr>
        <w:t>, c’est aussi et surtout l’évocation du début de l’univers. L</w:t>
      </w:r>
      <w:r w:rsidR="0073394F">
        <w:rPr>
          <w:rFonts w:eastAsia="Times New Roman" w:cs="Times New Roman"/>
          <w:kern w:val="0"/>
          <w:sz w:val="22"/>
          <w:szCs w:val="22"/>
          <w:lang w:eastAsia="fr-CA"/>
          <w14:ligatures w14:val="none"/>
        </w:rPr>
        <w:t xml:space="preserve">a formation de la matière </w:t>
      </w:r>
      <w:r>
        <w:rPr>
          <w:rFonts w:eastAsia="Times New Roman" w:cs="Times New Roman"/>
          <w:kern w:val="0"/>
          <w:sz w:val="22"/>
          <w:szCs w:val="22"/>
          <w:lang w:eastAsia="fr-CA"/>
          <w14:ligatures w14:val="none"/>
        </w:rPr>
        <w:t>dans l’espace. Un</w:t>
      </w:r>
      <w:r w:rsidR="00E65CA4">
        <w:rPr>
          <w:rFonts w:eastAsia="Times New Roman" w:cs="Times New Roman"/>
          <w:kern w:val="0"/>
          <w:sz w:val="22"/>
          <w:szCs w:val="22"/>
          <w:lang w:eastAsia="fr-CA"/>
          <w14:ligatures w14:val="none"/>
        </w:rPr>
        <w:t xml:space="preserve"> magma</w:t>
      </w:r>
      <w:r>
        <w:rPr>
          <w:rFonts w:eastAsia="Times New Roman" w:cs="Times New Roman"/>
          <w:kern w:val="0"/>
          <w:sz w:val="22"/>
          <w:szCs w:val="22"/>
          <w:lang w:eastAsia="fr-CA"/>
          <w14:ligatures w14:val="none"/>
        </w:rPr>
        <w:t xml:space="preserve"> dans lequel</w:t>
      </w:r>
      <w:r w:rsidR="00E65CA4">
        <w:rPr>
          <w:rFonts w:eastAsia="Times New Roman" w:cs="Times New Roman"/>
          <w:kern w:val="0"/>
          <w:sz w:val="22"/>
          <w:szCs w:val="22"/>
          <w:lang w:eastAsia="fr-CA"/>
          <w14:ligatures w14:val="none"/>
        </w:rPr>
        <w:t xml:space="preserve"> les poussières se frappent</w:t>
      </w:r>
      <w:r>
        <w:rPr>
          <w:rFonts w:eastAsia="Times New Roman" w:cs="Times New Roman"/>
          <w:kern w:val="0"/>
          <w:sz w:val="22"/>
          <w:szCs w:val="22"/>
          <w:lang w:eastAsia="fr-CA"/>
          <w14:ligatures w14:val="none"/>
        </w:rPr>
        <w:t>, s’entrechoquent</w:t>
      </w:r>
      <w:r w:rsidR="00E65CA4">
        <w:rPr>
          <w:rFonts w:eastAsia="Times New Roman" w:cs="Times New Roman"/>
          <w:kern w:val="0"/>
          <w:sz w:val="22"/>
          <w:szCs w:val="22"/>
          <w:lang w:eastAsia="fr-CA"/>
          <w14:ligatures w14:val="none"/>
        </w:rPr>
        <w:t xml:space="preserve"> et s’unissent </w:t>
      </w:r>
      <w:r>
        <w:rPr>
          <w:rFonts w:eastAsia="Times New Roman" w:cs="Times New Roman"/>
          <w:kern w:val="0"/>
          <w:sz w:val="22"/>
          <w:szCs w:val="22"/>
          <w:lang w:eastAsia="fr-CA"/>
          <w14:ligatures w14:val="none"/>
        </w:rPr>
        <w:t xml:space="preserve">enfin </w:t>
      </w:r>
      <w:r w:rsidR="00E65CA4">
        <w:rPr>
          <w:rFonts w:eastAsia="Times New Roman" w:cs="Times New Roman"/>
          <w:kern w:val="0"/>
          <w:sz w:val="22"/>
          <w:szCs w:val="22"/>
          <w:lang w:eastAsia="fr-CA"/>
          <w14:ligatures w14:val="none"/>
        </w:rPr>
        <w:t xml:space="preserve">pour former des sphères qui deviendront planètes. </w:t>
      </w:r>
      <w:r>
        <w:rPr>
          <w:rFonts w:eastAsia="Times New Roman" w:cs="Times New Roman"/>
          <w:kern w:val="0"/>
          <w:sz w:val="22"/>
          <w:szCs w:val="22"/>
          <w:lang w:eastAsia="fr-CA"/>
          <w14:ligatures w14:val="none"/>
        </w:rPr>
        <w:t>Tout autour, à des distances inimaginables, d</w:t>
      </w:r>
      <w:r w:rsidR="00E65CA4">
        <w:rPr>
          <w:rFonts w:eastAsia="Times New Roman" w:cs="Times New Roman"/>
          <w:kern w:val="0"/>
          <w:sz w:val="22"/>
          <w:szCs w:val="22"/>
          <w:lang w:eastAsia="fr-CA"/>
          <w14:ligatures w14:val="none"/>
        </w:rPr>
        <w:t>es amas d’étoiles s</w:t>
      </w:r>
      <w:r>
        <w:rPr>
          <w:rFonts w:eastAsia="Times New Roman" w:cs="Times New Roman"/>
          <w:kern w:val="0"/>
          <w:sz w:val="22"/>
          <w:szCs w:val="22"/>
          <w:lang w:eastAsia="fr-CA"/>
          <w14:ligatures w14:val="none"/>
        </w:rPr>
        <w:t xml:space="preserve">ilencieuses accompagnent ce fracas. </w:t>
      </w:r>
      <w:r w:rsidR="00B335DF">
        <w:rPr>
          <w:rFonts w:eastAsia="Times New Roman" w:cs="Times New Roman"/>
          <w:kern w:val="0"/>
          <w:sz w:val="22"/>
          <w:szCs w:val="22"/>
          <w:lang w:eastAsia="fr-CA"/>
          <w14:ligatures w14:val="none"/>
        </w:rPr>
        <w:t>E</w:t>
      </w:r>
      <w:r>
        <w:rPr>
          <w:rFonts w:eastAsia="Times New Roman" w:cs="Times New Roman"/>
          <w:kern w:val="0"/>
          <w:sz w:val="22"/>
          <w:szCs w:val="22"/>
          <w:lang w:eastAsia="fr-CA"/>
          <w14:ligatures w14:val="none"/>
        </w:rPr>
        <w:t>nsuite la vie</w:t>
      </w:r>
      <w:r w:rsidR="00B335DF">
        <w:rPr>
          <w:rFonts w:eastAsia="Times New Roman" w:cs="Times New Roman"/>
          <w:kern w:val="0"/>
          <w:sz w:val="22"/>
          <w:szCs w:val="22"/>
          <w:lang w:eastAsia="fr-CA"/>
          <w14:ligatures w14:val="none"/>
        </w:rPr>
        <w:t xml:space="preserve"> sur la planète bleue apparaîtra. Les végétaux et </w:t>
      </w:r>
      <w:r>
        <w:rPr>
          <w:rFonts w:eastAsia="Times New Roman" w:cs="Times New Roman"/>
          <w:kern w:val="0"/>
          <w:sz w:val="22"/>
          <w:szCs w:val="22"/>
          <w:lang w:eastAsia="fr-CA"/>
          <w14:ligatures w14:val="none"/>
        </w:rPr>
        <w:t>les animaux</w:t>
      </w:r>
      <w:r w:rsidR="00B335DF">
        <w:rPr>
          <w:rFonts w:eastAsia="Times New Roman" w:cs="Times New Roman"/>
          <w:kern w:val="0"/>
          <w:sz w:val="22"/>
          <w:szCs w:val="22"/>
          <w:lang w:eastAsia="fr-CA"/>
          <w14:ligatures w14:val="none"/>
        </w:rPr>
        <w:t>, tant sur terre</w:t>
      </w:r>
      <w:r w:rsidR="00FD5666">
        <w:rPr>
          <w:rFonts w:eastAsia="Times New Roman" w:cs="Times New Roman"/>
          <w:kern w:val="0"/>
          <w:sz w:val="22"/>
          <w:szCs w:val="22"/>
          <w:lang w:eastAsia="fr-CA"/>
          <w14:ligatures w14:val="none"/>
        </w:rPr>
        <w:t>, dans le ciel</w:t>
      </w:r>
      <w:r w:rsidR="00B335DF">
        <w:rPr>
          <w:rFonts w:eastAsia="Times New Roman" w:cs="Times New Roman"/>
          <w:kern w:val="0"/>
          <w:sz w:val="22"/>
          <w:szCs w:val="22"/>
          <w:lang w:eastAsia="fr-CA"/>
          <w14:ligatures w14:val="none"/>
        </w:rPr>
        <w:t xml:space="preserve"> que dans les mers occuperont les lieux. Plus tard, </w:t>
      </w:r>
      <w:r>
        <w:rPr>
          <w:rFonts w:eastAsia="Times New Roman" w:cs="Times New Roman"/>
          <w:kern w:val="0"/>
          <w:sz w:val="22"/>
          <w:szCs w:val="22"/>
          <w:lang w:eastAsia="fr-CA"/>
          <w14:ligatures w14:val="none"/>
        </w:rPr>
        <w:t xml:space="preserve">l’humain </w:t>
      </w:r>
      <w:r w:rsidR="00855524">
        <w:rPr>
          <w:rFonts w:eastAsia="Times New Roman" w:cs="Times New Roman"/>
          <w:kern w:val="0"/>
          <w:sz w:val="22"/>
          <w:szCs w:val="22"/>
          <w:lang w:eastAsia="fr-CA"/>
          <w14:ligatures w14:val="none"/>
        </w:rPr>
        <w:t>viendra occup</w:t>
      </w:r>
      <w:r w:rsidR="00E4332C">
        <w:rPr>
          <w:rFonts w:eastAsia="Times New Roman" w:cs="Times New Roman"/>
          <w:kern w:val="0"/>
          <w:sz w:val="22"/>
          <w:szCs w:val="22"/>
          <w:lang w:eastAsia="fr-CA"/>
          <w14:ligatures w14:val="none"/>
        </w:rPr>
        <w:t>er</w:t>
      </w:r>
      <w:r w:rsidR="00855524">
        <w:rPr>
          <w:rFonts w:eastAsia="Times New Roman" w:cs="Times New Roman"/>
          <w:kern w:val="0"/>
          <w:sz w:val="22"/>
          <w:szCs w:val="22"/>
          <w:lang w:eastAsia="fr-CA"/>
          <w14:ligatures w14:val="none"/>
        </w:rPr>
        <w:t xml:space="preserve"> à son tour des espaces, créera son propre langage avec des signes</w:t>
      </w:r>
      <w:r w:rsidR="00BC3CE8">
        <w:rPr>
          <w:rFonts w:eastAsia="Times New Roman" w:cs="Times New Roman"/>
          <w:kern w:val="0"/>
          <w:sz w:val="22"/>
          <w:szCs w:val="22"/>
          <w:lang w:eastAsia="fr-CA"/>
          <w14:ligatures w14:val="none"/>
        </w:rPr>
        <w:t>, des voix</w:t>
      </w:r>
      <w:r w:rsidR="00855524">
        <w:rPr>
          <w:rFonts w:eastAsia="Times New Roman" w:cs="Times New Roman"/>
          <w:kern w:val="0"/>
          <w:sz w:val="22"/>
          <w:szCs w:val="22"/>
          <w:lang w:eastAsia="fr-CA"/>
          <w14:ligatures w14:val="none"/>
        </w:rPr>
        <w:t xml:space="preserve"> et des mots.</w:t>
      </w:r>
      <w:r w:rsidR="00BC3CE8">
        <w:rPr>
          <w:rFonts w:eastAsia="Times New Roman" w:cs="Times New Roman"/>
          <w:kern w:val="0"/>
          <w:sz w:val="22"/>
          <w:szCs w:val="22"/>
          <w:lang w:eastAsia="fr-CA"/>
          <w14:ligatures w14:val="none"/>
        </w:rPr>
        <w:t xml:space="preserve"> </w:t>
      </w:r>
    </w:p>
    <w:p w14:paraId="00C6BA83" w14:textId="1738DB82" w:rsidR="00BB7752" w:rsidRDefault="00FD5666" w:rsidP="00365227">
      <w:pPr>
        <w:spacing w:before="100" w:beforeAutospacing="1" w:after="100" w:afterAutospacing="1" w:line="240" w:lineRule="auto"/>
        <w:rPr>
          <w:rFonts w:eastAsia="Times New Roman" w:cs="Times New Roman"/>
          <w:b/>
          <w:bCs/>
          <w:kern w:val="0"/>
          <w:sz w:val="22"/>
          <w:szCs w:val="22"/>
          <w:lang w:eastAsia="fr-CA"/>
          <w14:ligatures w14:val="none"/>
        </w:rPr>
      </w:pPr>
      <w:r>
        <w:rPr>
          <w:rFonts w:eastAsia="Times New Roman" w:cs="Times New Roman"/>
          <w:b/>
          <w:bCs/>
          <w:kern w:val="0"/>
          <w:sz w:val="22"/>
          <w:szCs w:val="22"/>
          <w:lang w:eastAsia="fr-CA"/>
          <w14:ligatures w14:val="none"/>
        </w:rPr>
        <w:t xml:space="preserve">        </w:t>
      </w:r>
      <w:r w:rsidR="00BB7752">
        <w:rPr>
          <w:rFonts w:eastAsia="Times New Roman" w:cs="Times New Roman"/>
          <w:b/>
          <w:bCs/>
          <w:kern w:val="0"/>
          <w:sz w:val="22"/>
          <w:szCs w:val="22"/>
          <w:lang w:eastAsia="fr-CA"/>
          <w14:ligatures w14:val="none"/>
        </w:rPr>
        <w:t>9.</w:t>
      </w:r>
      <w:r w:rsidR="00BB7752">
        <w:rPr>
          <w:rFonts w:eastAsia="Times New Roman" w:cs="Times New Roman"/>
          <w:b/>
          <w:bCs/>
          <w:kern w:val="0"/>
          <w:sz w:val="22"/>
          <w:szCs w:val="22"/>
          <w:lang w:eastAsia="fr-CA"/>
          <w14:ligatures w14:val="none"/>
        </w:rPr>
        <w:tab/>
      </w:r>
      <w:r w:rsidR="00BB7752" w:rsidRPr="00E83095">
        <w:rPr>
          <w:rFonts w:eastAsia="Times New Roman" w:cs="Times New Roman"/>
          <w:b/>
          <w:bCs/>
          <w:i/>
          <w:iCs/>
          <w:kern w:val="0"/>
          <w:sz w:val="22"/>
          <w:szCs w:val="22"/>
          <w:lang w:eastAsia="fr-CA"/>
          <w14:ligatures w14:val="none"/>
        </w:rPr>
        <w:t xml:space="preserve">Visages </w:t>
      </w:r>
      <w:r w:rsidR="00C3239A" w:rsidRPr="00E83095">
        <w:rPr>
          <w:rFonts w:eastAsia="Times New Roman" w:cs="Times New Roman"/>
          <w:b/>
          <w:bCs/>
          <w:i/>
          <w:iCs/>
          <w:kern w:val="0"/>
          <w:sz w:val="22"/>
          <w:szCs w:val="22"/>
          <w:lang w:eastAsia="fr-CA"/>
          <w14:ligatures w14:val="none"/>
        </w:rPr>
        <w:t>de l’horizon</w:t>
      </w:r>
      <w:r w:rsidR="00BB7752">
        <w:rPr>
          <w:rFonts w:eastAsia="Times New Roman" w:cs="Times New Roman"/>
          <w:b/>
          <w:bCs/>
          <w:kern w:val="0"/>
          <w:sz w:val="22"/>
          <w:szCs w:val="22"/>
          <w:lang w:eastAsia="fr-CA"/>
          <w14:ligatures w14:val="none"/>
        </w:rPr>
        <w:t> :</w:t>
      </w:r>
      <w:r w:rsidR="00855524">
        <w:rPr>
          <w:rFonts w:eastAsia="Times New Roman" w:cs="Times New Roman"/>
          <w:b/>
          <w:bCs/>
          <w:kern w:val="0"/>
          <w:sz w:val="22"/>
          <w:szCs w:val="22"/>
          <w:lang w:eastAsia="fr-CA"/>
          <w14:ligatures w14:val="none"/>
        </w:rPr>
        <w:t xml:space="preserve"> </w:t>
      </w:r>
    </w:p>
    <w:p w14:paraId="4808E12E" w14:textId="13DD4811" w:rsidR="00855524" w:rsidRPr="00FD5666" w:rsidRDefault="006B1801" w:rsidP="00FD5666">
      <w:pPr>
        <w:spacing w:before="100" w:beforeAutospacing="1" w:after="100" w:afterAutospacing="1" w:line="240" w:lineRule="auto"/>
        <w:ind w:left="700"/>
        <w:rPr>
          <w:rFonts w:eastAsia="Times New Roman" w:cs="Times New Roman"/>
          <w:kern w:val="0"/>
          <w:sz w:val="22"/>
          <w:szCs w:val="22"/>
          <w:lang w:eastAsia="fr-CA"/>
          <w14:ligatures w14:val="none"/>
        </w:rPr>
      </w:pPr>
      <w:r w:rsidRPr="006B1801">
        <w:rPr>
          <w:rFonts w:eastAsia="Times New Roman" w:cs="Times New Roman"/>
          <w:kern w:val="0"/>
          <w:sz w:val="22"/>
          <w:szCs w:val="22"/>
          <w:lang w:eastAsia="fr-CA"/>
          <w14:ligatures w14:val="none"/>
        </w:rPr>
        <w:t xml:space="preserve">L’humanité </w:t>
      </w:r>
      <w:r>
        <w:rPr>
          <w:rFonts w:eastAsia="Times New Roman" w:cs="Times New Roman"/>
          <w:kern w:val="0"/>
          <w:sz w:val="22"/>
          <w:szCs w:val="22"/>
          <w:lang w:eastAsia="fr-CA"/>
          <w14:ligatures w14:val="none"/>
        </w:rPr>
        <w:t xml:space="preserve">dans son évolution s’exprimera tant dans sa beauté que dans sa laideur. Animal dominant, il va s’approprier des richesses de la Terre. Son intelligence fera de lui </w:t>
      </w:r>
      <w:proofErr w:type="gramStart"/>
      <w:r>
        <w:rPr>
          <w:rFonts w:eastAsia="Times New Roman" w:cs="Times New Roman"/>
          <w:kern w:val="0"/>
          <w:sz w:val="22"/>
          <w:szCs w:val="22"/>
          <w:lang w:eastAsia="fr-CA"/>
          <w14:ligatures w14:val="none"/>
        </w:rPr>
        <w:t>un fin inventeur</w:t>
      </w:r>
      <w:proofErr w:type="gramEnd"/>
      <w:r>
        <w:rPr>
          <w:rFonts w:eastAsia="Times New Roman" w:cs="Times New Roman"/>
          <w:kern w:val="0"/>
          <w:sz w:val="22"/>
          <w:szCs w:val="22"/>
          <w:lang w:eastAsia="fr-CA"/>
          <w14:ligatures w14:val="none"/>
        </w:rPr>
        <w:t xml:space="preserve"> et découvreur mais aussi un destructeur puissant et ambitieux. Heureusement, la beauté persiste. L’art toujours présent poursuit son œuvre bienfaisante et donne espoir à une vie meilleure sur Terre. </w:t>
      </w:r>
    </w:p>
    <w:p w14:paraId="58EFEBD1" w14:textId="22DBD94F" w:rsidR="00C3239A" w:rsidRDefault="00FD5666" w:rsidP="00365227">
      <w:pPr>
        <w:spacing w:before="100" w:beforeAutospacing="1" w:after="100" w:afterAutospacing="1" w:line="240" w:lineRule="auto"/>
        <w:rPr>
          <w:rFonts w:eastAsia="Times New Roman" w:cs="Times New Roman"/>
          <w:b/>
          <w:bCs/>
          <w:kern w:val="0"/>
          <w:sz w:val="22"/>
          <w:szCs w:val="22"/>
          <w:lang w:eastAsia="fr-CA"/>
          <w14:ligatures w14:val="none"/>
        </w:rPr>
      </w:pPr>
      <w:r>
        <w:rPr>
          <w:rFonts w:eastAsia="Times New Roman" w:cs="Times New Roman"/>
          <w:b/>
          <w:bCs/>
          <w:kern w:val="0"/>
          <w:sz w:val="22"/>
          <w:szCs w:val="22"/>
          <w:lang w:eastAsia="fr-CA"/>
          <w14:ligatures w14:val="none"/>
        </w:rPr>
        <w:t xml:space="preserve">     </w:t>
      </w:r>
      <w:r w:rsidR="00BB7752">
        <w:rPr>
          <w:rFonts w:eastAsia="Times New Roman" w:cs="Times New Roman"/>
          <w:b/>
          <w:bCs/>
          <w:kern w:val="0"/>
          <w:sz w:val="22"/>
          <w:szCs w:val="22"/>
          <w:lang w:eastAsia="fr-CA"/>
          <w14:ligatures w14:val="none"/>
        </w:rPr>
        <w:t>10.</w:t>
      </w:r>
      <w:r w:rsidR="00BB7752">
        <w:rPr>
          <w:rFonts w:eastAsia="Times New Roman" w:cs="Times New Roman"/>
          <w:b/>
          <w:bCs/>
          <w:kern w:val="0"/>
          <w:sz w:val="22"/>
          <w:szCs w:val="22"/>
          <w:lang w:eastAsia="fr-CA"/>
          <w14:ligatures w14:val="none"/>
        </w:rPr>
        <w:tab/>
      </w:r>
      <w:r w:rsidR="00BB7752" w:rsidRPr="00E83095">
        <w:rPr>
          <w:rFonts w:eastAsia="Times New Roman" w:cs="Times New Roman"/>
          <w:b/>
          <w:bCs/>
          <w:i/>
          <w:iCs/>
          <w:kern w:val="0"/>
          <w:sz w:val="22"/>
          <w:szCs w:val="22"/>
          <w:lang w:eastAsia="fr-CA"/>
          <w14:ligatures w14:val="none"/>
        </w:rPr>
        <w:t>Visages</w:t>
      </w:r>
      <w:r w:rsidR="00C3239A" w:rsidRPr="00E83095">
        <w:rPr>
          <w:rFonts w:eastAsia="Times New Roman" w:cs="Times New Roman"/>
          <w:b/>
          <w:bCs/>
          <w:i/>
          <w:iCs/>
          <w:kern w:val="0"/>
          <w:sz w:val="22"/>
          <w:szCs w:val="22"/>
          <w:lang w:eastAsia="fr-CA"/>
          <w14:ligatures w14:val="none"/>
        </w:rPr>
        <w:t xml:space="preserve"> de la nuit</w:t>
      </w:r>
      <w:r w:rsidR="00C3239A">
        <w:rPr>
          <w:rFonts w:eastAsia="Times New Roman" w:cs="Times New Roman"/>
          <w:b/>
          <w:bCs/>
          <w:kern w:val="0"/>
          <w:sz w:val="22"/>
          <w:szCs w:val="22"/>
          <w:lang w:eastAsia="fr-CA"/>
          <w14:ligatures w14:val="none"/>
        </w:rPr>
        <w:t> :</w:t>
      </w:r>
      <w:r>
        <w:rPr>
          <w:rFonts w:eastAsia="Times New Roman" w:cs="Times New Roman"/>
          <w:b/>
          <w:bCs/>
          <w:kern w:val="0"/>
          <w:sz w:val="22"/>
          <w:szCs w:val="22"/>
          <w:lang w:eastAsia="fr-CA"/>
          <w14:ligatures w14:val="none"/>
        </w:rPr>
        <w:t xml:space="preserve"> </w:t>
      </w:r>
    </w:p>
    <w:p w14:paraId="58F185BD" w14:textId="09E16BB6" w:rsidR="00AE2A7E" w:rsidRPr="007C5791" w:rsidRDefault="00FD5666" w:rsidP="007C5791">
      <w:pPr>
        <w:spacing w:before="100" w:beforeAutospacing="1" w:after="100" w:afterAutospacing="1" w:line="240" w:lineRule="auto"/>
        <w:ind w:left="700"/>
        <w:rPr>
          <w:rFonts w:eastAsia="Times New Roman" w:cs="Times New Roman"/>
          <w:kern w:val="0"/>
          <w:sz w:val="22"/>
          <w:szCs w:val="22"/>
          <w:lang w:eastAsia="fr-CA"/>
          <w14:ligatures w14:val="none"/>
        </w:rPr>
      </w:pPr>
      <w:r w:rsidRPr="00FD5666">
        <w:rPr>
          <w:rFonts w:eastAsia="Times New Roman" w:cs="Times New Roman"/>
          <w:kern w:val="0"/>
          <w:sz w:val="22"/>
          <w:szCs w:val="22"/>
          <w:lang w:eastAsia="fr-CA"/>
          <w14:ligatures w14:val="none"/>
        </w:rPr>
        <w:t>Dans nos vies d’hommes et de femmes,</w:t>
      </w:r>
      <w:r>
        <w:rPr>
          <w:rFonts w:eastAsia="Times New Roman" w:cs="Times New Roman"/>
          <w:kern w:val="0"/>
          <w:sz w:val="22"/>
          <w:szCs w:val="22"/>
          <w:lang w:eastAsia="fr-CA"/>
          <w14:ligatures w14:val="none"/>
        </w:rPr>
        <w:t xml:space="preserve"> </w:t>
      </w:r>
      <w:r w:rsidR="00394DC1">
        <w:rPr>
          <w:rFonts w:eastAsia="Times New Roman" w:cs="Times New Roman"/>
          <w:kern w:val="0"/>
          <w:sz w:val="22"/>
          <w:szCs w:val="22"/>
          <w:lang w:eastAsia="fr-CA"/>
          <w14:ligatures w14:val="none"/>
        </w:rPr>
        <w:t xml:space="preserve">lorsque les années qui nous restent sont plus courtes que celles qui sont </w:t>
      </w:r>
      <w:proofErr w:type="spellStart"/>
      <w:r w:rsidR="00394DC1">
        <w:rPr>
          <w:rFonts w:eastAsia="Times New Roman" w:cs="Times New Roman"/>
          <w:kern w:val="0"/>
          <w:sz w:val="22"/>
          <w:szCs w:val="22"/>
          <w:lang w:eastAsia="fr-CA"/>
          <w14:ligatures w14:val="none"/>
        </w:rPr>
        <w:t>derrrière</w:t>
      </w:r>
      <w:proofErr w:type="spellEnd"/>
      <w:r w:rsidR="00394DC1">
        <w:rPr>
          <w:rFonts w:eastAsia="Times New Roman" w:cs="Times New Roman"/>
          <w:kern w:val="0"/>
          <w:sz w:val="22"/>
          <w:szCs w:val="22"/>
          <w:lang w:eastAsia="fr-CA"/>
          <w14:ligatures w14:val="none"/>
        </w:rPr>
        <w:t xml:space="preserve">, les souvenirs de l’enfance surgissent pour nous rappeler que le temps ne s’arrête jamais, que notre bref passage est </w:t>
      </w:r>
      <w:r w:rsidR="00665941">
        <w:rPr>
          <w:rFonts w:eastAsia="Times New Roman" w:cs="Times New Roman"/>
          <w:kern w:val="0"/>
          <w:sz w:val="22"/>
          <w:szCs w:val="22"/>
          <w:lang w:eastAsia="fr-CA"/>
          <w14:ligatures w14:val="none"/>
        </w:rPr>
        <w:t xml:space="preserve">une histoire, </w:t>
      </w:r>
      <w:r w:rsidR="00394DC1">
        <w:rPr>
          <w:rFonts w:eastAsia="Times New Roman" w:cs="Times New Roman"/>
          <w:kern w:val="0"/>
          <w:sz w:val="22"/>
          <w:szCs w:val="22"/>
          <w:lang w:eastAsia="fr-CA"/>
          <w14:ligatures w14:val="none"/>
        </w:rPr>
        <w:t>notre histoire</w:t>
      </w:r>
      <w:r w:rsidR="006A3559">
        <w:rPr>
          <w:rFonts w:eastAsia="Times New Roman" w:cs="Times New Roman"/>
          <w:kern w:val="0"/>
          <w:sz w:val="22"/>
          <w:szCs w:val="22"/>
          <w:lang w:eastAsia="fr-CA"/>
          <w14:ligatures w14:val="none"/>
        </w:rPr>
        <w:t>, l’écho de nos passages !</w:t>
      </w:r>
    </w:p>
    <w:p w14:paraId="3D8E01D4" w14:textId="4A4DA92B" w:rsidR="00F77BE5" w:rsidRPr="005039D0" w:rsidRDefault="00F77BE5"/>
    <w:sectPr w:rsidR="00F77BE5" w:rsidRPr="005039D0" w:rsidSect="00F6573C">
      <w:pgSz w:w="12240" w:h="15840"/>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CCB57E9"/>
    <w:multiLevelType w:val="multilevel"/>
    <w:tmpl w:val="B456BE3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1500A"/>
    <w:multiLevelType w:val="multilevel"/>
    <w:tmpl w:val="CA5E0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7B4228"/>
    <w:multiLevelType w:val="multilevel"/>
    <w:tmpl w:val="8684F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C3020E"/>
    <w:multiLevelType w:val="multilevel"/>
    <w:tmpl w:val="152221E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7120D2E"/>
    <w:multiLevelType w:val="multilevel"/>
    <w:tmpl w:val="B1800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7662BF5"/>
    <w:multiLevelType w:val="multilevel"/>
    <w:tmpl w:val="34D2E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B6E45E3"/>
    <w:multiLevelType w:val="multilevel"/>
    <w:tmpl w:val="97E80F6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B8B3B92"/>
    <w:multiLevelType w:val="multilevel"/>
    <w:tmpl w:val="2ABA84B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D563874"/>
    <w:multiLevelType w:val="multilevel"/>
    <w:tmpl w:val="EEEA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216052D"/>
    <w:multiLevelType w:val="multilevel"/>
    <w:tmpl w:val="9984EDD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51A39B3"/>
    <w:multiLevelType w:val="multilevel"/>
    <w:tmpl w:val="82D8383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40236699">
    <w:abstractNumId w:val="1"/>
  </w:num>
  <w:num w:numId="2" w16cid:durableId="1368293147">
    <w:abstractNumId w:val="8"/>
  </w:num>
  <w:num w:numId="3" w16cid:durableId="891385505">
    <w:abstractNumId w:val="2"/>
  </w:num>
  <w:num w:numId="4" w16cid:durableId="337272143">
    <w:abstractNumId w:val="6"/>
  </w:num>
  <w:num w:numId="5" w16cid:durableId="1144086433">
    <w:abstractNumId w:val="10"/>
  </w:num>
  <w:num w:numId="6" w16cid:durableId="1184856192">
    <w:abstractNumId w:val="7"/>
  </w:num>
  <w:num w:numId="7" w16cid:durableId="1158881223">
    <w:abstractNumId w:val="0"/>
  </w:num>
  <w:num w:numId="8" w16cid:durableId="1469591811">
    <w:abstractNumId w:val="3"/>
  </w:num>
  <w:num w:numId="9" w16cid:durableId="1538737448">
    <w:abstractNumId w:val="9"/>
  </w:num>
  <w:num w:numId="10" w16cid:durableId="645283896">
    <w:abstractNumId w:val="5"/>
  </w:num>
  <w:num w:numId="11" w16cid:durableId="1855067331">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hideSpellingErrors/>
  <w:hideGrammaticalError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60B"/>
    <w:rsid w:val="000052C0"/>
    <w:rsid w:val="000128E1"/>
    <w:rsid w:val="00044A61"/>
    <w:rsid w:val="00044FDF"/>
    <w:rsid w:val="00095D50"/>
    <w:rsid w:val="000A4048"/>
    <w:rsid w:val="000F0E34"/>
    <w:rsid w:val="000F4503"/>
    <w:rsid w:val="000F4E72"/>
    <w:rsid w:val="000F553B"/>
    <w:rsid w:val="001232B3"/>
    <w:rsid w:val="00156D8E"/>
    <w:rsid w:val="00167BEF"/>
    <w:rsid w:val="00195D13"/>
    <w:rsid w:val="001A187B"/>
    <w:rsid w:val="001A5CD2"/>
    <w:rsid w:val="001D5CFE"/>
    <w:rsid w:val="001F7674"/>
    <w:rsid w:val="001F7FF8"/>
    <w:rsid w:val="0020754B"/>
    <w:rsid w:val="0021554F"/>
    <w:rsid w:val="00247291"/>
    <w:rsid w:val="00275DE0"/>
    <w:rsid w:val="00296AFB"/>
    <w:rsid w:val="002D140A"/>
    <w:rsid w:val="002E21F2"/>
    <w:rsid w:val="002F32A7"/>
    <w:rsid w:val="003059A9"/>
    <w:rsid w:val="00306F58"/>
    <w:rsid w:val="0033209F"/>
    <w:rsid w:val="00365227"/>
    <w:rsid w:val="00382E09"/>
    <w:rsid w:val="00392FB3"/>
    <w:rsid w:val="00394DC1"/>
    <w:rsid w:val="003B27BE"/>
    <w:rsid w:val="003C1C94"/>
    <w:rsid w:val="003C3637"/>
    <w:rsid w:val="003C7190"/>
    <w:rsid w:val="003D660B"/>
    <w:rsid w:val="003E4194"/>
    <w:rsid w:val="003F655F"/>
    <w:rsid w:val="0040455F"/>
    <w:rsid w:val="00435B12"/>
    <w:rsid w:val="004B636C"/>
    <w:rsid w:val="004D70D3"/>
    <w:rsid w:val="004F6B4F"/>
    <w:rsid w:val="005039D0"/>
    <w:rsid w:val="0051493C"/>
    <w:rsid w:val="00524B0E"/>
    <w:rsid w:val="00536DC1"/>
    <w:rsid w:val="00547E0E"/>
    <w:rsid w:val="00577219"/>
    <w:rsid w:val="00586011"/>
    <w:rsid w:val="005A5171"/>
    <w:rsid w:val="00604001"/>
    <w:rsid w:val="0063627B"/>
    <w:rsid w:val="00651452"/>
    <w:rsid w:val="006553DC"/>
    <w:rsid w:val="006611F1"/>
    <w:rsid w:val="00665941"/>
    <w:rsid w:val="00691ABE"/>
    <w:rsid w:val="00691EF8"/>
    <w:rsid w:val="00697B9A"/>
    <w:rsid w:val="006A3559"/>
    <w:rsid w:val="006B1801"/>
    <w:rsid w:val="006C1613"/>
    <w:rsid w:val="006F3529"/>
    <w:rsid w:val="007033B3"/>
    <w:rsid w:val="00733390"/>
    <w:rsid w:val="0073394F"/>
    <w:rsid w:val="00745731"/>
    <w:rsid w:val="007507F1"/>
    <w:rsid w:val="007516CC"/>
    <w:rsid w:val="00783BC5"/>
    <w:rsid w:val="007A122D"/>
    <w:rsid w:val="007A1780"/>
    <w:rsid w:val="007C5791"/>
    <w:rsid w:val="008133EE"/>
    <w:rsid w:val="008315FB"/>
    <w:rsid w:val="00832AD9"/>
    <w:rsid w:val="00841700"/>
    <w:rsid w:val="00855524"/>
    <w:rsid w:val="00865B58"/>
    <w:rsid w:val="00890B17"/>
    <w:rsid w:val="008A24C0"/>
    <w:rsid w:val="009240B6"/>
    <w:rsid w:val="0092675B"/>
    <w:rsid w:val="009763FD"/>
    <w:rsid w:val="00981366"/>
    <w:rsid w:val="009A647E"/>
    <w:rsid w:val="009D5B21"/>
    <w:rsid w:val="009E0004"/>
    <w:rsid w:val="00A26BE8"/>
    <w:rsid w:val="00A44B15"/>
    <w:rsid w:val="00A561D5"/>
    <w:rsid w:val="00A736AB"/>
    <w:rsid w:val="00AA5CAA"/>
    <w:rsid w:val="00AC1801"/>
    <w:rsid w:val="00AE1533"/>
    <w:rsid w:val="00AE2A7E"/>
    <w:rsid w:val="00AE5376"/>
    <w:rsid w:val="00B17783"/>
    <w:rsid w:val="00B26672"/>
    <w:rsid w:val="00B335DF"/>
    <w:rsid w:val="00B3518D"/>
    <w:rsid w:val="00B8781D"/>
    <w:rsid w:val="00B94568"/>
    <w:rsid w:val="00BA00BC"/>
    <w:rsid w:val="00BA4115"/>
    <w:rsid w:val="00BA727B"/>
    <w:rsid w:val="00BB7752"/>
    <w:rsid w:val="00BC3CE8"/>
    <w:rsid w:val="00BD3F12"/>
    <w:rsid w:val="00BE4D93"/>
    <w:rsid w:val="00C24FD5"/>
    <w:rsid w:val="00C3239A"/>
    <w:rsid w:val="00C3338D"/>
    <w:rsid w:val="00C410A3"/>
    <w:rsid w:val="00C753FB"/>
    <w:rsid w:val="00CE140D"/>
    <w:rsid w:val="00D5581B"/>
    <w:rsid w:val="00D85778"/>
    <w:rsid w:val="00D942AD"/>
    <w:rsid w:val="00D95B05"/>
    <w:rsid w:val="00D95EC7"/>
    <w:rsid w:val="00D968FE"/>
    <w:rsid w:val="00DA461E"/>
    <w:rsid w:val="00DC1550"/>
    <w:rsid w:val="00DD7289"/>
    <w:rsid w:val="00DE48A6"/>
    <w:rsid w:val="00DE4DBC"/>
    <w:rsid w:val="00DE763D"/>
    <w:rsid w:val="00E047AE"/>
    <w:rsid w:val="00E20D2E"/>
    <w:rsid w:val="00E4332C"/>
    <w:rsid w:val="00E45D08"/>
    <w:rsid w:val="00E65CA4"/>
    <w:rsid w:val="00E71B85"/>
    <w:rsid w:val="00E73024"/>
    <w:rsid w:val="00E83095"/>
    <w:rsid w:val="00E95AE8"/>
    <w:rsid w:val="00EA58D5"/>
    <w:rsid w:val="00EB0879"/>
    <w:rsid w:val="00EF0066"/>
    <w:rsid w:val="00F0261E"/>
    <w:rsid w:val="00F02F3C"/>
    <w:rsid w:val="00F2072D"/>
    <w:rsid w:val="00F26169"/>
    <w:rsid w:val="00F30D88"/>
    <w:rsid w:val="00F31E28"/>
    <w:rsid w:val="00F53F9F"/>
    <w:rsid w:val="00F6573C"/>
    <w:rsid w:val="00F77BE5"/>
    <w:rsid w:val="00FD1978"/>
    <w:rsid w:val="00FD5666"/>
    <w:rsid w:val="00FE2EDD"/>
    <w:rsid w:val="00FE5543"/>
    <w:rsid w:val="00FF12A0"/>
    <w:rsid w:val="00FF71BA"/>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2530F8"/>
  <w15:chartTrackingRefBased/>
  <w15:docId w15:val="{63C35AA7-40B8-9946-B114-C7C70F8FA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3D66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3D66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3D660B"/>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3D660B"/>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3D660B"/>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3D660B"/>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3D660B"/>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3D660B"/>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3D660B"/>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D660B"/>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3D660B"/>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3D660B"/>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3D660B"/>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3D660B"/>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3D660B"/>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3D660B"/>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3D660B"/>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3D660B"/>
    <w:rPr>
      <w:rFonts w:eastAsiaTheme="majorEastAsia" w:cstheme="majorBidi"/>
      <w:color w:val="272727" w:themeColor="text1" w:themeTint="D8"/>
    </w:rPr>
  </w:style>
  <w:style w:type="paragraph" w:styleId="Titre">
    <w:name w:val="Title"/>
    <w:basedOn w:val="Normal"/>
    <w:next w:val="Normal"/>
    <w:link w:val="TitreCar"/>
    <w:uiPriority w:val="10"/>
    <w:qFormat/>
    <w:rsid w:val="003D66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3D660B"/>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3D660B"/>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3D660B"/>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3D660B"/>
    <w:pPr>
      <w:spacing w:before="160"/>
      <w:jc w:val="center"/>
    </w:pPr>
    <w:rPr>
      <w:i/>
      <w:iCs/>
      <w:color w:val="404040" w:themeColor="text1" w:themeTint="BF"/>
    </w:rPr>
  </w:style>
  <w:style w:type="character" w:customStyle="1" w:styleId="CitationCar">
    <w:name w:val="Citation Car"/>
    <w:basedOn w:val="Policepardfaut"/>
    <w:link w:val="Citation"/>
    <w:uiPriority w:val="29"/>
    <w:rsid w:val="003D660B"/>
    <w:rPr>
      <w:i/>
      <w:iCs/>
      <w:color w:val="404040" w:themeColor="text1" w:themeTint="BF"/>
    </w:rPr>
  </w:style>
  <w:style w:type="paragraph" w:styleId="Paragraphedeliste">
    <w:name w:val="List Paragraph"/>
    <w:basedOn w:val="Normal"/>
    <w:uiPriority w:val="34"/>
    <w:qFormat/>
    <w:rsid w:val="003D660B"/>
    <w:pPr>
      <w:ind w:left="720"/>
      <w:contextualSpacing/>
    </w:pPr>
  </w:style>
  <w:style w:type="character" w:styleId="Accentuationintense">
    <w:name w:val="Intense Emphasis"/>
    <w:basedOn w:val="Policepardfaut"/>
    <w:uiPriority w:val="21"/>
    <w:qFormat/>
    <w:rsid w:val="003D660B"/>
    <w:rPr>
      <w:i/>
      <w:iCs/>
      <w:color w:val="0F4761" w:themeColor="accent1" w:themeShade="BF"/>
    </w:rPr>
  </w:style>
  <w:style w:type="paragraph" w:styleId="Citationintense">
    <w:name w:val="Intense Quote"/>
    <w:basedOn w:val="Normal"/>
    <w:next w:val="Normal"/>
    <w:link w:val="CitationintenseCar"/>
    <w:uiPriority w:val="30"/>
    <w:qFormat/>
    <w:rsid w:val="003D66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3D660B"/>
    <w:rPr>
      <w:i/>
      <w:iCs/>
      <w:color w:val="0F4761" w:themeColor="accent1" w:themeShade="BF"/>
    </w:rPr>
  </w:style>
  <w:style w:type="character" w:styleId="Rfrenceintense">
    <w:name w:val="Intense Reference"/>
    <w:basedOn w:val="Policepardfaut"/>
    <w:uiPriority w:val="32"/>
    <w:qFormat/>
    <w:rsid w:val="003D660B"/>
    <w:rPr>
      <w:b/>
      <w:bCs/>
      <w:smallCaps/>
      <w:color w:val="0F4761" w:themeColor="accent1" w:themeShade="BF"/>
      <w:spacing w:val="5"/>
    </w:rPr>
  </w:style>
  <w:style w:type="paragraph" w:customStyle="1" w:styleId="p1">
    <w:name w:val="p1"/>
    <w:basedOn w:val="Normal"/>
    <w:rsid w:val="00F02F3C"/>
    <w:pPr>
      <w:spacing w:after="0" w:line="240" w:lineRule="auto"/>
    </w:pPr>
    <w:rPr>
      <w:rFonts w:ascii="Helvetica" w:eastAsia="Times New Roman" w:hAnsi="Helvetica" w:cs="Times New Roman"/>
      <w:color w:val="000000"/>
      <w:kern w:val="0"/>
      <w:sz w:val="17"/>
      <w:szCs w:val="17"/>
      <w:lang w:eastAsia="fr-C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73847695">
      <w:bodyDiv w:val="1"/>
      <w:marLeft w:val="0"/>
      <w:marRight w:val="0"/>
      <w:marTop w:val="0"/>
      <w:marBottom w:val="0"/>
      <w:divBdr>
        <w:top w:val="none" w:sz="0" w:space="0" w:color="auto"/>
        <w:left w:val="none" w:sz="0" w:space="0" w:color="auto"/>
        <w:bottom w:val="none" w:sz="0" w:space="0" w:color="auto"/>
        <w:right w:val="none" w:sz="0" w:space="0" w:color="auto"/>
      </w:divBdr>
    </w:div>
    <w:div w:id="1061633328">
      <w:bodyDiv w:val="1"/>
      <w:marLeft w:val="0"/>
      <w:marRight w:val="0"/>
      <w:marTop w:val="0"/>
      <w:marBottom w:val="0"/>
      <w:divBdr>
        <w:top w:val="none" w:sz="0" w:space="0" w:color="auto"/>
        <w:left w:val="none" w:sz="0" w:space="0" w:color="auto"/>
        <w:bottom w:val="none" w:sz="0" w:space="0" w:color="auto"/>
        <w:right w:val="none" w:sz="0" w:space="0" w:color="auto"/>
      </w:divBdr>
    </w:div>
    <w:div w:id="1247568585">
      <w:bodyDiv w:val="1"/>
      <w:marLeft w:val="0"/>
      <w:marRight w:val="0"/>
      <w:marTop w:val="0"/>
      <w:marBottom w:val="0"/>
      <w:divBdr>
        <w:top w:val="none" w:sz="0" w:space="0" w:color="auto"/>
        <w:left w:val="none" w:sz="0" w:space="0" w:color="auto"/>
        <w:bottom w:val="none" w:sz="0" w:space="0" w:color="auto"/>
        <w:right w:val="none" w:sz="0" w:space="0" w:color="auto"/>
      </w:divBdr>
      <w:divsChild>
        <w:div w:id="1751347737">
          <w:marLeft w:val="0"/>
          <w:marRight w:val="0"/>
          <w:marTop w:val="0"/>
          <w:marBottom w:val="0"/>
          <w:divBdr>
            <w:top w:val="none" w:sz="0" w:space="0" w:color="auto"/>
            <w:left w:val="none" w:sz="0" w:space="0" w:color="auto"/>
            <w:bottom w:val="none" w:sz="0" w:space="0" w:color="auto"/>
            <w:right w:val="none" w:sz="0" w:space="0" w:color="auto"/>
          </w:divBdr>
          <w:divsChild>
            <w:div w:id="1642078239">
              <w:marLeft w:val="0"/>
              <w:marRight w:val="0"/>
              <w:marTop w:val="0"/>
              <w:marBottom w:val="0"/>
              <w:divBdr>
                <w:top w:val="none" w:sz="0" w:space="0" w:color="auto"/>
                <w:left w:val="none" w:sz="0" w:space="0" w:color="auto"/>
                <w:bottom w:val="none" w:sz="0" w:space="0" w:color="auto"/>
                <w:right w:val="none" w:sz="0" w:space="0" w:color="auto"/>
              </w:divBdr>
              <w:divsChild>
                <w:div w:id="68238126">
                  <w:marLeft w:val="0"/>
                  <w:marRight w:val="0"/>
                  <w:marTop w:val="0"/>
                  <w:marBottom w:val="0"/>
                  <w:divBdr>
                    <w:top w:val="none" w:sz="0" w:space="0" w:color="auto"/>
                    <w:left w:val="none" w:sz="0" w:space="0" w:color="auto"/>
                    <w:bottom w:val="none" w:sz="0" w:space="0" w:color="auto"/>
                    <w:right w:val="none" w:sz="0" w:space="0" w:color="auto"/>
                  </w:divBdr>
                  <w:divsChild>
                    <w:div w:id="792794534">
                      <w:marLeft w:val="0"/>
                      <w:marRight w:val="0"/>
                      <w:marTop w:val="0"/>
                      <w:marBottom w:val="0"/>
                      <w:divBdr>
                        <w:top w:val="none" w:sz="0" w:space="0" w:color="auto"/>
                        <w:left w:val="none" w:sz="0" w:space="0" w:color="auto"/>
                        <w:bottom w:val="none" w:sz="0" w:space="0" w:color="auto"/>
                        <w:right w:val="none" w:sz="0" w:space="0" w:color="auto"/>
                      </w:divBdr>
                      <w:divsChild>
                        <w:div w:id="84696459">
                          <w:marLeft w:val="0"/>
                          <w:marRight w:val="0"/>
                          <w:marTop w:val="0"/>
                          <w:marBottom w:val="0"/>
                          <w:divBdr>
                            <w:top w:val="none" w:sz="0" w:space="0" w:color="auto"/>
                            <w:left w:val="none" w:sz="0" w:space="0" w:color="auto"/>
                            <w:bottom w:val="none" w:sz="0" w:space="0" w:color="auto"/>
                            <w:right w:val="none" w:sz="0" w:space="0" w:color="auto"/>
                          </w:divBdr>
                          <w:divsChild>
                            <w:div w:id="1904099963">
                              <w:marLeft w:val="0"/>
                              <w:marRight w:val="0"/>
                              <w:marTop w:val="0"/>
                              <w:marBottom w:val="0"/>
                              <w:divBdr>
                                <w:top w:val="none" w:sz="0" w:space="0" w:color="auto"/>
                                <w:left w:val="none" w:sz="0" w:space="0" w:color="auto"/>
                                <w:bottom w:val="none" w:sz="0" w:space="0" w:color="auto"/>
                                <w:right w:val="none" w:sz="0" w:space="0" w:color="auto"/>
                              </w:divBdr>
                              <w:divsChild>
                                <w:div w:id="1273584759">
                                  <w:marLeft w:val="0"/>
                                  <w:marRight w:val="0"/>
                                  <w:marTop w:val="0"/>
                                  <w:marBottom w:val="0"/>
                                  <w:divBdr>
                                    <w:top w:val="none" w:sz="0" w:space="0" w:color="auto"/>
                                    <w:left w:val="none" w:sz="0" w:space="0" w:color="auto"/>
                                    <w:bottom w:val="none" w:sz="0" w:space="0" w:color="auto"/>
                                    <w:right w:val="none" w:sz="0" w:space="0" w:color="auto"/>
                                  </w:divBdr>
                                  <w:divsChild>
                                    <w:div w:id="1611938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400</TotalTime>
  <Pages>2</Pages>
  <Words>971</Words>
  <Characters>5344</Characters>
  <Application>Microsoft Office Word</Application>
  <DocSecurity>0</DocSecurity>
  <Lines>44</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Pierre Duchesne</dc:creator>
  <cp:keywords/>
  <dc:description/>
  <cp:lastModifiedBy>studioouiedire@gmail.com</cp:lastModifiedBy>
  <cp:revision>35</cp:revision>
  <cp:lastPrinted>2025-08-31T13:00:00Z</cp:lastPrinted>
  <dcterms:created xsi:type="dcterms:W3CDTF">2026-06-21T00:41:00Z</dcterms:created>
  <dcterms:modified xsi:type="dcterms:W3CDTF">2026-08-26T18:52:00Z</dcterms:modified>
</cp:coreProperties>
</file>