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54F7AA8D" w14:textId="1EB5FF15" w:rsidR="008914C9" w:rsidRDefault="00924D36" w:rsidP="00924D36">
      <w:pPr>
        <w:spacing w:after="0"/>
      </w:pPr>
      <w:r>
        <w:rPr>
          <w:noProof/>
        </w:rPr>
        <w:drawing>
          <wp:inline distT="0" distB="0" distL="0" distR="0" wp14:anchorId="47079D26" wp14:editId="581AB337">
            <wp:extent cx="5731510" cy="607060"/>
            <wp:effectExtent l="0" t="0" r="0" b="2540"/>
            <wp:docPr id="18475153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7515374" name="Picture 1847515374"/>
                    <pic:cNvPicPr/>
                  </pic:nvPicPr>
                  <pic:blipFill>
                    <a:blip r:embed="rId4" cstate="print">
                      <a:extLst>
                        <a:ext uri="{28A0092B-C50C-407E-A947-70E740481C1C}">
                          <a14:useLocalDpi xmlns:a14="http://schemas.microsoft.com/office/drawing/2010/main" val="0"/>
                        </a:ext>
                      </a:extLst>
                    </a:blip>
                    <a:stretch>
                      <a:fillRect/>
                    </a:stretch>
                  </pic:blipFill>
                  <pic:spPr>
                    <a:xfrm>
                      <a:off x="0" y="0"/>
                      <a:ext cx="5731510" cy="607060"/>
                    </a:xfrm>
                    <a:prstGeom prst="rect">
                      <a:avLst/>
                    </a:prstGeom>
                  </pic:spPr>
                </pic:pic>
              </a:graphicData>
            </a:graphic>
          </wp:inline>
        </w:drawing>
      </w:r>
    </w:p>
    <w:p w14:paraId="509166BD" w14:textId="4C02C886" w:rsidR="00924D36" w:rsidRDefault="00924D36" w:rsidP="00924D36">
      <w:pPr>
        <w:spacing w:after="0"/>
      </w:pPr>
      <w:r>
        <w:rPr>
          <w:noProof/>
        </w:rPr>
        <w:drawing>
          <wp:inline distT="0" distB="0" distL="0" distR="0" wp14:anchorId="4F712DC8" wp14:editId="6701B3E3">
            <wp:extent cx="5731510" cy="3819525"/>
            <wp:effectExtent l="0" t="0" r="0" b="3175"/>
            <wp:docPr id="181318279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3182792" name="Picture 1813182792"/>
                    <pic:cNvPicPr/>
                  </pic:nvPicPr>
                  <pic:blipFill>
                    <a:blip r:embed="rId5" cstate="print">
                      <a:extLst>
                        <a:ext uri="{28A0092B-C50C-407E-A947-70E740481C1C}">
                          <a14:useLocalDpi xmlns:a14="http://schemas.microsoft.com/office/drawing/2010/main" val="0"/>
                        </a:ext>
                      </a:extLst>
                    </a:blip>
                    <a:stretch>
                      <a:fillRect/>
                    </a:stretch>
                  </pic:blipFill>
                  <pic:spPr>
                    <a:xfrm>
                      <a:off x="0" y="0"/>
                      <a:ext cx="5731510" cy="3819525"/>
                    </a:xfrm>
                    <a:prstGeom prst="rect">
                      <a:avLst/>
                    </a:prstGeom>
                  </pic:spPr>
                </pic:pic>
              </a:graphicData>
            </a:graphic>
          </wp:inline>
        </w:drawing>
      </w:r>
    </w:p>
    <w:p w14:paraId="3980A062" w14:textId="77777777" w:rsidR="00924D36" w:rsidRPr="00DB0AFE" w:rsidRDefault="00924D36" w:rsidP="00924D36">
      <w:pPr>
        <w:pStyle w:val="NormalWeb"/>
        <w:shd w:val="clear" w:color="auto" w:fill="FFFFFF"/>
        <w:spacing w:before="0" w:beforeAutospacing="0" w:after="0" w:afterAutospacing="0"/>
        <w:jc w:val="center"/>
        <w:rPr>
          <w:rStyle w:val="Strong"/>
          <w:rFonts w:asciiTheme="majorHAnsi" w:hAnsiTheme="majorHAnsi" w:cs="Arial"/>
          <w:color w:val="000000" w:themeColor="text1"/>
        </w:rPr>
      </w:pPr>
    </w:p>
    <w:p w14:paraId="041D1F05" w14:textId="5AD98BBC" w:rsidR="00924D36" w:rsidRPr="00924D36" w:rsidRDefault="00924D36" w:rsidP="00924D36">
      <w:pPr>
        <w:pStyle w:val="NormalWeb"/>
        <w:shd w:val="clear" w:color="auto" w:fill="FFFFFF"/>
        <w:spacing w:before="0" w:beforeAutospacing="0" w:after="0" w:afterAutospacing="0"/>
        <w:jc w:val="center"/>
        <w:rPr>
          <w:rStyle w:val="Strong"/>
          <w:rFonts w:asciiTheme="majorHAnsi" w:hAnsiTheme="majorHAnsi" w:cs="Arial"/>
          <w:color w:val="000000" w:themeColor="text1"/>
          <w:sz w:val="28"/>
          <w:szCs w:val="28"/>
        </w:rPr>
      </w:pPr>
      <w:r w:rsidRPr="00924D36">
        <w:rPr>
          <w:rStyle w:val="Strong"/>
          <w:rFonts w:asciiTheme="majorHAnsi" w:hAnsiTheme="majorHAnsi" w:cs="Arial"/>
          <w:color w:val="000000" w:themeColor="text1"/>
          <w:sz w:val="28"/>
          <w:szCs w:val="28"/>
        </w:rPr>
        <w:t>ACCLAIMED COMPOSER CHRISTOPHER GORDON'S POWERFUL NEW INTERPRETATION OF SHAKESPEARE'S MACBETH, PERFORMED BY AN EXCEPTIONAL CAST OF INTERNATIONAL GUESTS, ORCHESTRA AND CHOIR</w:t>
      </w:r>
      <w:r w:rsidR="00DB0AFE">
        <w:rPr>
          <w:rStyle w:val="Strong"/>
          <w:rFonts w:asciiTheme="majorHAnsi" w:hAnsiTheme="majorHAnsi" w:cs="Arial"/>
          <w:color w:val="000000" w:themeColor="text1"/>
          <w:sz w:val="28"/>
          <w:szCs w:val="28"/>
        </w:rPr>
        <w:t xml:space="preserve"> – SET FOR RELEASE ON MADFISH ON 30</w:t>
      </w:r>
      <w:r w:rsidR="00DB0AFE" w:rsidRPr="00DB0AFE">
        <w:rPr>
          <w:rStyle w:val="Strong"/>
          <w:rFonts w:asciiTheme="majorHAnsi" w:hAnsiTheme="majorHAnsi" w:cs="Arial"/>
          <w:color w:val="000000" w:themeColor="text1"/>
          <w:sz w:val="28"/>
          <w:szCs w:val="28"/>
          <w:vertAlign w:val="superscript"/>
        </w:rPr>
        <w:t>th</w:t>
      </w:r>
      <w:r w:rsidR="00DB0AFE">
        <w:rPr>
          <w:rStyle w:val="Strong"/>
          <w:rFonts w:asciiTheme="majorHAnsi" w:hAnsiTheme="majorHAnsi" w:cs="Arial"/>
          <w:color w:val="000000" w:themeColor="text1"/>
          <w:sz w:val="28"/>
          <w:szCs w:val="28"/>
        </w:rPr>
        <w:t xml:space="preserve"> OCTOBER</w:t>
      </w:r>
    </w:p>
    <w:p w14:paraId="45278146" w14:textId="77777777" w:rsidR="00924D36" w:rsidRPr="00924D36" w:rsidRDefault="00924D36" w:rsidP="00924D36">
      <w:pPr>
        <w:pStyle w:val="NormalWeb"/>
        <w:shd w:val="clear" w:color="auto" w:fill="FFFFFF"/>
        <w:spacing w:before="0" w:beforeAutospacing="0" w:after="0" w:afterAutospacing="0"/>
        <w:jc w:val="center"/>
        <w:rPr>
          <w:rFonts w:asciiTheme="majorHAnsi" w:hAnsiTheme="majorHAnsi" w:cs="Arial"/>
          <w:color w:val="000000" w:themeColor="text1"/>
          <w:sz w:val="28"/>
          <w:szCs w:val="28"/>
        </w:rPr>
      </w:pPr>
    </w:p>
    <w:p w14:paraId="6C3BB6F7" w14:textId="77777777" w:rsidR="00924D36" w:rsidRPr="00DB0AFE" w:rsidRDefault="00924D36" w:rsidP="00924D36">
      <w:pPr>
        <w:pStyle w:val="NormalWeb"/>
        <w:shd w:val="clear" w:color="auto" w:fill="FFFFFF"/>
        <w:spacing w:before="0" w:beforeAutospacing="0" w:after="0" w:afterAutospacing="0"/>
        <w:jc w:val="center"/>
        <w:rPr>
          <w:rFonts w:asciiTheme="majorHAnsi" w:hAnsiTheme="majorHAnsi" w:cs="Arial"/>
          <w:b/>
          <w:bCs/>
          <w:color w:val="000000" w:themeColor="text1"/>
        </w:rPr>
      </w:pPr>
      <w:r w:rsidRPr="00DB0AFE">
        <w:rPr>
          <w:rStyle w:val="Strong"/>
          <w:rFonts w:asciiTheme="majorHAnsi" w:hAnsiTheme="majorHAnsi" w:cs="Arial"/>
          <w:b w:val="0"/>
          <w:bCs w:val="0"/>
          <w:color w:val="000000" w:themeColor="text1"/>
        </w:rPr>
        <w:t>FEATURES GAVIN HARRISON (PORCUPINE TREE, KING CRIMSON), JONAS REINGOLD (THE FLOWER KINGS, STEVE HACKETT), RANDY MCSTINE (STEVEN WILSON), GREG HOWE (PROTOCOL 4, DARWIN), MOHINI DEY (DARWIN), MARCEL COENEN (AYREON), MICHAEL MILLS (TOEHIDER, AYREON), SYDNEY'S MAGIC FIRE ORCHESTRA AND THE ACCLAIMED CANTILLATION CHOIR</w:t>
      </w:r>
    </w:p>
    <w:p w14:paraId="1654243C" w14:textId="77777777" w:rsidR="00924D36" w:rsidRPr="00924D36" w:rsidRDefault="00924D36" w:rsidP="00924D36">
      <w:pPr>
        <w:pStyle w:val="NormalWeb"/>
        <w:shd w:val="clear" w:color="auto" w:fill="FFFFFF"/>
        <w:spacing w:before="0" w:beforeAutospacing="0" w:after="0" w:afterAutospacing="0"/>
        <w:rPr>
          <w:rStyle w:val="Strong"/>
          <w:rFonts w:asciiTheme="majorHAnsi" w:hAnsiTheme="majorHAnsi" w:cs="Arial"/>
          <w:color w:val="000000" w:themeColor="text1"/>
          <w:sz w:val="22"/>
          <w:szCs w:val="22"/>
        </w:rPr>
      </w:pPr>
    </w:p>
    <w:p w14:paraId="3FBAC5DA" w14:textId="01A19D19" w:rsidR="00924D36" w:rsidRDefault="00DB0AFE" w:rsidP="00924D36">
      <w:pPr>
        <w:pStyle w:val="NormalWeb"/>
        <w:shd w:val="clear" w:color="auto" w:fill="FFFFFF"/>
        <w:spacing w:before="0" w:beforeAutospacing="0" w:after="0" w:afterAutospacing="0"/>
        <w:rPr>
          <w:rFonts w:asciiTheme="majorHAnsi" w:hAnsiTheme="majorHAnsi" w:cs="Arial"/>
          <w:color w:val="000000" w:themeColor="text1"/>
        </w:rPr>
      </w:pPr>
      <w:r w:rsidRPr="00DB0AFE">
        <w:rPr>
          <w:rFonts w:asciiTheme="majorHAnsi" w:hAnsiTheme="majorHAnsi" w:cs="Arial"/>
          <w:b/>
          <w:bCs/>
          <w:color w:val="000000" w:themeColor="text1"/>
        </w:rPr>
        <w:t>Thursday 3</w:t>
      </w:r>
      <w:r w:rsidRPr="00DB0AFE">
        <w:rPr>
          <w:rFonts w:asciiTheme="majorHAnsi" w:hAnsiTheme="majorHAnsi" w:cs="Arial"/>
          <w:b/>
          <w:bCs/>
          <w:color w:val="000000" w:themeColor="text1"/>
          <w:vertAlign w:val="superscript"/>
        </w:rPr>
        <w:t>rd</w:t>
      </w:r>
      <w:r w:rsidRPr="00DB0AFE">
        <w:rPr>
          <w:rFonts w:asciiTheme="majorHAnsi" w:hAnsiTheme="majorHAnsi" w:cs="Arial"/>
          <w:b/>
          <w:bCs/>
          <w:color w:val="000000" w:themeColor="text1"/>
        </w:rPr>
        <w:t xml:space="preserve"> September</w:t>
      </w:r>
      <w:r>
        <w:rPr>
          <w:rFonts w:asciiTheme="majorHAnsi" w:hAnsiTheme="majorHAnsi" w:cs="Arial"/>
          <w:color w:val="000000" w:themeColor="text1"/>
        </w:rPr>
        <w:t xml:space="preserve"> - </w:t>
      </w:r>
      <w:r w:rsidR="00924D36" w:rsidRPr="00924D36">
        <w:rPr>
          <w:rFonts w:asciiTheme="majorHAnsi" w:hAnsiTheme="majorHAnsi" w:cs="Arial"/>
          <w:color w:val="000000" w:themeColor="text1"/>
        </w:rPr>
        <w:t xml:space="preserve">Originally commissioned as a full-length ballet by the Royal New Zealand Ballet and West Australian Ballet, </w:t>
      </w:r>
      <w:r w:rsidR="00924D36" w:rsidRPr="00DB0AFE">
        <w:rPr>
          <w:rFonts w:asciiTheme="majorHAnsi" w:hAnsiTheme="majorHAnsi" w:cs="Arial"/>
          <w:i/>
          <w:iCs/>
          <w:color w:val="000000" w:themeColor="text1"/>
        </w:rPr>
        <w:t>Macbeth</w:t>
      </w:r>
      <w:r w:rsidR="00924D36" w:rsidRPr="00924D36">
        <w:rPr>
          <w:rFonts w:asciiTheme="majorHAnsi" w:hAnsiTheme="majorHAnsi" w:cs="Arial"/>
          <w:color w:val="000000" w:themeColor="text1"/>
        </w:rPr>
        <w:t xml:space="preserve"> is Christopher Gordon's compelling musical response to one of Shakespeare's darkest and most enduring tragedies. Premiered to critical acclaim in 2026, this ambitious work now receives its first standalone album release on Madfish</w:t>
      </w:r>
      <w:r>
        <w:rPr>
          <w:rFonts w:asciiTheme="majorHAnsi" w:hAnsiTheme="majorHAnsi" w:cs="Arial"/>
          <w:color w:val="000000" w:themeColor="text1"/>
        </w:rPr>
        <w:t>, coming on 30</w:t>
      </w:r>
      <w:r w:rsidRPr="00DB0AFE">
        <w:rPr>
          <w:rFonts w:asciiTheme="majorHAnsi" w:hAnsiTheme="majorHAnsi" w:cs="Arial"/>
          <w:color w:val="000000" w:themeColor="text1"/>
          <w:vertAlign w:val="superscript"/>
        </w:rPr>
        <w:t>th</w:t>
      </w:r>
      <w:r>
        <w:rPr>
          <w:rFonts w:asciiTheme="majorHAnsi" w:hAnsiTheme="majorHAnsi" w:cs="Arial"/>
          <w:color w:val="000000" w:themeColor="text1"/>
        </w:rPr>
        <w:t xml:space="preserve"> October. </w:t>
      </w:r>
      <w:r w:rsidR="002D0E69">
        <w:rPr>
          <w:rFonts w:asciiTheme="majorHAnsi" w:hAnsiTheme="majorHAnsi" w:cs="Arial"/>
          <w:color w:val="000000" w:themeColor="text1"/>
        </w:rPr>
        <w:t>Speaking about the announcement, Christopher shared “</w:t>
      </w:r>
      <w:r w:rsidR="002D0E69" w:rsidRPr="002D0E69">
        <w:rPr>
          <w:rFonts w:asciiTheme="majorHAnsi" w:hAnsiTheme="majorHAnsi" w:cs="Arial"/>
          <w:color w:val="000000" w:themeColor="text1"/>
        </w:rPr>
        <w:t>It has been an extraordinary and uplifting experience to work with such incredible musicians on this deep epic tale and I am thrilled that the album can finally go out into the world.</w:t>
      </w:r>
      <w:r w:rsidR="002D0E69">
        <w:rPr>
          <w:rFonts w:asciiTheme="majorHAnsi" w:hAnsiTheme="majorHAnsi" w:cs="Arial"/>
          <w:color w:val="000000" w:themeColor="text1"/>
        </w:rPr>
        <w:t>”</w:t>
      </w:r>
    </w:p>
    <w:p w14:paraId="03142DF2" w14:textId="77777777" w:rsidR="00924D36" w:rsidRPr="00924D36" w:rsidRDefault="00924D36" w:rsidP="00924D36">
      <w:pPr>
        <w:pStyle w:val="NormalWeb"/>
        <w:shd w:val="clear" w:color="auto" w:fill="FFFFFF"/>
        <w:spacing w:before="0" w:beforeAutospacing="0" w:after="0" w:afterAutospacing="0"/>
        <w:rPr>
          <w:rFonts w:asciiTheme="majorHAnsi" w:hAnsiTheme="majorHAnsi" w:cs="Arial"/>
          <w:color w:val="000000" w:themeColor="text1"/>
        </w:rPr>
      </w:pPr>
    </w:p>
    <w:p w14:paraId="7B4514C2" w14:textId="77777777" w:rsidR="00924D36" w:rsidRDefault="00924D36" w:rsidP="00924D36">
      <w:pPr>
        <w:pStyle w:val="NormalWeb"/>
        <w:shd w:val="clear" w:color="auto" w:fill="FFFFFF"/>
        <w:spacing w:before="0" w:beforeAutospacing="0" w:after="0" w:afterAutospacing="0"/>
        <w:rPr>
          <w:rFonts w:asciiTheme="majorHAnsi" w:hAnsiTheme="majorHAnsi" w:cs="Arial"/>
          <w:color w:val="000000" w:themeColor="text1"/>
        </w:rPr>
      </w:pPr>
      <w:r w:rsidRPr="00924D36">
        <w:rPr>
          <w:rFonts w:asciiTheme="majorHAnsi" w:hAnsiTheme="majorHAnsi" w:cs="Arial"/>
          <w:color w:val="000000" w:themeColor="text1"/>
        </w:rPr>
        <w:t xml:space="preserve">The recording features an extraordinary international cast of musicians, including Gavin Harrison (Porcupine Tree, King Crimson), Jonas Reingold (The Flower Kings, Steve Hackett), </w:t>
      </w:r>
      <w:r w:rsidRPr="00924D36">
        <w:rPr>
          <w:rFonts w:asciiTheme="majorHAnsi" w:hAnsiTheme="majorHAnsi" w:cs="Arial"/>
          <w:color w:val="000000" w:themeColor="text1"/>
        </w:rPr>
        <w:lastRenderedPageBreak/>
        <w:t xml:space="preserve">Randy McStine (Steven Wilson), Greg Howe (Protocol 4, </w:t>
      </w:r>
      <w:proofErr w:type="spellStart"/>
      <w:r w:rsidRPr="00924D36">
        <w:rPr>
          <w:rFonts w:asciiTheme="majorHAnsi" w:hAnsiTheme="majorHAnsi" w:cs="Arial"/>
          <w:color w:val="000000" w:themeColor="text1"/>
        </w:rPr>
        <w:t>DarWin</w:t>
      </w:r>
      <w:proofErr w:type="spellEnd"/>
      <w:r w:rsidRPr="00924D36">
        <w:rPr>
          <w:rFonts w:asciiTheme="majorHAnsi" w:hAnsiTheme="majorHAnsi" w:cs="Arial"/>
          <w:color w:val="000000" w:themeColor="text1"/>
        </w:rPr>
        <w:t>), Mohini Dey (</w:t>
      </w:r>
      <w:proofErr w:type="spellStart"/>
      <w:r w:rsidRPr="00924D36">
        <w:rPr>
          <w:rFonts w:asciiTheme="majorHAnsi" w:hAnsiTheme="majorHAnsi" w:cs="Arial"/>
          <w:color w:val="000000" w:themeColor="text1"/>
        </w:rPr>
        <w:t>DarWin</w:t>
      </w:r>
      <w:proofErr w:type="spellEnd"/>
      <w:r w:rsidRPr="00924D36">
        <w:rPr>
          <w:rFonts w:asciiTheme="majorHAnsi" w:hAnsiTheme="majorHAnsi" w:cs="Arial"/>
          <w:color w:val="000000" w:themeColor="text1"/>
        </w:rPr>
        <w:t>), Marcel Coenen (Ayreon) and Michael Mills (</w:t>
      </w:r>
      <w:proofErr w:type="spellStart"/>
      <w:r w:rsidRPr="00924D36">
        <w:rPr>
          <w:rFonts w:asciiTheme="majorHAnsi" w:hAnsiTheme="majorHAnsi" w:cs="Arial"/>
          <w:color w:val="000000" w:themeColor="text1"/>
        </w:rPr>
        <w:t>Toehider</w:t>
      </w:r>
      <w:proofErr w:type="spellEnd"/>
      <w:r w:rsidRPr="00924D36">
        <w:rPr>
          <w:rFonts w:asciiTheme="majorHAnsi" w:hAnsiTheme="majorHAnsi" w:cs="Arial"/>
          <w:color w:val="000000" w:themeColor="text1"/>
        </w:rPr>
        <w:t>, Ayreon), joined by Sydney's Magic Fire Orchestra, the acclaimed Cantillation choir, a string octet and distinguished soloists under Gordon's direction.</w:t>
      </w:r>
    </w:p>
    <w:p w14:paraId="20A1BA42" w14:textId="77777777" w:rsidR="00924D36" w:rsidRDefault="00924D36" w:rsidP="00924D36">
      <w:pPr>
        <w:pStyle w:val="NormalWeb"/>
        <w:shd w:val="clear" w:color="auto" w:fill="FFFFFF"/>
        <w:spacing w:before="0" w:beforeAutospacing="0" w:after="0" w:afterAutospacing="0"/>
        <w:rPr>
          <w:rFonts w:asciiTheme="majorHAnsi" w:hAnsiTheme="majorHAnsi" w:cs="Arial"/>
          <w:color w:val="000000" w:themeColor="text1"/>
        </w:rPr>
      </w:pPr>
    </w:p>
    <w:p w14:paraId="25E763C0" w14:textId="166C1B78" w:rsidR="00924D36" w:rsidRDefault="00477D5B" w:rsidP="00924D36">
      <w:pPr>
        <w:pStyle w:val="NormalWeb"/>
        <w:shd w:val="clear" w:color="auto" w:fill="FFFFFF"/>
        <w:spacing w:before="0" w:beforeAutospacing="0" w:after="0" w:afterAutospacing="0"/>
        <w:jc w:val="center"/>
        <w:rPr>
          <w:rFonts w:asciiTheme="majorHAnsi" w:hAnsiTheme="majorHAnsi" w:cs="Arial"/>
          <w:color w:val="000000" w:themeColor="text1"/>
        </w:rPr>
      </w:pPr>
      <w:r>
        <w:rPr>
          <w:rFonts w:asciiTheme="majorHAnsi" w:hAnsiTheme="majorHAnsi" w:cs="Arial"/>
          <w:noProof/>
          <w:color w:val="000000" w:themeColor="text1"/>
          <w14:ligatures w14:val="standardContextual"/>
        </w:rPr>
        <w:drawing>
          <wp:inline distT="0" distB="0" distL="0" distR="0" wp14:anchorId="4C667BBF" wp14:editId="5AADC991">
            <wp:extent cx="5731510" cy="3218180"/>
            <wp:effectExtent l="0" t="0" r="0" b="0"/>
            <wp:docPr id="21318504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1850461" name="Picture 2131850461"/>
                    <pic:cNvPicPr/>
                  </pic:nvPicPr>
                  <pic:blipFill>
                    <a:blip r:embed="rId6" cstate="print">
                      <a:extLst>
                        <a:ext uri="{28A0092B-C50C-407E-A947-70E740481C1C}">
                          <a14:useLocalDpi xmlns:a14="http://schemas.microsoft.com/office/drawing/2010/main" val="0"/>
                        </a:ext>
                      </a:extLst>
                    </a:blip>
                    <a:stretch>
                      <a:fillRect/>
                    </a:stretch>
                  </pic:blipFill>
                  <pic:spPr>
                    <a:xfrm>
                      <a:off x="0" y="0"/>
                      <a:ext cx="5731510" cy="3218180"/>
                    </a:xfrm>
                    <a:prstGeom prst="rect">
                      <a:avLst/>
                    </a:prstGeom>
                  </pic:spPr>
                </pic:pic>
              </a:graphicData>
            </a:graphic>
          </wp:inline>
        </w:drawing>
      </w:r>
    </w:p>
    <w:p w14:paraId="1CA1C3EC" w14:textId="61CB995A" w:rsidR="00924D36" w:rsidRPr="00924D36" w:rsidRDefault="00477D5B" w:rsidP="00924D36">
      <w:pPr>
        <w:pStyle w:val="NormalWeb"/>
        <w:shd w:val="clear" w:color="auto" w:fill="FFFFFF"/>
        <w:spacing w:before="0" w:beforeAutospacing="0" w:after="0" w:afterAutospacing="0"/>
        <w:jc w:val="center"/>
        <w:rPr>
          <w:rFonts w:asciiTheme="majorHAnsi" w:hAnsiTheme="majorHAnsi" w:cs="Arial"/>
          <w:b/>
          <w:bCs/>
          <w:color w:val="000000" w:themeColor="text1"/>
          <w:sz w:val="32"/>
          <w:szCs w:val="32"/>
        </w:rPr>
      </w:pPr>
      <w:hyperlink r:id="rId7" w:history="1">
        <w:r w:rsidR="00924D36" w:rsidRPr="00477D5B">
          <w:rPr>
            <w:rStyle w:val="Hyperlink"/>
            <w:rFonts w:asciiTheme="majorHAnsi" w:hAnsiTheme="majorHAnsi" w:cs="Arial"/>
            <w:b/>
            <w:bCs/>
            <w:sz w:val="32"/>
            <w:szCs w:val="32"/>
          </w:rPr>
          <w:t>WATCH THE TRAILER FOR CHRISTOPHER GORDON’S ‘MACBETH’</w:t>
        </w:r>
      </w:hyperlink>
    </w:p>
    <w:p w14:paraId="4F2C6854" w14:textId="77777777" w:rsidR="00924D36" w:rsidRPr="00924D36" w:rsidRDefault="00924D36" w:rsidP="00924D36">
      <w:pPr>
        <w:pStyle w:val="NormalWeb"/>
        <w:shd w:val="clear" w:color="auto" w:fill="FFFFFF"/>
        <w:spacing w:before="0" w:beforeAutospacing="0" w:after="0" w:afterAutospacing="0"/>
        <w:rPr>
          <w:rFonts w:asciiTheme="majorHAnsi" w:hAnsiTheme="majorHAnsi" w:cs="Arial"/>
          <w:b/>
          <w:bCs/>
          <w:color w:val="000000" w:themeColor="text1"/>
        </w:rPr>
      </w:pPr>
    </w:p>
    <w:p w14:paraId="0231792B" w14:textId="3347280D" w:rsidR="00924D36" w:rsidRDefault="00924D36" w:rsidP="00924D36">
      <w:pPr>
        <w:pStyle w:val="NormalWeb"/>
        <w:shd w:val="clear" w:color="auto" w:fill="FFFFFF"/>
        <w:spacing w:before="0" w:beforeAutospacing="0" w:after="0" w:afterAutospacing="0"/>
        <w:jc w:val="center"/>
        <w:rPr>
          <w:rFonts w:asciiTheme="majorHAnsi" w:hAnsiTheme="majorHAnsi" w:cs="Arial"/>
          <w:color w:val="000000" w:themeColor="text1"/>
        </w:rPr>
      </w:pPr>
      <w:r>
        <w:rPr>
          <w:rFonts w:asciiTheme="majorHAnsi" w:hAnsiTheme="majorHAnsi" w:cs="Arial"/>
          <w:noProof/>
          <w:color w:val="000000" w:themeColor="text1"/>
          <w14:ligatures w14:val="standardContextual"/>
        </w:rPr>
        <w:drawing>
          <wp:inline distT="0" distB="0" distL="0" distR="0" wp14:anchorId="4BD858C2" wp14:editId="3E0C9AB9">
            <wp:extent cx="2999461" cy="2999461"/>
            <wp:effectExtent l="0" t="0" r="0" b="0"/>
            <wp:docPr id="118631633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6316338" name="Picture 1186316338"/>
                    <pic:cNvPicPr/>
                  </pic:nvPicPr>
                  <pic:blipFill>
                    <a:blip r:embed="rId8" cstate="print">
                      <a:extLst>
                        <a:ext uri="{28A0092B-C50C-407E-A947-70E740481C1C}">
                          <a14:useLocalDpi xmlns:a14="http://schemas.microsoft.com/office/drawing/2010/main" val="0"/>
                        </a:ext>
                      </a:extLst>
                    </a:blip>
                    <a:stretch>
                      <a:fillRect/>
                    </a:stretch>
                  </pic:blipFill>
                  <pic:spPr>
                    <a:xfrm>
                      <a:off x="0" y="0"/>
                      <a:ext cx="3003805" cy="3003805"/>
                    </a:xfrm>
                    <a:prstGeom prst="rect">
                      <a:avLst/>
                    </a:prstGeom>
                  </pic:spPr>
                </pic:pic>
              </a:graphicData>
            </a:graphic>
          </wp:inline>
        </w:drawing>
      </w:r>
    </w:p>
    <w:p w14:paraId="1A73F7D4" w14:textId="77777777" w:rsidR="00DB0AFE" w:rsidRDefault="00DB0AFE" w:rsidP="00924D36">
      <w:pPr>
        <w:pStyle w:val="NormalWeb"/>
        <w:shd w:val="clear" w:color="auto" w:fill="FFFFFF"/>
        <w:spacing w:before="0" w:beforeAutospacing="0" w:after="0" w:afterAutospacing="0"/>
        <w:jc w:val="center"/>
        <w:rPr>
          <w:rFonts w:asciiTheme="majorHAnsi" w:hAnsiTheme="majorHAnsi" w:cs="Arial"/>
          <w:b/>
          <w:bCs/>
          <w:color w:val="000000" w:themeColor="text1"/>
        </w:rPr>
      </w:pPr>
    </w:p>
    <w:p w14:paraId="0D3D5206" w14:textId="7DFAD2BF" w:rsidR="00924D36" w:rsidRPr="00924D36" w:rsidRDefault="00924D36" w:rsidP="00924D36">
      <w:pPr>
        <w:pStyle w:val="NormalWeb"/>
        <w:shd w:val="clear" w:color="auto" w:fill="FFFFFF"/>
        <w:spacing w:before="0" w:beforeAutospacing="0" w:after="0" w:afterAutospacing="0"/>
        <w:jc w:val="center"/>
        <w:rPr>
          <w:rFonts w:asciiTheme="majorHAnsi" w:hAnsiTheme="majorHAnsi" w:cs="Arial"/>
          <w:b/>
          <w:bCs/>
          <w:i/>
          <w:iCs/>
          <w:color w:val="000000" w:themeColor="text1"/>
        </w:rPr>
      </w:pPr>
      <w:r w:rsidRPr="00924D36">
        <w:rPr>
          <w:rFonts w:asciiTheme="majorHAnsi" w:hAnsiTheme="majorHAnsi" w:cs="Arial"/>
          <w:b/>
          <w:bCs/>
          <w:color w:val="000000" w:themeColor="text1"/>
        </w:rPr>
        <w:t xml:space="preserve">Christopher Gordon - </w:t>
      </w:r>
      <w:r w:rsidRPr="00924D36">
        <w:rPr>
          <w:rFonts w:asciiTheme="majorHAnsi" w:hAnsiTheme="majorHAnsi" w:cs="Arial"/>
          <w:b/>
          <w:bCs/>
          <w:i/>
          <w:iCs/>
          <w:color w:val="000000" w:themeColor="text1"/>
        </w:rPr>
        <w:t>Macbeth</w:t>
      </w:r>
    </w:p>
    <w:p w14:paraId="4B1303D5" w14:textId="44F52FF3" w:rsidR="00924D36" w:rsidRDefault="00924D36" w:rsidP="00924D36">
      <w:pPr>
        <w:pStyle w:val="NormalWeb"/>
        <w:shd w:val="clear" w:color="auto" w:fill="FFFFFF"/>
        <w:spacing w:before="0" w:beforeAutospacing="0" w:after="0" w:afterAutospacing="0"/>
        <w:jc w:val="center"/>
        <w:rPr>
          <w:rFonts w:asciiTheme="majorHAnsi" w:hAnsiTheme="majorHAnsi" w:cs="Arial"/>
          <w:color w:val="000000" w:themeColor="text1"/>
        </w:rPr>
      </w:pPr>
      <w:r w:rsidRPr="00924D36">
        <w:rPr>
          <w:rFonts w:asciiTheme="majorHAnsi" w:hAnsiTheme="majorHAnsi" w:cs="Arial"/>
          <w:color w:val="000000" w:themeColor="text1"/>
        </w:rPr>
        <w:t>The Battle Lost and Won – 06:23</w:t>
      </w:r>
    </w:p>
    <w:p w14:paraId="591132A0" w14:textId="384DE2A6" w:rsidR="00924D36" w:rsidRDefault="00924D36" w:rsidP="00924D36">
      <w:pPr>
        <w:pStyle w:val="NormalWeb"/>
        <w:shd w:val="clear" w:color="auto" w:fill="FFFFFF"/>
        <w:spacing w:before="0" w:beforeAutospacing="0" w:after="0" w:afterAutospacing="0"/>
        <w:jc w:val="center"/>
        <w:rPr>
          <w:rFonts w:asciiTheme="majorHAnsi" w:hAnsiTheme="majorHAnsi" w:cs="Arial"/>
          <w:color w:val="000000" w:themeColor="text1"/>
        </w:rPr>
      </w:pPr>
      <w:r w:rsidRPr="00924D36">
        <w:rPr>
          <w:rFonts w:asciiTheme="majorHAnsi" w:hAnsiTheme="majorHAnsi" w:cs="Arial"/>
          <w:color w:val="000000" w:themeColor="text1"/>
        </w:rPr>
        <w:t>This Night's Great Business – 05:22</w:t>
      </w:r>
    </w:p>
    <w:p w14:paraId="5E7C90D2" w14:textId="1EFCD532" w:rsidR="00924D36" w:rsidRDefault="00924D36" w:rsidP="00924D36">
      <w:pPr>
        <w:pStyle w:val="NormalWeb"/>
        <w:shd w:val="clear" w:color="auto" w:fill="FFFFFF"/>
        <w:spacing w:before="0" w:beforeAutospacing="0" w:after="0" w:afterAutospacing="0"/>
        <w:jc w:val="center"/>
        <w:rPr>
          <w:rFonts w:asciiTheme="majorHAnsi" w:hAnsiTheme="majorHAnsi" w:cs="Arial"/>
          <w:color w:val="000000" w:themeColor="text1"/>
        </w:rPr>
      </w:pPr>
      <w:r w:rsidRPr="00924D36">
        <w:rPr>
          <w:rFonts w:asciiTheme="majorHAnsi" w:hAnsiTheme="majorHAnsi" w:cs="Arial"/>
          <w:color w:val="000000" w:themeColor="text1"/>
        </w:rPr>
        <w:t>If It Were Done – 06:05</w:t>
      </w:r>
    </w:p>
    <w:p w14:paraId="28880EB7" w14:textId="648B9F4D" w:rsidR="00924D36" w:rsidRDefault="00924D36" w:rsidP="00924D36">
      <w:pPr>
        <w:pStyle w:val="NormalWeb"/>
        <w:shd w:val="clear" w:color="auto" w:fill="FFFFFF"/>
        <w:spacing w:before="0" w:beforeAutospacing="0" w:after="0" w:afterAutospacing="0"/>
        <w:jc w:val="center"/>
        <w:rPr>
          <w:rFonts w:asciiTheme="majorHAnsi" w:hAnsiTheme="majorHAnsi" w:cs="Arial"/>
          <w:color w:val="000000" w:themeColor="text1"/>
        </w:rPr>
      </w:pPr>
      <w:r w:rsidRPr="00924D36">
        <w:rPr>
          <w:rFonts w:asciiTheme="majorHAnsi" w:hAnsiTheme="majorHAnsi" w:cs="Arial"/>
          <w:color w:val="000000" w:themeColor="text1"/>
        </w:rPr>
        <w:t>Night's Black Agents – 05:23</w:t>
      </w:r>
    </w:p>
    <w:p w14:paraId="2A41C7B9" w14:textId="5B6B3964" w:rsidR="00924D36" w:rsidRDefault="00924D36" w:rsidP="00924D36">
      <w:pPr>
        <w:pStyle w:val="NormalWeb"/>
        <w:shd w:val="clear" w:color="auto" w:fill="FFFFFF"/>
        <w:spacing w:before="0" w:beforeAutospacing="0" w:after="0" w:afterAutospacing="0"/>
        <w:jc w:val="center"/>
        <w:rPr>
          <w:rFonts w:asciiTheme="majorHAnsi" w:hAnsiTheme="majorHAnsi" w:cs="Arial"/>
          <w:color w:val="000000" w:themeColor="text1"/>
        </w:rPr>
      </w:pPr>
      <w:r w:rsidRPr="00924D36">
        <w:rPr>
          <w:rFonts w:asciiTheme="majorHAnsi" w:hAnsiTheme="majorHAnsi" w:cs="Arial"/>
          <w:color w:val="000000" w:themeColor="text1"/>
        </w:rPr>
        <w:lastRenderedPageBreak/>
        <w:t>The Banquet – 10:51</w:t>
      </w:r>
    </w:p>
    <w:p w14:paraId="309978CC" w14:textId="3B85AB2A" w:rsidR="00924D36" w:rsidRDefault="00924D36" w:rsidP="00924D36">
      <w:pPr>
        <w:pStyle w:val="NormalWeb"/>
        <w:shd w:val="clear" w:color="auto" w:fill="FFFFFF"/>
        <w:spacing w:before="0" w:beforeAutospacing="0" w:after="0" w:afterAutospacing="0"/>
        <w:jc w:val="center"/>
        <w:rPr>
          <w:rFonts w:asciiTheme="majorHAnsi" w:hAnsiTheme="majorHAnsi" w:cs="Arial"/>
          <w:color w:val="000000" w:themeColor="text1"/>
        </w:rPr>
      </w:pPr>
      <w:r w:rsidRPr="00924D36">
        <w:rPr>
          <w:rFonts w:asciiTheme="majorHAnsi" w:hAnsiTheme="majorHAnsi" w:cs="Arial"/>
          <w:color w:val="000000" w:themeColor="text1"/>
        </w:rPr>
        <w:t>Something Wicked This Way Comes – 04:47</w:t>
      </w:r>
    </w:p>
    <w:p w14:paraId="68E21F1B" w14:textId="12042B13" w:rsidR="00924D36" w:rsidRDefault="00924D36" w:rsidP="00924D36">
      <w:pPr>
        <w:pStyle w:val="NormalWeb"/>
        <w:shd w:val="clear" w:color="auto" w:fill="FFFFFF"/>
        <w:spacing w:before="0" w:beforeAutospacing="0" w:after="0" w:afterAutospacing="0"/>
        <w:jc w:val="center"/>
        <w:rPr>
          <w:rFonts w:asciiTheme="majorHAnsi" w:hAnsiTheme="majorHAnsi" w:cs="Arial"/>
          <w:color w:val="000000" w:themeColor="text1"/>
        </w:rPr>
      </w:pPr>
      <w:r w:rsidRPr="00924D36">
        <w:rPr>
          <w:rFonts w:asciiTheme="majorHAnsi" w:hAnsiTheme="majorHAnsi" w:cs="Arial"/>
          <w:color w:val="000000" w:themeColor="text1"/>
        </w:rPr>
        <w:t>Out Damned Spot – 03:28</w:t>
      </w:r>
    </w:p>
    <w:p w14:paraId="204075A4" w14:textId="77777777" w:rsidR="00924D36" w:rsidRDefault="00924D36" w:rsidP="00924D36">
      <w:pPr>
        <w:pStyle w:val="NormalWeb"/>
        <w:shd w:val="clear" w:color="auto" w:fill="FFFFFF"/>
        <w:spacing w:before="0" w:beforeAutospacing="0" w:after="0" w:afterAutospacing="0"/>
        <w:jc w:val="center"/>
        <w:rPr>
          <w:rFonts w:asciiTheme="majorHAnsi" w:hAnsiTheme="majorHAnsi" w:cs="Arial"/>
          <w:color w:val="000000" w:themeColor="text1"/>
        </w:rPr>
      </w:pPr>
      <w:r w:rsidRPr="00924D36">
        <w:rPr>
          <w:rFonts w:asciiTheme="majorHAnsi" w:hAnsiTheme="majorHAnsi" w:cs="Arial"/>
          <w:color w:val="000000" w:themeColor="text1"/>
        </w:rPr>
        <w:t>Tomorrow, and Tomorrow, and Tomorrow – 07:53</w:t>
      </w:r>
    </w:p>
    <w:p w14:paraId="601ABE5E" w14:textId="77777777" w:rsidR="00924D36" w:rsidRDefault="00924D36" w:rsidP="00924D36">
      <w:pPr>
        <w:pStyle w:val="NormalWeb"/>
        <w:shd w:val="clear" w:color="auto" w:fill="FFFFFF"/>
        <w:spacing w:before="0" w:beforeAutospacing="0" w:after="0" w:afterAutospacing="0"/>
        <w:jc w:val="center"/>
        <w:rPr>
          <w:rFonts w:asciiTheme="majorHAnsi" w:hAnsiTheme="majorHAnsi" w:cs="Arial"/>
          <w:color w:val="000000" w:themeColor="text1"/>
        </w:rPr>
      </w:pPr>
    </w:p>
    <w:p w14:paraId="699DD25D" w14:textId="34D27088" w:rsidR="00924D36" w:rsidRDefault="00DB0AFE" w:rsidP="00924D36">
      <w:pPr>
        <w:pStyle w:val="NormalWeb"/>
        <w:shd w:val="clear" w:color="auto" w:fill="FFFFFF"/>
        <w:spacing w:before="0" w:beforeAutospacing="0" w:after="0" w:afterAutospacing="0"/>
        <w:jc w:val="center"/>
        <w:rPr>
          <w:rFonts w:asciiTheme="majorHAnsi" w:hAnsiTheme="majorHAnsi" w:cs="Arial"/>
          <w:color w:val="000000" w:themeColor="text1"/>
        </w:rPr>
      </w:pPr>
      <w:r>
        <w:rPr>
          <w:rFonts w:asciiTheme="majorHAnsi" w:hAnsiTheme="majorHAnsi" w:cs="Arial"/>
          <w:noProof/>
          <w:color w:val="000000" w:themeColor="text1"/>
          <w14:ligatures w14:val="standardContextual"/>
        </w:rPr>
        <w:drawing>
          <wp:inline distT="0" distB="0" distL="0" distR="0" wp14:anchorId="0833D1C6" wp14:editId="654DB3F7">
            <wp:extent cx="5731510" cy="1797050"/>
            <wp:effectExtent l="0" t="0" r="0" b="6350"/>
            <wp:docPr id="87850418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8504181" name="Picture 878504181"/>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31510" cy="1797050"/>
                    </a:xfrm>
                    <a:prstGeom prst="rect">
                      <a:avLst/>
                    </a:prstGeom>
                  </pic:spPr>
                </pic:pic>
              </a:graphicData>
            </a:graphic>
          </wp:inline>
        </w:drawing>
      </w:r>
    </w:p>
    <w:p w14:paraId="1C33FCE3" w14:textId="0538BFE2" w:rsidR="00DB0AFE" w:rsidRPr="00DB0AFE" w:rsidRDefault="00DB0AFE" w:rsidP="00924D36">
      <w:pPr>
        <w:pStyle w:val="NormalWeb"/>
        <w:shd w:val="clear" w:color="auto" w:fill="FFFFFF"/>
        <w:spacing w:before="0" w:beforeAutospacing="0" w:after="0" w:afterAutospacing="0"/>
        <w:jc w:val="center"/>
        <w:rPr>
          <w:rFonts w:asciiTheme="majorHAnsi" w:hAnsiTheme="majorHAnsi" w:cs="Arial"/>
          <w:b/>
          <w:bCs/>
          <w:i/>
          <w:iCs/>
          <w:color w:val="000000" w:themeColor="text1"/>
          <w:sz w:val="28"/>
          <w:szCs w:val="28"/>
        </w:rPr>
      </w:pPr>
      <w:hyperlink r:id="rId10" w:history="1">
        <w:r w:rsidRPr="00D76373">
          <w:rPr>
            <w:rStyle w:val="Hyperlink"/>
            <w:rFonts w:asciiTheme="majorHAnsi" w:hAnsiTheme="majorHAnsi" w:cs="Arial"/>
            <w:b/>
            <w:bCs/>
            <w:i/>
            <w:iCs/>
            <w:sz w:val="28"/>
            <w:szCs w:val="28"/>
          </w:rPr>
          <w:t>‘MACBETH’ WILL BE RELEASED ON CLASSIC BLACK VINYL LP, DIGIPACK CD WITH 12-PAGE BOOKLET AND DIGITALLY. PRE-ORDER HERE.</w:t>
        </w:r>
      </w:hyperlink>
    </w:p>
    <w:p w14:paraId="6E3EDCB8" w14:textId="2BFCE741" w:rsidR="00924D36" w:rsidRDefault="00924D36" w:rsidP="00924D36">
      <w:pPr>
        <w:pStyle w:val="NormalWeb"/>
        <w:shd w:val="clear" w:color="auto" w:fill="FFFFFF"/>
        <w:spacing w:before="0" w:beforeAutospacing="0" w:after="0" w:afterAutospacing="0"/>
        <w:rPr>
          <w:rFonts w:asciiTheme="majorHAnsi" w:hAnsiTheme="majorHAnsi" w:cs="Arial"/>
          <w:color w:val="000000" w:themeColor="text1"/>
        </w:rPr>
      </w:pPr>
      <w:r w:rsidRPr="00924D36">
        <w:rPr>
          <w:rFonts w:asciiTheme="majorHAnsi" w:hAnsiTheme="majorHAnsi" w:cs="Arial"/>
          <w:color w:val="000000" w:themeColor="text1"/>
        </w:rPr>
        <w:t xml:space="preserve"> </w:t>
      </w:r>
    </w:p>
    <w:p w14:paraId="243A4B24" w14:textId="41658227" w:rsidR="00924D36" w:rsidRDefault="00924D36" w:rsidP="00924D36">
      <w:pPr>
        <w:pStyle w:val="NormalWeb"/>
        <w:shd w:val="clear" w:color="auto" w:fill="FFFFFF"/>
        <w:spacing w:before="0" w:beforeAutospacing="0" w:after="0" w:afterAutospacing="0"/>
        <w:rPr>
          <w:rFonts w:asciiTheme="majorHAnsi" w:hAnsiTheme="majorHAnsi" w:cs="Arial"/>
          <w:color w:val="000000" w:themeColor="text1"/>
        </w:rPr>
      </w:pPr>
      <w:r w:rsidRPr="00924D36">
        <w:rPr>
          <w:rFonts w:asciiTheme="majorHAnsi" w:hAnsiTheme="majorHAnsi" w:cs="Arial"/>
          <w:color w:val="000000" w:themeColor="text1"/>
        </w:rPr>
        <w:t>Drawing together progressive rock, contemporary orchestral writing and jazz influences into a richly cinematic score, Macbeth traces the psychological descent of its central characters across eight expansive movements. From the ominous opening of 'The Battle Lost and Won' to the haunting finale 'Tomorrow, and Tomorrow, and Tomorrow', Gordon balances moments of immense power with passages of striking intimacy, capturing the tension, ambition and fatalism at the heart of Shakespeare's play.</w:t>
      </w:r>
    </w:p>
    <w:p w14:paraId="195DFF04" w14:textId="77777777" w:rsidR="00924D36" w:rsidRPr="00924D36" w:rsidRDefault="00924D36" w:rsidP="00924D36">
      <w:pPr>
        <w:pStyle w:val="NormalWeb"/>
        <w:shd w:val="clear" w:color="auto" w:fill="FFFFFF"/>
        <w:spacing w:before="0" w:beforeAutospacing="0" w:after="0" w:afterAutospacing="0"/>
        <w:rPr>
          <w:rFonts w:asciiTheme="majorHAnsi" w:hAnsiTheme="majorHAnsi" w:cs="Arial"/>
          <w:color w:val="000000" w:themeColor="text1"/>
        </w:rPr>
      </w:pPr>
    </w:p>
    <w:p w14:paraId="77C3098F" w14:textId="6DF73F07" w:rsidR="00DB0AFE" w:rsidRDefault="00924D36" w:rsidP="00924D36">
      <w:pPr>
        <w:pStyle w:val="NormalWeb"/>
        <w:shd w:val="clear" w:color="auto" w:fill="FFFFFF"/>
        <w:spacing w:before="0" w:beforeAutospacing="0" w:after="0" w:afterAutospacing="0"/>
        <w:rPr>
          <w:rFonts w:asciiTheme="majorHAnsi" w:hAnsiTheme="majorHAnsi" w:cs="Arial"/>
          <w:color w:val="000000" w:themeColor="text1"/>
        </w:rPr>
      </w:pPr>
      <w:r w:rsidRPr="00924D36">
        <w:rPr>
          <w:rFonts w:asciiTheme="majorHAnsi" w:hAnsiTheme="majorHAnsi" w:cs="Arial"/>
          <w:color w:val="000000" w:themeColor="text1"/>
        </w:rPr>
        <w:t xml:space="preserve">Recorded and mixed at Sydney's </w:t>
      </w:r>
      <w:proofErr w:type="spellStart"/>
      <w:r w:rsidRPr="00924D36">
        <w:rPr>
          <w:rFonts w:asciiTheme="majorHAnsi" w:hAnsiTheme="majorHAnsi" w:cs="Arial"/>
          <w:color w:val="000000" w:themeColor="text1"/>
        </w:rPr>
        <w:t>Trackdown</w:t>
      </w:r>
      <w:proofErr w:type="spellEnd"/>
      <w:r w:rsidRPr="00924D36">
        <w:rPr>
          <w:rFonts w:asciiTheme="majorHAnsi" w:hAnsiTheme="majorHAnsi" w:cs="Arial"/>
          <w:color w:val="000000" w:themeColor="text1"/>
        </w:rPr>
        <w:t xml:space="preserve"> Studios, Macbeth presents a suite from Gordon's acclaimed ballet score in a form that stands confidently as a complete listening experience, bringing this remarkable work beyond the stage for the first time.</w:t>
      </w:r>
    </w:p>
    <w:p w14:paraId="2820BE64" w14:textId="77777777" w:rsidR="00DB0AFE" w:rsidRDefault="00DB0AFE" w:rsidP="00924D36">
      <w:pPr>
        <w:pStyle w:val="NormalWeb"/>
        <w:shd w:val="clear" w:color="auto" w:fill="FFFFFF"/>
        <w:spacing w:before="0" w:beforeAutospacing="0" w:after="0" w:afterAutospacing="0"/>
        <w:rPr>
          <w:rFonts w:asciiTheme="majorHAnsi" w:hAnsiTheme="majorHAnsi" w:cs="Arial"/>
          <w:color w:val="000000" w:themeColor="text1"/>
        </w:rPr>
      </w:pPr>
    </w:p>
    <w:p w14:paraId="0442E291" w14:textId="4BDC7E2E" w:rsidR="00DB0AFE" w:rsidRPr="00DB0AFE" w:rsidRDefault="00DB0AFE" w:rsidP="00DB0AFE">
      <w:pPr>
        <w:pStyle w:val="NormalWeb"/>
        <w:shd w:val="clear" w:color="auto" w:fill="FFFFFF"/>
        <w:spacing w:before="0" w:beforeAutospacing="0" w:after="0" w:afterAutospacing="0"/>
        <w:jc w:val="center"/>
        <w:rPr>
          <w:rFonts w:asciiTheme="majorHAnsi" w:hAnsiTheme="majorHAnsi" w:cs="Arial"/>
          <w:b/>
          <w:bCs/>
          <w:color w:val="000000" w:themeColor="text1"/>
        </w:rPr>
      </w:pPr>
      <w:r w:rsidRPr="00DB0AFE">
        <w:rPr>
          <w:rFonts w:asciiTheme="majorHAnsi" w:hAnsiTheme="majorHAnsi" w:cs="Arial"/>
          <w:b/>
          <w:bCs/>
          <w:color w:val="000000" w:themeColor="text1"/>
        </w:rPr>
        <w:t>FOLLOW CHRISTOPHER GORDON</w:t>
      </w:r>
    </w:p>
    <w:p w14:paraId="3C58F35E" w14:textId="6438BAB1" w:rsidR="00DB0AFE" w:rsidRDefault="00DB0AFE" w:rsidP="00DB0AFE">
      <w:pPr>
        <w:pStyle w:val="NormalWeb"/>
        <w:shd w:val="clear" w:color="auto" w:fill="FFFFFF"/>
        <w:spacing w:before="0" w:beforeAutospacing="0" w:after="0" w:afterAutospacing="0"/>
        <w:jc w:val="center"/>
        <w:rPr>
          <w:rFonts w:asciiTheme="majorHAnsi" w:hAnsiTheme="majorHAnsi" w:cs="Arial"/>
          <w:color w:val="000000" w:themeColor="text1"/>
        </w:rPr>
      </w:pPr>
      <w:hyperlink r:id="rId11" w:history="1">
        <w:r w:rsidRPr="00DB0AFE">
          <w:rPr>
            <w:rStyle w:val="Hyperlink"/>
            <w:rFonts w:asciiTheme="majorHAnsi" w:hAnsiTheme="majorHAnsi" w:cs="Arial"/>
          </w:rPr>
          <w:t>FACEBOOK</w:t>
        </w:r>
      </w:hyperlink>
    </w:p>
    <w:p w14:paraId="4FFF15B4" w14:textId="0A8178ED" w:rsidR="00DB0AFE" w:rsidRDefault="00DB0AFE" w:rsidP="00DB0AFE">
      <w:pPr>
        <w:pStyle w:val="NormalWeb"/>
        <w:shd w:val="clear" w:color="auto" w:fill="FFFFFF"/>
        <w:spacing w:before="0" w:beforeAutospacing="0" w:after="0" w:afterAutospacing="0"/>
        <w:jc w:val="center"/>
        <w:rPr>
          <w:rFonts w:asciiTheme="majorHAnsi" w:hAnsiTheme="majorHAnsi" w:cs="Arial"/>
          <w:color w:val="000000" w:themeColor="text1"/>
        </w:rPr>
      </w:pPr>
      <w:hyperlink r:id="rId12" w:history="1">
        <w:r w:rsidRPr="00DB0AFE">
          <w:rPr>
            <w:rStyle w:val="Hyperlink"/>
            <w:rFonts w:asciiTheme="majorHAnsi" w:hAnsiTheme="majorHAnsi" w:cs="Arial"/>
          </w:rPr>
          <w:t>YOUTUBE</w:t>
        </w:r>
      </w:hyperlink>
    </w:p>
    <w:p w14:paraId="465118A5" w14:textId="1AF3DF70" w:rsidR="00DB0AFE" w:rsidRDefault="00DB0AFE" w:rsidP="00DB0AFE">
      <w:pPr>
        <w:pStyle w:val="NormalWeb"/>
        <w:shd w:val="clear" w:color="auto" w:fill="FFFFFF"/>
        <w:spacing w:before="0" w:beforeAutospacing="0" w:after="0" w:afterAutospacing="0"/>
        <w:jc w:val="center"/>
        <w:rPr>
          <w:rFonts w:asciiTheme="majorHAnsi" w:hAnsiTheme="majorHAnsi" w:cs="Arial"/>
          <w:color w:val="000000" w:themeColor="text1"/>
        </w:rPr>
      </w:pPr>
      <w:hyperlink r:id="rId13" w:history="1">
        <w:r w:rsidRPr="00DB0AFE">
          <w:rPr>
            <w:rStyle w:val="Hyperlink"/>
            <w:rFonts w:asciiTheme="majorHAnsi" w:hAnsiTheme="majorHAnsi" w:cs="Arial"/>
          </w:rPr>
          <w:t>WEBSITE</w:t>
        </w:r>
      </w:hyperlink>
    </w:p>
    <w:p w14:paraId="56D2E781" w14:textId="77777777" w:rsidR="00DB0AFE" w:rsidRPr="00DB0AFE" w:rsidRDefault="00DB0AFE" w:rsidP="00DB0AFE">
      <w:pPr>
        <w:pStyle w:val="NormalWeb"/>
        <w:shd w:val="clear" w:color="auto" w:fill="FFFFFF"/>
        <w:spacing w:before="0" w:beforeAutospacing="0" w:after="0" w:afterAutospacing="0"/>
        <w:rPr>
          <w:rFonts w:asciiTheme="majorHAnsi" w:hAnsiTheme="majorHAnsi" w:cs="Arial"/>
          <w:color w:val="000000" w:themeColor="text1"/>
        </w:rPr>
      </w:pPr>
    </w:p>
    <w:p w14:paraId="491CDD4B" w14:textId="2E11F008" w:rsidR="00924D36" w:rsidRPr="00DB0AFE" w:rsidRDefault="00DB0AFE" w:rsidP="00DB0AFE">
      <w:pPr>
        <w:spacing w:after="0"/>
        <w:jc w:val="center"/>
        <w:rPr>
          <w:rFonts w:asciiTheme="majorHAnsi" w:hAnsiTheme="majorHAnsi"/>
          <w:color w:val="000000" w:themeColor="text1"/>
        </w:rPr>
      </w:pPr>
      <w:r>
        <w:rPr>
          <w:rFonts w:asciiTheme="majorHAnsi" w:hAnsiTheme="majorHAnsi"/>
          <w:noProof/>
          <w:color w:val="000000" w:themeColor="text1"/>
        </w:rPr>
        <w:drawing>
          <wp:inline distT="0" distB="0" distL="0" distR="0" wp14:anchorId="013222AD" wp14:editId="6A8064F4">
            <wp:extent cx="1410732" cy="424970"/>
            <wp:effectExtent l="25400" t="25400" r="75565" b="83185"/>
            <wp:docPr id="2043825917"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3825917" name="Picture 2043825917"/>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459418" cy="439636"/>
                    </a:xfrm>
                    <a:prstGeom prst="rect">
                      <a:avLst/>
                    </a:prstGeom>
                    <a:noFill/>
                    <a:ln>
                      <a:noFill/>
                    </a:ln>
                    <a:effectLst>
                      <a:outerShdw blurRad="50800" dist="38100" dir="2700000" algn="tl" rotWithShape="0">
                        <a:prstClr val="black">
                          <a:alpha val="40000"/>
                        </a:prstClr>
                      </a:outerShdw>
                    </a:effectLst>
                  </pic:spPr>
                </pic:pic>
              </a:graphicData>
            </a:graphic>
          </wp:inline>
        </w:drawing>
      </w:r>
    </w:p>
    <w:p w14:paraId="54921DA9" w14:textId="2BA94581" w:rsidR="00DB0AFE" w:rsidRPr="00DB0AFE" w:rsidRDefault="00DB0AFE" w:rsidP="00DB0AFE">
      <w:pPr>
        <w:spacing w:after="0"/>
        <w:jc w:val="center"/>
        <w:rPr>
          <w:rFonts w:asciiTheme="majorHAnsi" w:hAnsiTheme="majorHAnsi"/>
          <w:color w:val="000000" w:themeColor="text1"/>
        </w:rPr>
      </w:pPr>
      <w:hyperlink r:id="rId15" w:history="1">
        <w:r w:rsidRPr="003313A0">
          <w:rPr>
            <w:rStyle w:val="Hyperlink"/>
            <w:rFonts w:asciiTheme="majorHAnsi" w:hAnsiTheme="majorHAnsi"/>
          </w:rPr>
          <w:t>www.madfishmusic.com</w:t>
        </w:r>
      </w:hyperlink>
      <w:r>
        <w:rPr>
          <w:rFonts w:asciiTheme="majorHAnsi" w:hAnsiTheme="majorHAnsi"/>
          <w:color w:val="000000" w:themeColor="text1"/>
        </w:rPr>
        <w:t xml:space="preserve"> </w:t>
      </w:r>
    </w:p>
    <w:sectPr w:rsidR="00DB0AFE" w:rsidRPr="00DB0AF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4D36"/>
    <w:rsid w:val="002D0E69"/>
    <w:rsid w:val="00360524"/>
    <w:rsid w:val="00477D5B"/>
    <w:rsid w:val="005A3631"/>
    <w:rsid w:val="00807CC1"/>
    <w:rsid w:val="008914C9"/>
    <w:rsid w:val="00924D36"/>
    <w:rsid w:val="00D76373"/>
    <w:rsid w:val="00DB0AFE"/>
    <w:rsid w:val="00EA363A"/>
    <w:rsid w:val="00F4077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9621FC1"/>
  <w15:chartTrackingRefBased/>
  <w15:docId w15:val="{A8C45A68-3411-1846-B29A-1021595190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24D3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24D3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24D3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24D3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24D3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24D3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24D3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24D3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24D3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24D3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24D3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24D3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24D3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24D3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24D3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24D3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24D3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24D36"/>
    <w:rPr>
      <w:rFonts w:eastAsiaTheme="majorEastAsia" w:cstheme="majorBidi"/>
      <w:color w:val="272727" w:themeColor="text1" w:themeTint="D8"/>
    </w:rPr>
  </w:style>
  <w:style w:type="paragraph" w:styleId="Title">
    <w:name w:val="Title"/>
    <w:basedOn w:val="Normal"/>
    <w:next w:val="Normal"/>
    <w:link w:val="TitleChar"/>
    <w:uiPriority w:val="10"/>
    <w:qFormat/>
    <w:rsid w:val="00924D3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24D3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24D3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24D3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24D36"/>
    <w:pPr>
      <w:spacing w:before="160"/>
      <w:jc w:val="center"/>
    </w:pPr>
    <w:rPr>
      <w:i/>
      <w:iCs/>
      <w:color w:val="404040" w:themeColor="text1" w:themeTint="BF"/>
    </w:rPr>
  </w:style>
  <w:style w:type="character" w:customStyle="1" w:styleId="QuoteChar">
    <w:name w:val="Quote Char"/>
    <w:basedOn w:val="DefaultParagraphFont"/>
    <w:link w:val="Quote"/>
    <w:uiPriority w:val="29"/>
    <w:rsid w:val="00924D36"/>
    <w:rPr>
      <w:i/>
      <w:iCs/>
      <w:color w:val="404040" w:themeColor="text1" w:themeTint="BF"/>
    </w:rPr>
  </w:style>
  <w:style w:type="paragraph" w:styleId="ListParagraph">
    <w:name w:val="List Paragraph"/>
    <w:basedOn w:val="Normal"/>
    <w:uiPriority w:val="34"/>
    <w:qFormat/>
    <w:rsid w:val="00924D36"/>
    <w:pPr>
      <w:ind w:left="720"/>
      <w:contextualSpacing/>
    </w:pPr>
  </w:style>
  <w:style w:type="character" w:styleId="IntenseEmphasis">
    <w:name w:val="Intense Emphasis"/>
    <w:basedOn w:val="DefaultParagraphFont"/>
    <w:uiPriority w:val="21"/>
    <w:qFormat/>
    <w:rsid w:val="00924D36"/>
    <w:rPr>
      <w:i/>
      <w:iCs/>
      <w:color w:val="0F4761" w:themeColor="accent1" w:themeShade="BF"/>
    </w:rPr>
  </w:style>
  <w:style w:type="paragraph" w:styleId="IntenseQuote">
    <w:name w:val="Intense Quote"/>
    <w:basedOn w:val="Normal"/>
    <w:next w:val="Normal"/>
    <w:link w:val="IntenseQuoteChar"/>
    <w:uiPriority w:val="30"/>
    <w:qFormat/>
    <w:rsid w:val="00924D3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24D36"/>
    <w:rPr>
      <w:i/>
      <w:iCs/>
      <w:color w:val="0F4761" w:themeColor="accent1" w:themeShade="BF"/>
    </w:rPr>
  </w:style>
  <w:style w:type="character" w:styleId="IntenseReference">
    <w:name w:val="Intense Reference"/>
    <w:basedOn w:val="DefaultParagraphFont"/>
    <w:uiPriority w:val="32"/>
    <w:qFormat/>
    <w:rsid w:val="00924D36"/>
    <w:rPr>
      <w:b/>
      <w:bCs/>
      <w:smallCaps/>
      <w:color w:val="0F4761" w:themeColor="accent1" w:themeShade="BF"/>
      <w:spacing w:val="5"/>
    </w:rPr>
  </w:style>
  <w:style w:type="paragraph" w:styleId="NormalWeb">
    <w:name w:val="Normal (Web)"/>
    <w:basedOn w:val="Normal"/>
    <w:uiPriority w:val="99"/>
    <w:semiHidden/>
    <w:unhideWhenUsed/>
    <w:rsid w:val="00924D36"/>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924D36"/>
    <w:rPr>
      <w:b/>
      <w:bCs/>
    </w:rPr>
  </w:style>
  <w:style w:type="character" w:styleId="Hyperlink">
    <w:name w:val="Hyperlink"/>
    <w:basedOn w:val="DefaultParagraphFont"/>
    <w:uiPriority w:val="99"/>
    <w:unhideWhenUsed/>
    <w:rsid w:val="00DB0AFE"/>
    <w:rPr>
      <w:color w:val="467886" w:themeColor="hyperlink"/>
      <w:u w:val="single"/>
    </w:rPr>
  </w:style>
  <w:style w:type="character" w:styleId="UnresolvedMention">
    <w:name w:val="Unresolved Mention"/>
    <w:basedOn w:val="DefaultParagraphFont"/>
    <w:uiPriority w:val="99"/>
    <w:semiHidden/>
    <w:unhideWhenUsed/>
    <w:rsid w:val="00DB0AF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hyperlink" Target="https://christophergordon.net/" TargetMode="External"/><Relationship Id="rId3" Type="http://schemas.openxmlformats.org/officeDocument/2006/relationships/webSettings" Target="webSettings.xml"/><Relationship Id="rId7" Type="http://schemas.openxmlformats.org/officeDocument/2006/relationships/hyperlink" Target="https://youtu.be/shSazhVO3_A" TargetMode="External"/><Relationship Id="rId12" Type="http://schemas.openxmlformats.org/officeDocument/2006/relationships/hyperlink" Target="https://www.youtube.com/channel/UCI8hPtTteJUXygkKSLWEyAg" TargetMode="External"/><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image" Target="media/image3.jpeg"/><Relationship Id="rId11" Type="http://schemas.openxmlformats.org/officeDocument/2006/relationships/hyperlink" Target="https://www.facebook.com/christopher.gordon.73" TargetMode="External"/><Relationship Id="rId5" Type="http://schemas.openxmlformats.org/officeDocument/2006/relationships/image" Target="media/image2.jpeg"/><Relationship Id="rId15" Type="http://schemas.openxmlformats.org/officeDocument/2006/relationships/hyperlink" Target="http://www.madfishmusic.com" TargetMode="External"/><Relationship Id="rId10" Type="http://schemas.openxmlformats.org/officeDocument/2006/relationships/hyperlink" Target="https://christophergordon.lnk.to/MACBETH" TargetMode="External"/><Relationship Id="rId4" Type="http://schemas.openxmlformats.org/officeDocument/2006/relationships/image" Target="media/image1.png"/><Relationship Id="rId9" Type="http://schemas.openxmlformats.org/officeDocument/2006/relationships/image" Target="media/image5.jpeg"/><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15</TotalTime>
  <Pages>3</Pages>
  <Words>484</Words>
  <Characters>2765</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Conor Cleere</dc:creator>
  <cp:keywords/>
  <dc:description/>
  <cp:lastModifiedBy>Conor Cleere</cp:lastModifiedBy>
  <cp:revision>5</cp:revision>
  <dcterms:created xsi:type="dcterms:W3CDTF">2026-09-02T14:02:00Z</dcterms:created>
  <dcterms:modified xsi:type="dcterms:W3CDTF">2026-09-02T16:01:00Z</dcterms:modified>
</cp:coreProperties>
</file>