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90C130" w14:textId="3966E135" w:rsidR="00BE036C" w:rsidRDefault="00BE036C" w:rsidP="00BE036C">
      <w:pPr>
        <w:rPr>
          <w:rFonts w:ascii="Arial" w:hAnsi="Arial" w:cs="Arial"/>
          <w:sz w:val="18"/>
          <w:szCs w:val="18"/>
        </w:rPr>
      </w:pPr>
      <w:r>
        <w:rPr>
          <w:rFonts w:ascii="Arial" w:hAnsi="Arial" w:cs="Arial"/>
          <w:noProof/>
          <w:sz w:val="18"/>
          <w:szCs w:val="18"/>
        </w:rPr>
        <w:drawing>
          <wp:inline distT="0" distB="0" distL="0" distR="0" wp14:anchorId="3ADA7FB4" wp14:editId="079CA71C">
            <wp:extent cx="612250" cy="612250"/>
            <wp:effectExtent l="0" t="0" r="0" b="0"/>
            <wp:docPr id="105490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09175" name="Picture 1054909175"/>
                    <pic:cNvPicPr/>
                  </pic:nvPicPr>
                  <pic:blipFill>
                    <a:blip r:embed="rId4" cstate="print">
                      <a:extLst>
                        <a:ext uri="{28A0092B-C50C-407E-A947-70E740481C1C}">
                          <a14:useLocalDpi xmlns:a14="http://schemas.microsoft.com/office/drawing/2010/main" val="0"/>
                        </a:ext>
                      </a:extLst>
                    </a:blip>
                    <a:stretch>
                      <a:fillRect/>
                    </a:stretch>
                  </pic:blipFill>
                  <pic:spPr>
                    <a:xfrm>
                      <a:off x="0" y="0"/>
                      <a:ext cx="635579" cy="635579"/>
                    </a:xfrm>
                    <a:prstGeom prst="rect">
                      <a:avLst/>
                    </a:prstGeom>
                  </pic:spPr>
                </pic:pic>
              </a:graphicData>
            </a:graphic>
          </wp:inline>
        </w:drawing>
      </w:r>
      <w:r w:rsidRPr="008A7C4D">
        <w:rPr>
          <w:rFonts w:ascii="Arial" w:hAnsi="Arial" w:cs="Arial"/>
          <w:noProof/>
          <w:sz w:val="18"/>
          <w:szCs w:val="18"/>
        </w:rPr>
        <w:drawing>
          <wp:inline distT="0" distB="0" distL="0" distR="0" wp14:anchorId="7C3ACA99" wp14:editId="767B3BC7">
            <wp:extent cx="1420803" cy="365349"/>
            <wp:effectExtent l="0" t="0" r="1905" b="3175"/>
            <wp:docPr id="2146755651" name="Picture 3" descr="A black text with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755651" name="Picture 3" descr="A black text with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5832" cy="374357"/>
                    </a:xfrm>
                    <a:prstGeom prst="rect">
                      <a:avLst/>
                    </a:prstGeom>
                  </pic:spPr>
                </pic:pic>
              </a:graphicData>
            </a:graphic>
          </wp:inline>
        </w:drawing>
      </w:r>
    </w:p>
    <w:p w14:paraId="63A83384" w14:textId="7C9FFA95" w:rsidR="008A7C4D" w:rsidRPr="00BE036C" w:rsidRDefault="008A7C4D" w:rsidP="008A7C4D">
      <w:pPr>
        <w:pStyle w:val="isselectedend"/>
        <w:rPr>
          <w:rFonts w:ascii="Arial" w:hAnsi="Arial" w:cs="Arial"/>
          <w:b/>
          <w:bCs/>
          <w:sz w:val="18"/>
          <w:szCs w:val="18"/>
          <w:lang w:val="fr-CA"/>
        </w:rPr>
      </w:pPr>
      <w:r w:rsidRPr="008A7C4D">
        <w:rPr>
          <w:rStyle w:val="lev"/>
          <w:rFonts w:ascii="Arial" w:hAnsi="Arial" w:cs="Arial"/>
          <w:sz w:val="18"/>
          <w:szCs w:val="18"/>
          <w:lang w:val="fr-CA"/>
        </w:rPr>
        <w:t>SIGH</w:t>
      </w:r>
      <w:r w:rsidR="00BE036C">
        <w:rPr>
          <w:rStyle w:val="lev"/>
          <w:rFonts w:ascii="Arial" w:hAnsi="Arial" w:cs="Arial"/>
          <w:sz w:val="18"/>
          <w:szCs w:val="18"/>
          <w:lang w:val="fr-CA"/>
        </w:rPr>
        <w:br/>
      </w:r>
      <w:r w:rsidRPr="008A7C4D">
        <w:rPr>
          <w:rStyle w:val="lev"/>
          <w:rFonts w:ascii="Arial" w:hAnsi="Arial" w:cs="Arial"/>
          <w:i/>
          <w:iCs/>
          <w:sz w:val="18"/>
          <w:szCs w:val="18"/>
          <w:lang w:val="fr-CA"/>
        </w:rPr>
        <w:t>GOH-KA</w:t>
      </w:r>
      <w:r w:rsidRPr="008A7C4D">
        <w:rPr>
          <w:rStyle w:val="lev"/>
          <w:rFonts w:ascii="Arial" w:hAnsi="Arial" w:cs="Arial"/>
          <w:sz w:val="18"/>
          <w:szCs w:val="18"/>
          <w:lang w:val="fr-CA"/>
        </w:rPr>
        <w:t>, UN NOUVEL ALBUM QUI PARAÎTRA LE 4 SEPTEMBRE SUR PEACEVILLE</w:t>
      </w:r>
      <w:r w:rsidR="00BE036C">
        <w:rPr>
          <w:rFonts w:ascii="Arial" w:hAnsi="Arial" w:cs="Arial"/>
          <w:b/>
          <w:bCs/>
          <w:sz w:val="18"/>
          <w:szCs w:val="18"/>
          <w:lang w:val="fr-CA"/>
        </w:rPr>
        <w:br/>
      </w:r>
      <w:r w:rsidRPr="00BE036C">
        <w:rPr>
          <w:rStyle w:val="lev"/>
          <w:rFonts w:ascii="Arial" w:hAnsi="Arial" w:cs="Arial"/>
          <w:b w:val="0"/>
          <w:bCs w:val="0"/>
          <w:i/>
          <w:iCs/>
          <w:sz w:val="18"/>
          <w:szCs w:val="18"/>
          <w:lang w:val="fr-CA"/>
        </w:rPr>
        <w:t>Les pionniers japonais du m</w:t>
      </w:r>
      <w:r w:rsidR="00BE036C">
        <w:rPr>
          <w:rStyle w:val="lev"/>
          <w:rFonts w:ascii="Arial" w:hAnsi="Arial" w:cs="Arial"/>
          <w:b w:val="0"/>
          <w:bCs w:val="0"/>
          <w:i/>
          <w:iCs/>
          <w:sz w:val="18"/>
          <w:szCs w:val="18"/>
          <w:lang w:val="fr-CA"/>
        </w:rPr>
        <w:t>é</w:t>
      </w:r>
      <w:r w:rsidRPr="00BE036C">
        <w:rPr>
          <w:rStyle w:val="lev"/>
          <w:rFonts w:ascii="Arial" w:hAnsi="Arial" w:cs="Arial"/>
          <w:b w:val="0"/>
          <w:bCs w:val="0"/>
          <w:i/>
          <w:iCs/>
          <w:sz w:val="18"/>
          <w:szCs w:val="18"/>
          <w:lang w:val="fr-CA"/>
        </w:rPr>
        <w:t xml:space="preserve">tal sont de retour avec une œuvre ambitieuse, </w:t>
      </w:r>
      <w:r w:rsidR="00BE036C">
        <w:rPr>
          <w:rStyle w:val="lev"/>
          <w:rFonts w:ascii="Arial" w:hAnsi="Arial" w:cs="Arial"/>
          <w:b w:val="0"/>
          <w:bCs w:val="0"/>
          <w:i/>
          <w:iCs/>
          <w:sz w:val="18"/>
          <w:szCs w:val="18"/>
          <w:lang w:val="fr-CA"/>
        </w:rPr>
        <w:t>avec</w:t>
      </w:r>
      <w:r w:rsidRPr="00BE036C">
        <w:rPr>
          <w:rStyle w:val="lev"/>
          <w:rFonts w:ascii="Arial" w:hAnsi="Arial" w:cs="Arial"/>
          <w:b w:val="0"/>
          <w:bCs w:val="0"/>
          <w:i/>
          <w:iCs/>
          <w:sz w:val="18"/>
          <w:szCs w:val="18"/>
          <w:lang w:val="fr-CA"/>
        </w:rPr>
        <w:t xml:space="preserve"> la participation de Mikael Åkerfeldt (</w:t>
      </w:r>
      <w:proofErr w:type="spellStart"/>
      <w:r w:rsidRPr="00BE036C">
        <w:rPr>
          <w:rStyle w:val="lev"/>
          <w:rFonts w:ascii="Arial" w:hAnsi="Arial" w:cs="Arial"/>
          <w:b w:val="0"/>
          <w:bCs w:val="0"/>
          <w:i/>
          <w:iCs/>
          <w:sz w:val="18"/>
          <w:szCs w:val="18"/>
          <w:lang w:val="fr-CA"/>
        </w:rPr>
        <w:t>Opeth</w:t>
      </w:r>
      <w:proofErr w:type="spellEnd"/>
      <w:r w:rsidRPr="00BE036C">
        <w:rPr>
          <w:rStyle w:val="lev"/>
          <w:rFonts w:ascii="Arial" w:hAnsi="Arial" w:cs="Arial"/>
          <w:b w:val="0"/>
          <w:bCs w:val="0"/>
          <w:i/>
          <w:iCs/>
          <w:sz w:val="18"/>
          <w:szCs w:val="18"/>
          <w:lang w:val="fr-CA"/>
        </w:rPr>
        <w:t>).</w:t>
      </w:r>
    </w:p>
    <w:p w14:paraId="46CD2B0A" w14:textId="52F0A385" w:rsidR="008A7C4D" w:rsidRPr="008A7C4D" w:rsidRDefault="00BE036C" w:rsidP="008A7C4D">
      <w:pPr>
        <w:pStyle w:val="isselectedend"/>
        <w:rPr>
          <w:rFonts w:ascii="Arial" w:hAnsi="Arial" w:cs="Arial"/>
          <w:sz w:val="18"/>
          <w:szCs w:val="18"/>
          <w:lang w:val="fr-CA"/>
        </w:rPr>
      </w:pPr>
      <w:r>
        <w:rPr>
          <w:rStyle w:val="lev"/>
          <w:rFonts w:ascii="Arial" w:hAnsi="Arial" w:cs="Arial"/>
          <w:sz w:val="18"/>
          <w:szCs w:val="18"/>
          <w:lang w:val="fr-CA"/>
        </w:rPr>
        <w:t>Montréal,</w:t>
      </w:r>
      <w:r w:rsidR="008A7C4D" w:rsidRPr="008A7C4D">
        <w:rPr>
          <w:rStyle w:val="lev"/>
          <w:rFonts w:ascii="Arial" w:hAnsi="Arial" w:cs="Arial"/>
          <w:sz w:val="18"/>
          <w:szCs w:val="18"/>
          <w:lang w:val="fr-CA"/>
        </w:rPr>
        <w:t xml:space="preserve"> juillet 2026</w:t>
      </w:r>
      <w:r w:rsidR="008A7C4D" w:rsidRPr="008A7C4D">
        <w:rPr>
          <w:rFonts w:ascii="Arial" w:hAnsi="Arial" w:cs="Arial"/>
          <w:sz w:val="18"/>
          <w:szCs w:val="18"/>
          <w:lang w:val="fr-CA"/>
        </w:rPr>
        <w:t xml:space="preserve"> – Les légendaires pionniers japonais du m</w:t>
      </w:r>
      <w:r>
        <w:rPr>
          <w:rFonts w:ascii="Arial" w:hAnsi="Arial" w:cs="Arial"/>
          <w:sz w:val="18"/>
          <w:szCs w:val="18"/>
          <w:lang w:val="fr-CA"/>
        </w:rPr>
        <w:t>é</w:t>
      </w:r>
      <w:r w:rsidR="008A7C4D" w:rsidRPr="008A7C4D">
        <w:rPr>
          <w:rFonts w:ascii="Arial" w:hAnsi="Arial" w:cs="Arial"/>
          <w:sz w:val="18"/>
          <w:szCs w:val="18"/>
          <w:lang w:val="fr-CA"/>
        </w:rPr>
        <w:t xml:space="preserve">tal </w:t>
      </w:r>
      <w:r w:rsidR="008A7C4D" w:rsidRPr="008A7C4D">
        <w:rPr>
          <w:rStyle w:val="lev"/>
          <w:rFonts w:ascii="Arial" w:hAnsi="Arial" w:cs="Arial"/>
          <w:sz w:val="18"/>
          <w:szCs w:val="18"/>
          <w:lang w:val="fr-CA"/>
        </w:rPr>
        <w:t>Sigh</w:t>
      </w:r>
      <w:r w:rsidR="008A7C4D" w:rsidRPr="008A7C4D">
        <w:rPr>
          <w:rFonts w:ascii="Arial" w:hAnsi="Arial" w:cs="Arial"/>
          <w:sz w:val="18"/>
          <w:szCs w:val="18"/>
          <w:lang w:val="fr-CA"/>
        </w:rPr>
        <w:t xml:space="preserve"> annoncent aujourd'hui la sortie de leur nouvel album studio, </w:t>
      </w:r>
      <w:r w:rsidR="008A7C4D" w:rsidRPr="008A7C4D">
        <w:rPr>
          <w:rStyle w:val="lev"/>
          <w:rFonts w:ascii="Arial" w:hAnsi="Arial" w:cs="Arial"/>
          <w:i/>
          <w:iCs/>
          <w:sz w:val="18"/>
          <w:szCs w:val="18"/>
          <w:lang w:val="fr-CA"/>
        </w:rPr>
        <w:t>Goh-ka</w:t>
      </w:r>
      <w:r w:rsidR="008A7C4D" w:rsidRPr="008A7C4D">
        <w:rPr>
          <w:rFonts w:ascii="Arial" w:hAnsi="Arial" w:cs="Arial"/>
          <w:sz w:val="18"/>
          <w:szCs w:val="18"/>
          <w:lang w:val="fr-CA"/>
        </w:rPr>
        <w:t xml:space="preserve">, attendu le </w:t>
      </w:r>
      <w:r w:rsidR="008A7C4D" w:rsidRPr="008A7C4D">
        <w:rPr>
          <w:rStyle w:val="lev"/>
          <w:rFonts w:ascii="Arial" w:hAnsi="Arial" w:cs="Arial"/>
          <w:sz w:val="18"/>
          <w:szCs w:val="18"/>
          <w:lang w:val="fr-CA"/>
        </w:rPr>
        <w:t>4 septembre</w:t>
      </w:r>
      <w:r w:rsidR="008A7C4D" w:rsidRPr="008A7C4D">
        <w:rPr>
          <w:rFonts w:ascii="Arial" w:hAnsi="Arial" w:cs="Arial"/>
          <w:sz w:val="18"/>
          <w:szCs w:val="18"/>
          <w:lang w:val="fr-CA"/>
        </w:rPr>
        <w:t xml:space="preserve"> sous étiquette </w:t>
      </w:r>
      <w:proofErr w:type="spellStart"/>
      <w:r w:rsidR="008A7C4D" w:rsidRPr="008A7C4D">
        <w:rPr>
          <w:rStyle w:val="lev"/>
          <w:rFonts w:ascii="Arial" w:hAnsi="Arial" w:cs="Arial"/>
          <w:sz w:val="18"/>
          <w:szCs w:val="18"/>
          <w:lang w:val="fr-CA"/>
        </w:rPr>
        <w:t>Peaceville</w:t>
      </w:r>
      <w:proofErr w:type="spellEnd"/>
      <w:r w:rsidR="008A7C4D" w:rsidRPr="008A7C4D">
        <w:rPr>
          <w:rStyle w:val="lev"/>
          <w:rFonts w:ascii="Arial" w:hAnsi="Arial" w:cs="Arial"/>
          <w:sz w:val="18"/>
          <w:szCs w:val="18"/>
          <w:lang w:val="fr-CA"/>
        </w:rPr>
        <w:t xml:space="preserve"> Records</w:t>
      </w:r>
      <w:r w:rsidR="008A7C4D" w:rsidRPr="008A7C4D">
        <w:rPr>
          <w:rFonts w:ascii="Arial" w:hAnsi="Arial" w:cs="Arial"/>
          <w:sz w:val="18"/>
          <w:szCs w:val="18"/>
          <w:lang w:val="fr-CA"/>
        </w:rPr>
        <w:t>.</w:t>
      </w:r>
    </w:p>
    <w:p w14:paraId="47F9018A" w14:textId="77777777" w:rsidR="008A7C4D" w:rsidRPr="008A7C4D" w:rsidRDefault="008A7C4D" w:rsidP="008A7C4D">
      <w:pPr>
        <w:pStyle w:val="isselectedend"/>
        <w:rPr>
          <w:rFonts w:ascii="Arial" w:hAnsi="Arial" w:cs="Arial"/>
          <w:sz w:val="18"/>
          <w:szCs w:val="18"/>
          <w:lang w:val="fr-CA"/>
        </w:rPr>
      </w:pPr>
      <w:r w:rsidRPr="008A7C4D">
        <w:rPr>
          <w:rFonts w:ascii="Arial" w:hAnsi="Arial" w:cs="Arial"/>
          <w:sz w:val="18"/>
          <w:szCs w:val="18"/>
          <w:lang w:val="fr-CA"/>
        </w:rPr>
        <w:t xml:space="preserve">Nouvel accomplissement dans la carrière du groupe, </w:t>
      </w:r>
      <w:r w:rsidRPr="008A7C4D">
        <w:rPr>
          <w:rStyle w:val="Accentuation"/>
          <w:rFonts w:ascii="Arial" w:hAnsi="Arial" w:cs="Arial"/>
          <w:sz w:val="18"/>
          <w:szCs w:val="18"/>
          <w:lang w:val="fr-CA"/>
        </w:rPr>
        <w:t>Goh-ka</w:t>
      </w:r>
      <w:r w:rsidRPr="008A7C4D">
        <w:rPr>
          <w:rFonts w:ascii="Arial" w:hAnsi="Arial" w:cs="Arial"/>
          <w:sz w:val="18"/>
          <w:szCs w:val="18"/>
          <w:lang w:val="fr-CA"/>
        </w:rPr>
        <w:t xml:space="preserve"> conjugue une atmosphère saisissante, une virtuosité technique remarquable et des compositions d'une grande richesse. Pour le fondateur </w:t>
      </w:r>
      <w:r w:rsidRPr="008A7C4D">
        <w:rPr>
          <w:rStyle w:val="lev"/>
          <w:rFonts w:ascii="Arial" w:hAnsi="Arial" w:cs="Arial"/>
          <w:sz w:val="18"/>
          <w:szCs w:val="18"/>
          <w:lang w:val="fr-CA"/>
        </w:rPr>
        <w:t>Mirai Kawashima</w:t>
      </w:r>
      <w:r w:rsidRPr="008A7C4D">
        <w:rPr>
          <w:rFonts w:ascii="Arial" w:hAnsi="Arial" w:cs="Arial"/>
          <w:sz w:val="18"/>
          <w:szCs w:val="18"/>
          <w:lang w:val="fr-CA"/>
        </w:rPr>
        <w:t xml:space="preserve">, cet album est aussi personnel, tant sur le plan musical que lyrique, que </w:t>
      </w:r>
      <w:r w:rsidRPr="008A7C4D">
        <w:rPr>
          <w:rStyle w:val="Accentuation"/>
          <w:rFonts w:ascii="Arial" w:hAnsi="Arial" w:cs="Arial"/>
          <w:sz w:val="18"/>
          <w:szCs w:val="18"/>
          <w:lang w:val="fr-CA"/>
        </w:rPr>
        <w:t>Shiki</w:t>
      </w:r>
      <w:r w:rsidRPr="008A7C4D">
        <w:rPr>
          <w:rFonts w:ascii="Arial" w:hAnsi="Arial" w:cs="Arial"/>
          <w:sz w:val="18"/>
          <w:szCs w:val="18"/>
          <w:lang w:val="fr-CA"/>
        </w:rPr>
        <w:t xml:space="preserve">. Il décrit </w:t>
      </w:r>
      <w:r w:rsidRPr="008A7C4D">
        <w:rPr>
          <w:rStyle w:val="Accentuation"/>
          <w:rFonts w:ascii="Arial" w:hAnsi="Arial" w:cs="Arial"/>
          <w:sz w:val="18"/>
          <w:szCs w:val="18"/>
          <w:lang w:val="fr-CA"/>
        </w:rPr>
        <w:t>Goh-ka</w:t>
      </w:r>
      <w:r w:rsidRPr="008A7C4D">
        <w:rPr>
          <w:rFonts w:ascii="Arial" w:hAnsi="Arial" w:cs="Arial"/>
          <w:sz w:val="18"/>
          <w:szCs w:val="18"/>
          <w:lang w:val="fr-CA"/>
        </w:rPr>
        <w:t xml:space="preserve"> comme le résultat d'un improbable mélange où se rencontrent </w:t>
      </w:r>
      <w:r w:rsidRPr="008A7C4D">
        <w:rPr>
          <w:rStyle w:val="lev"/>
          <w:rFonts w:ascii="Arial" w:hAnsi="Arial" w:cs="Arial"/>
          <w:sz w:val="18"/>
          <w:szCs w:val="18"/>
          <w:lang w:val="fr-CA"/>
        </w:rPr>
        <w:t>Celtic Frost</w:t>
      </w:r>
      <w:r w:rsidRPr="008A7C4D">
        <w:rPr>
          <w:rFonts w:ascii="Arial" w:hAnsi="Arial" w:cs="Arial"/>
          <w:sz w:val="18"/>
          <w:szCs w:val="18"/>
          <w:lang w:val="fr-CA"/>
        </w:rPr>
        <w:t xml:space="preserve">, </w:t>
      </w:r>
      <w:proofErr w:type="spellStart"/>
      <w:r w:rsidRPr="008A7C4D">
        <w:rPr>
          <w:rStyle w:val="lev"/>
          <w:rFonts w:ascii="Arial" w:hAnsi="Arial" w:cs="Arial"/>
          <w:sz w:val="18"/>
          <w:szCs w:val="18"/>
          <w:lang w:val="fr-CA"/>
        </w:rPr>
        <w:t>Voivod</w:t>
      </w:r>
      <w:proofErr w:type="spellEnd"/>
      <w:r w:rsidRPr="008A7C4D">
        <w:rPr>
          <w:rFonts w:ascii="Arial" w:hAnsi="Arial" w:cs="Arial"/>
          <w:sz w:val="18"/>
          <w:szCs w:val="18"/>
          <w:lang w:val="fr-CA"/>
        </w:rPr>
        <w:t xml:space="preserve">, </w:t>
      </w:r>
      <w:r w:rsidRPr="008A7C4D">
        <w:rPr>
          <w:rStyle w:val="lev"/>
          <w:rFonts w:ascii="Arial" w:hAnsi="Arial" w:cs="Arial"/>
          <w:sz w:val="18"/>
          <w:szCs w:val="18"/>
          <w:lang w:val="fr-CA"/>
        </w:rPr>
        <w:t>Black Sabbath</w:t>
      </w:r>
      <w:r w:rsidRPr="008A7C4D">
        <w:rPr>
          <w:rFonts w:ascii="Arial" w:hAnsi="Arial" w:cs="Arial"/>
          <w:sz w:val="18"/>
          <w:szCs w:val="18"/>
          <w:lang w:val="fr-CA"/>
        </w:rPr>
        <w:t>, les films d'horreur et la culture japonaise, auxquels viennent s'ajouter des influences de rock psychédélique, de rock progressif et de musique classique tout au long de cette œuvre d'une durée d'environ une heure.</w:t>
      </w:r>
    </w:p>
    <w:p w14:paraId="36BCDBFB" w14:textId="77777777" w:rsidR="008A7C4D" w:rsidRPr="008A7C4D" w:rsidRDefault="008A7C4D" w:rsidP="008A7C4D">
      <w:pPr>
        <w:pStyle w:val="isselectedend"/>
        <w:rPr>
          <w:rFonts w:ascii="Arial" w:hAnsi="Arial" w:cs="Arial"/>
          <w:sz w:val="18"/>
          <w:szCs w:val="18"/>
          <w:lang w:val="fr-CA"/>
        </w:rPr>
      </w:pPr>
      <w:r w:rsidRPr="008A7C4D">
        <w:rPr>
          <w:rFonts w:ascii="Arial" w:hAnsi="Arial" w:cs="Arial"/>
          <w:sz w:val="18"/>
          <w:szCs w:val="18"/>
          <w:lang w:val="fr-CA"/>
        </w:rPr>
        <w:t xml:space="preserve">Le titre </w:t>
      </w:r>
      <w:r w:rsidRPr="008A7C4D">
        <w:rPr>
          <w:rStyle w:val="lev"/>
          <w:rFonts w:ascii="Arial" w:hAnsi="Arial" w:cs="Arial"/>
          <w:i/>
          <w:iCs/>
          <w:sz w:val="18"/>
          <w:szCs w:val="18"/>
          <w:lang w:val="fr-CA"/>
        </w:rPr>
        <w:t>Goh-ka</w:t>
      </w:r>
      <w:r w:rsidRPr="008A7C4D">
        <w:rPr>
          <w:rFonts w:ascii="Arial" w:hAnsi="Arial" w:cs="Arial"/>
          <w:sz w:val="18"/>
          <w:szCs w:val="18"/>
          <w:lang w:val="fr-CA"/>
        </w:rPr>
        <w:t xml:space="preserve"> possède une triple signification : </w:t>
      </w:r>
      <w:proofErr w:type="spellStart"/>
      <w:r w:rsidRPr="008A7C4D">
        <w:rPr>
          <w:rStyle w:val="lev"/>
          <w:rFonts w:ascii="Arial" w:eastAsia="MS Mincho" w:hAnsi="Arial" w:cs="Arial"/>
          <w:sz w:val="18"/>
          <w:szCs w:val="18"/>
        </w:rPr>
        <w:t>業火</w:t>
      </w:r>
      <w:proofErr w:type="spellEnd"/>
      <w:r w:rsidRPr="008A7C4D">
        <w:rPr>
          <w:rFonts w:ascii="Arial" w:hAnsi="Arial" w:cs="Arial"/>
          <w:sz w:val="18"/>
          <w:szCs w:val="18"/>
          <w:lang w:val="fr-CA"/>
        </w:rPr>
        <w:t xml:space="preserve">, le feu infernal consumant les pécheurs; </w:t>
      </w:r>
      <w:proofErr w:type="spellStart"/>
      <w:r w:rsidRPr="008A7C4D">
        <w:rPr>
          <w:rStyle w:val="lev"/>
          <w:rFonts w:ascii="Arial" w:eastAsia="MS Mincho" w:hAnsi="Arial" w:cs="Arial"/>
          <w:sz w:val="18"/>
          <w:szCs w:val="18"/>
        </w:rPr>
        <w:t>劫火</w:t>
      </w:r>
      <w:proofErr w:type="spellEnd"/>
      <w:r w:rsidRPr="008A7C4D">
        <w:rPr>
          <w:rFonts w:ascii="Arial" w:hAnsi="Arial" w:cs="Arial"/>
          <w:sz w:val="18"/>
          <w:szCs w:val="18"/>
          <w:lang w:val="fr-CA"/>
        </w:rPr>
        <w:t xml:space="preserve">, le gigantesque brasier qui détruit le monde à la fin des temps; et </w:t>
      </w:r>
      <w:proofErr w:type="spellStart"/>
      <w:r w:rsidRPr="008A7C4D">
        <w:rPr>
          <w:rStyle w:val="lev"/>
          <w:rFonts w:ascii="Arial" w:eastAsia="MS Mincho" w:hAnsi="Arial" w:cs="Arial"/>
          <w:sz w:val="18"/>
          <w:szCs w:val="18"/>
        </w:rPr>
        <w:t>業果</w:t>
      </w:r>
      <w:proofErr w:type="spellEnd"/>
      <w:r w:rsidRPr="008A7C4D">
        <w:rPr>
          <w:rFonts w:ascii="Arial" w:hAnsi="Arial" w:cs="Arial"/>
          <w:sz w:val="18"/>
          <w:szCs w:val="18"/>
          <w:lang w:val="fr-CA"/>
        </w:rPr>
        <w:t>, le karma.</w:t>
      </w:r>
    </w:p>
    <w:p w14:paraId="065005A7" w14:textId="77777777" w:rsidR="008A7C4D" w:rsidRPr="008A7C4D" w:rsidRDefault="008A7C4D" w:rsidP="008A7C4D">
      <w:pPr>
        <w:pStyle w:val="isselectedend"/>
        <w:rPr>
          <w:rFonts w:ascii="Arial" w:hAnsi="Arial" w:cs="Arial"/>
          <w:sz w:val="18"/>
          <w:szCs w:val="18"/>
          <w:lang w:val="fr-CA"/>
        </w:rPr>
      </w:pPr>
      <w:r w:rsidRPr="008A7C4D">
        <w:rPr>
          <w:rFonts w:ascii="Arial" w:hAnsi="Arial" w:cs="Arial"/>
          <w:sz w:val="18"/>
          <w:szCs w:val="18"/>
          <w:lang w:val="fr-CA"/>
        </w:rPr>
        <w:t xml:space="preserve">Le thème central de l'album s'inspire des </w:t>
      </w:r>
      <w:proofErr w:type="spellStart"/>
      <w:r w:rsidRPr="008A7C4D">
        <w:rPr>
          <w:rStyle w:val="lev"/>
          <w:rFonts w:ascii="Arial" w:hAnsi="Arial" w:cs="Arial"/>
          <w:sz w:val="18"/>
          <w:szCs w:val="18"/>
          <w:lang w:val="fr-CA"/>
        </w:rPr>
        <w:t>Kusōzu</w:t>
      </w:r>
      <w:proofErr w:type="spellEnd"/>
      <w:r w:rsidRPr="008A7C4D">
        <w:rPr>
          <w:rFonts w:ascii="Arial" w:hAnsi="Arial" w:cs="Arial"/>
          <w:sz w:val="18"/>
          <w:szCs w:val="18"/>
          <w:lang w:val="fr-CA"/>
        </w:rPr>
        <w:t xml:space="preserve">, une série de peintures bouddhistes illustrant les neuf étapes de la décomposition du corps humain après la mort. Destinées à favoriser la méditation sur l'impermanence de la vie, l'inéluctabilité de la mort et le détachement des apparences physiques et des biens matériels, ces œuvres rappellent avec une franchise brutale que toute beauté est éphémère. Le poème </w:t>
      </w:r>
      <w:proofErr w:type="spellStart"/>
      <w:r w:rsidRPr="008A7C4D">
        <w:rPr>
          <w:rStyle w:val="lev"/>
          <w:rFonts w:ascii="Arial" w:hAnsi="Arial" w:cs="Arial"/>
          <w:sz w:val="18"/>
          <w:szCs w:val="18"/>
          <w:lang w:val="fr-CA"/>
        </w:rPr>
        <w:t>Kusō-shi</w:t>
      </w:r>
      <w:proofErr w:type="spellEnd"/>
      <w:r w:rsidRPr="008A7C4D">
        <w:rPr>
          <w:rFonts w:ascii="Arial" w:hAnsi="Arial" w:cs="Arial"/>
          <w:sz w:val="18"/>
          <w:szCs w:val="18"/>
          <w:lang w:val="fr-CA"/>
        </w:rPr>
        <w:t xml:space="preserve">, également inspiré de ces illustrations, nourrit lui aussi l'univers de l'album. Les images figurant sur la pochette et dans le livret de </w:t>
      </w:r>
      <w:r w:rsidRPr="008A7C4D">
        <w:rPr>
          <w:rStyle w:val="Accentuation"/>
          <w:rFonts w:ascii="Arial" w:hAnsi="Arial" w:cs="Arial"/>
          <w:sz w:val="18"/>
          <w:szCs w:val="18"/>
          <w:lang w:val="fr-CA"/>
        </w:rPr>
        <w:t>Goh-ka</w:t>
      </w:r>
      <w:r w:rsidRPr="008A7C4D">
        <w:rPr>
          <w:rFonts w:ascii="Arial" w:hAnsi="Arial" w:cs="Arial"/>
          <w:sz w:val="18"/>
          <w:szCs w:val="18"/>
          <w:lang w:val="fr-CA"/>
        </w:rPr>
        <w:t xml:space="preserve"> sont d'ailleurs elles-mêmes des représentations de </w:t>
      </w:r>
      <w:proofErr w:type="spellStart"/>
      <w:r w:rsidRPr="008A7C4D">
        <w:rPr>
          <w:rStyle w:val="lev"/>
          <w:rFonts w:ascii="Arial" w:hAnsi="Arial" w:cs="Arial"/>
          <w:sz w:val="18"/>
          <w:szCs w:val="18"/>
          <w:lang w:val="fr-CA"/>
        </w:rPr>
        <w:t>Kusōzu</w:t>
      </w:r>
      <w:proofErr w:type="spellEnd"/>
      <w:r w:rsidRPr="008A7C4D">
        <w:rPr>
          <w:rFonts w:ascii="Arial" w:hAnsi="Arial" w:cs="Arial"/>
          <w:sz w:val="18"/>
          <w:szCs w:val="18"/>
          <w:lang w:val="fr-CA"/>
        </w:rPr>
        <w:t>.</w:t>
      </w:r>
    </w:p>
    <w:p w14:paraId="5435A421" w14:textId="66878943" w:rsidR="008A7C4D" w:rsidRPr="008A7C4D" w:rsidRDefault="008A7C4D" w:rsidP="00BE036C">
      <w:pPr>
        <w:pStyle w:val="isselectedend"/>
        <w:rPr>
          <w:rFonts w:ascii="Arial" w:hAnsi="Arial" w:cs="Arial"/>
          <w:sz w:val="18"/>
          <w:szCs w:val="18"/>
          <w:lang w:val="fr-CA"/>
        </w:rPr>
      </w:pPr>
      <w:r w:rsidRPr="008A7C4D">
        <w:rPr>
          <w:rFonts w:ascii="Arial" w:hAnsi="Arial" w:cs="Arial"/>
          <w:sz w:val="18"/>
          <w:szCs w:val="18"/>
          <w:lang w:val="fr-CA"/>
        </w:rPr>
        <w:t xml:space="preserve">Aux côtés de </w:t>
      </w:r>
      <w:r w:rsidRPr="008A7C4D">
        <w:rPr>
          <w:rStyle w:val="lev"/>
          <w:rFonts w:ascii="Arial" w:hAnsi="Arial" w:cs="Arial"/>
          <w:sz w:val="18"/>
          <w:szCs w:val="18"/>
          <w:lang w:val="fr-CA"/>
        </w:rPr>
        <w:t>Mirai Kawashima</w:t>
      </w:r>
      <w:r w:rsidRPr="008A7C4D">
        <w:rPr>
          <w:rFonts w:ascii="Arial" w:hAnsi="Arial" w:cs="Arial"/>
          <w:sz w:val="18"/>
          <w:szCs w:val="18"/>
          <w:lang w:val="fr-CA"/>
        </w:rPr>
        <w:t xml:space="preserve">, de </w:t>
      </w:r>
      <w:r w:rsidRPr="008A7C4D">
        <w:rPr>
          <w:rStyle w:val="lev"/>
          <w:rFonts w:ascii="Arial" w:hAnsi="Arial" w:cs="Arial"/>
          <w:sz w:val="18"/>
          <w:szCs w:val="18"/>
          <w:lang w:val="fr-CA"/>
        </w:rPr>
        <w:t>Dr Mikannibal</w:t>
      </w:r>
      <w:r w:rsidRPr="008A7C4D">
        <w:rPr>
          <w:rFonts w:ascii="Arial" w:hAnsi="Arial" w:cs="Arial"/>
          <w:sz w:val="18"/>
          <w:szCs w:val="18"/>
          <w:lang w:val="fr-CA"/>
        </w:rPr>
        <w:t xml:space="preserve"> et du guitariste </w:t>
      </w:r>
      <w:r w:rsidRPr="008A7C4D">
        <w:rPr>
          <w:rStyle w:val="lev"/>
          <w:rFonts w:ascii="Arial" w:hAnsi="Arial" w:cs="Arial"/>
          <w:sz w:val="18"/>
          <w:szCs w:val="18"/>
          <w:lang w:val="fr-CA"/>
        </w:rPr>
        <w:t>Nozomu Wakai</w:t>
      </w:r>
      <w:r w:rsidRPr="008A7C4D">
        <w:rPr>
          <w:rFonts w:ascii="Arial" w:hAnsi="Arial" w:cs="Arial"/>
          <w:sz w:val="18"/>
          <w:szCs w:val="18"/>
          <w:lang w:val="fr-CA"/>
        </w:rPr>
        <w:t xml:space="preserve">, l'album réunit également le bassiste </w:t>
      </w:r>
      <w:r w:rsidRPr="008A7C4D">
        <w:rPr>
          <w:rStyle w:val="lev"/>
          <w:rFonts w:ascii="Arial" w:hAnsi="Arial" w:cs="Arial"/>
          <w:sz w:val="18"/>
          <w:szCs w:val="18"/>
          <w:lang w:val="fr-CA"/>
        </w:rPr>
        <w:t>Frédéric Leclercq</w:t>
      </w:r>
      <w:r w:rsidRPr="008A7C4D">
        <w:rPr>
          <w:rFonts w:ascii="Arial" w:hAnsi="Arial" w:cs="Arial"/>
          <w:sz w:val="18"/>
          <w:szCs w:val="18"/>
          <w:lang w:val="fr-CA"/>
        </w:rPr>
        <w:t xml:space="preserve"> (Kreator) ainsi que le réputé batteur américain </w:t>
      </w:r>
      <w:r w:rsidRPr="008A7C4D">
        <w:rPr>
          <w:rStyle w:val="lev"/>
          <w:rFonts w:ascii="Arial" w:hAnsi="Arial" w:cs="Arial"/>
          <w:sz w:val="18"/>
          <w:szCs w:val="18"/>
          <w:lang w:val="fr-CA"/>
        </w:rPr>
        <w:t>Mike Heller</w:t>
      </w:r>
      <w:r w:rsidRPr="008A7C4D">
        <w:rPr>
          <w:rFonts w:ascii="Arial" w:hAnsi="Arial" w:cs="Arial"/>
          <w:sz w:val="18"/>
          <w:szCs w:val="18"/>
          <w:lang w:val="fr-CA"/>
        </w:rPr>
        <w:t xml:space="preserve">. Parmi les invités, </w:t>
      </w:r>
      <w:r w:rsidRPr="008A7C4D">
        <w:rPr>
          <w:rStyle w:val="lev"/>
          <w:rFonts w:ascii="Arial" w:hAnsi="Arial" w:cs="Arial"/>
          <w:sz w:val="18"/>
          <w:szCs w:val="18"/>
          <w:lang w:val="fr-CA"/>
        </w:rPr>
        <w:t>Mikael Åkerfeldt</w:t>
      </w:r>
      <w:r w:rsidRPr="008A7C4D">
        <w:rPr>
          <w:rFonts w:ascii="Arial" w:hAnsi="Arial" w:cs="Arial"/>
          <w:sz w:val="18"/>
          <w:szCs w:val="18"/>
          <w:lang w:val="fr-CA"/>
        </w:rPr>
        <w:t xml:space="preserve"> (</w:t>
      </w:r>
      <w:proofErr w:type="spellStart"/>
      <w:r w:rsidRPr="008A7C4D">
        <w:rPr>
          <w:rFonts w:ascii="Arial" w:hAnsi="Arial" w:cs="Arial"/>
          <w:sz w:val="18"/>
          <w:szCs w:val="18"/>
          <w:lang w:val="fr-CA"/>
        </w:rPr>
        <w:t>Opeth</w:t>
      </w:r>
      <w:proofErr w:type="spellEnd"/>
      <w:r w:rsidRPr="008A7C4D">
        <w:rPr>
          <w:rFonts w:ascii="Arial" w:hAnsi="Arial" w:cs="Arial"/>
          <w:sz w:val="18"/>
          <w:szCs w:val="18"/>
          <w:lang w:val="fr-CA"/>
        </w:rPr>
        <w:t xml:space="preserve">) signe un solo de guitare sur la pièce </w:t>
      </w:r>
      <w:r w:rsidRPr="008A7C4D">
        <w:rPr>
          <w:rStyle w:val="lev"/>
          <w:rFonts w:ascii="Arial" w:hAnsi="Arial" w:cs="Arial"/>
          <w:sz w:val="18"/>
          <w:szCs w:val="18"/>
          <w:lang w:val="fr-CA"/>
        </w:rPr>
        <w:t xml:space="preserve">« </w:t>
      </w:r>
      <w:proofErr w:type="spellStart"/>
      <w:r w:rsidRPr="008A7C4D">
        <w:rPr>
          <w:rStyle w:val="lev"/>
          <w:rFonts w:ascii="Arial" w:hAnsi="Arial" w:cs="Arial"/>
          <w:sz w:val="18"/>
          <w:szCs w:val="18"/>
          <w:lang w:val="fr-CA"/>
        </w:rPr>
        <w:t>Unputenpu</w:t>
      </w:r>
      <w:proofErr w:type="spellEnd"/>
      <w:r w:rsidRPr="008A7C4D">
        <w:rPr>
          <w:rStyle w:val="lev"/>
          <w:rFonts w:ascii="Arial" w:hAnsi="Arial" w:cs="Arial"/>
          <w:sz w:val="18"/>
          <w:szCs w:val="18"/>
          <w:lang w:val="fr-CA"/>
        </w:rPr>
        <w:t xml:space="preserve"> »</w:t>
      </w:r>
      <w:r w:rsidR="00BE036C">
        <w:rPr>
          <w:rFonts w:ascii="Arial" w:hAnsi="Arial" w:cs="Arial"/>
          <w:sz w:val="18"/>
          <w:szCs w:val="18"/>
          <w:lang w:val="fr-CA"/>
        </w:rPr>
        <w:t xml:space="preserve">. </w:t>
      </w:r>
      <w:r w:rsidRPr="008A7C4D">
        <w:rPr>
          <w:rFonts w:ascii="Arial" w:hAnsi="Arial" w:cs="Arial"/>
          <w:sz w:val="18"/>
          <w:szCs w:val="18"/>
          <w:lang w:val="fr-CA"/>
        </w:rPr>
        <w:t xml:space="preserve">Enregistré dans plusieurs studios, </w:t>
      </w:r>
      <w:r w:rsidRPr="008A7C4D">
        <w:rPr>
          <w:rStyle w:val="Accentuation"/>
          <w:rFonts w:ascii="Arial" w:hAnsi="Arial" w:cs="Arial"/>
          <w:sz w:val="18"/>
          <w:szCs w:val="18"/>
          <w:lang w:val="fr-CA"/>
        </w:rPr>
        <w:t>Goh-ka</w:t>
      </w:r>
      <w:r w:rsidRPr="008A7C4D">
        <w:rPr>
          <w:rFonts w:ascii="Arial" w:hAnsi="Arial" w:cs="Arial"/>
          <w:sz w:val="18"/>
          <w:szCs w:val="18"/>
          <w:lang w:val="fr-CA"/>
        </w:rPr>
        <w:t xml:space="preserve"> a été une fois de plus mixé et matricé par </w:t>
      </w:r>
      <w:r w:rsidRPr="008A7C4D">
        <w:rPr>
          <w:rStyle w:val="lev"/>
          <w:rFonts w:ascii="Arial" w:hAnsi="Arial" w:cs="Arial"/>
          <w:sz w:val="18"/>
          <w:szCs w:val="18"/>
          <w:lang w:val="fr-CA"/>
        </w:rPr>
        <w:t>Lasse Lammert</w:t>
      </w:r>
      <w:r w:rsidRPr="008A7C4D">
        <w:rPr>
          <w:rFonts w:ascii="Arial" w:hAnsi="Arial" w:cs="Arial"/>
          <w:sz w:val="18"/>
          <w:szCs w:val="18"/>
          <w:lang w:val="fr-CA"/>
        </w:rPr>
        <w:t xml:space="preserve"> aux </w:t>
      </w:r>
      <w:r w:rsidRPr="008A7C4D">
        <w:rPr>
          <w:rStyle w:val="lev"/>
          <w:rFonts w:ascii="Arial" w:hAnsi="Arial" w:cs="Arial"/>
          <w:sz w:val="18"/>
          <w:szCs w:val="18"/>
          <w:lang w:val="fr-CA"/>
        </w:rPr>
        <w:t>LSD Studios</w:t>
      </w:r>
      <w:r w:rsidRPr="008A7C4D">
        <w:rPr>
          <w:rFonts w:ascii="Arial" w:hAnsi="Arial" w:cs="Arial"/>
          <w:sz w:val="18"/>
          <w:szCs w:val="18"/>
          <w:lang w:val="fr-CA"/>
        </w:rPr>
        <w:t>, en Allemagne.</w:t>
      </w:r>
    </w:p>
    <w:p w14:paraId="6C093364" w14:textId="77777777" w:rsidR="008A7C4D" w:rsidRPr="008A7C4D" w:rsidRDefault="008A7C4D" w:rsidP="008A7C4D">
      <w:pPr>
        <w:pStyle w:val="isselectedend"/>
        <w:rPr>
          <w:rFonts w:ascii="Arial" w:hAnsi="Arial" w:cs="Arial"/>
          <w:sz w:val="18"/>
          <w:szCs w:val="18"/>
          <w:lang w:val="fr-CA"/>
        </w:rPr>
      </w:pPr>
      <w:r w:rsidRPr="008A7C4D">
        <w:rPr>
          <w:rFonts w:ascii="Arial" w:hAnsi="Arial" w:cs="Arial"/>
          <w:sz w:val="18"/>
          <w:szCs w:val="18"/>
          <w:lang w:val="fr-CA"/>
        </w:rPr>
        <w:t xml:space="preserve">Formé à la fin des années 1980 (1989-1990), </w:t>
      </w:r>
      <w:r w:rsidRPr="008A7C4D">
        <w:rPr>
          <w:rStyle w:val="lev"/>
          <w:rFonts w:ascii="Arial" w:hAnsi="Arial" w:cs="Arial"/>
          <w:sz w:val="18"/>
          <w:szCs w:val="18"/>
          <w:lang w:val="fr-CA"/>
        </w:rPr>
        <w:t>Sigh</w:t>
      </w:r>
      <w:r w:rsidRPr="008A7C4D">
        <w:rPr>
          <w:rFonts w:ascii="Arial" w:hAnsi="Arial" w:cs="Arial"/>
          <w:sz w:val="18"/>
          <w:szCs w:val="18"/>
          <w:lang w:val="fr-CA"/>
        </w:rPr>
        <w:t xml:space="preserve"> s'est rapidement imposé comme l'un des groupes les plus novateurs de la scène </w:t>
      </w:r>
      <w:proofErr w:type="spellStart"/>
      <w:r w:rsidRPr="008A7C4D">
        <w:rPr>
          <w:rFonts w:ascii="Arial" w:hAnsi="Arial" w:cs="Arial"/>
          <w:sz w:val="18"/>
          <w:szCs w:val="18"/>
          <w:lang w:val="fr-CA"/>
        </w:rPr>
        <w:t>metal</w:t>
      </w:r>
      <w:proofErr w:type="spellEnd"/>
      <w:r w:rsidRPr="008A7C4D">
        <w:rPr>
          <w:rFonts w:ascii="Arial" w:hAnsi="Arial" w:cs="Arial"/>
          <w:sz w:val="18"/>
          <w:szCs w:val="18"/>
          <w:lang w:val="fr-CA"/>
        </w:rPr>
        <w:t xml:space="preserve"> japonaise. Son premier album, </w:t>
      </w:r>
      <w:proofErr w:type="spellStart"/>
      <w:r w:rsidRPr="008A7C4D">
        <w:rPr>
          <w:rStyle w:val="lev"/>
          <w:rFonts w:ascii="Arial" w:hAnsi="Arial" w:cs="Arial"/>
          <w:i/>
          <w:iCs/>
          <w:sz w:val="18"/>
          <w:szCs w:val="18"/>
          <w:lang w:val="fr-CA"/>
        </w:rPr>
        <w:t>Scorn</w:t>
      </w:r>
      <w:proofErr w:type="spellEnd"/>
      <w:r w:rsidRPr="008A7C4D">
        <w:rPr>
          <w:rStyle w:val="lev"/>
          <w:rFonts w:ascii="Arial" w:hAnsi="Arial" w:cs="Arial"/>
          <w:i/>
          <w:iCs/>
          <w:sz w:val="18"/>
          <w:szCs w:val="18"/>
          <w:lang w:val="fr-CA"/>
        </w:rPr>
        <w:t xml:space="preserve"> </w:t>
      </w:r>
      <w:proofErr w:type="spellStart"/>
      <w:r w:rsidRPr="008A7C4D">
        <w:rPr>
          <w:rStyle w:val="lev"/>
          <w:rFonts w:ascii="Arial" w:hAnsi="Arial" w:cs="Arial"/>
          <w:i/>
          <w:iCs/>
          <w:sz w:val="18"/>
          <w:szCs w:val="18"/>
          <w:lang w:val="fr-CA"/>
        </w:rPr>
        <w:t>Defeat</w:t>
      </w:r>
      <w:proofErr w:type="spellEnd"/>
      <w:r w:rsidRPr="008A7C4D">
        <w:rPr>
          <w:rFonts w:ascii="Arial" w:hAnsi="Arial" w:cs="Arial"/>
          <w:sz w:val="18"/>
          <w:szCs w:val="18"/>
          <w:lang w:val="fr-CA"/>
        </w:rPr>
        <w:t xml:space="preserve">, paru en 1993, est aujourd'hui considéré comme un classique du black </w:t>
      </w:r>
      <w:proofErr w:type="spellStart"/>
      <w:r w:rsidRPr="008A7C4D">
        <w:rPr>
          <w:rFonts w:ascii="Arial" w:hAnsi="Arial" w:cs="Arial"/>
          <w:sz w:val="18"/>
          <w:szCs w:val="18"/>
          <w:lang w:val="fr-CA"/>
        </w:rPr>
        <w:t>metal</w:t>
      </w:r>
      <w:proofErr w:type="spellEnd"/>
      <w:r w:rsidRPr="008A7C4D">
        <w:rPr>
          <w:rFonts w:ascii="Arial" w:hAnsi="Arial" w:cs="Arial"/>
          <w:sz w:val="18"/>
          <w:szCs w:val="18"/>
          <w:lang w:val="fr-CA"/>
        </w:rPr>
        <w:t xml:space="preserve">. Au fil des décennies, le groupe a constamment repoussé les frontières du genre en intégrant une multitude d'influences, du psychédélisme au rock progressif en passant par la musique classique et l'avant-garde, tout en demeurant fidèle à ses racines </w:t>
      </w:r>
      <w:proofErr w:type="spellStart"/>
      <w:r w:rsidRPr="008A7C4D">
        <w:rPr>
          <w:rFonts w:ascii="Arial" w:hAnsi="Arial" w:cs="Arial"/>
          <w:sz w:val="18"/>
          <w:szCs w:val="18"/>
          <w:lang w:val="fr-CA"/>
        </w:rPr>
        <w:t>metal</w:t>
      </w:r>
      <w:proofErr w:type="spellEnd"/>
      <w:r w:rsidRPr="008A7C4D">
        <w:rPr>
          <w:rFonts w:ascii="Arial" w:hAnsi="Arial" w:cs="Arial"/>
          <w:sz w:val="18"/>
          <w:szCs w:val="18"/>
          <w:lang w:val="fr-CA"/>
        </w:rPr>
        <w:t>.</w:t>
      </w:r>
    </w:p>
    <w:p w14:paraId="38056915" w14:textId="77777777" w:rsidR="008A7C4D" w:rsidRPr="008A7C4D" w:rsidRDefault="008A7C4D" w:rsidP="008A7C4D">
      <w:pPr>
        <w:pStyle w:val="NormalWeb"/>
        <w:rPr>
          <w:rFonts w:ascii="Arial" w:hAnsi="Arial" w:cs="Arial"/>
          <w:sz w:val="18"/>
          <w:szCs w:val="18"/>
          <w:lang w:val="fr-CA"/>
        </w:rPr>
      </w:pPr>
      <w:r w:rsidRPr="008A7C4D">
        <w:rPr>
          <w:rFonts w:ascii="Arial" w:hAnsi="Arial" w:cs="Arial"/>
          <w:sz w:val="18"/>
          <w:szCs w:val="18"/>
          <w:lang w:val="fr-CA"/>
        </w:rPr>
        <w:t xml:space="preserve">Toujours animé par une remarquable créativité, </w:t>
      </w:r>
      <w:r w:rsidRPr="008A7C4D">
        <w:rPr>
          <w:rStyle w:val="lev"/>
          <w:rFonts w:ascii="Arial" w:hAnsi="Arial" w:cs="Arial"/>
          <w:sz w:val="18"/>
          <w:szCs w:val="18"/>
          <w:lang w:val="fr-CA"/>
        </w:rPr>
        <w:t>Sigh</w:t>
      </w:r>
      <w:r w:rsidRPr="008A7C4D">
        <w:rPr>
          <w:rFonts w:ascii="Arial" w:hAnsi="Arial" w:cs="Arial"/>
          <w:sz w:val="18"/>
          <w:szCs w:val="18"/>
          <w:lang w:val="fr-CA"/>
        </w:rPr>
        <w:t xml:space="preserve"> a confirmé son statut de figure incontournable de la scène avant-gardiste avec </w:t>
      </w:r>
      <w:r w:rsidRPr="008A7C4D">
        <w:rPr>
          <w:rStyle w:val="lev"/>
          <w:rFonts w:ascii="Arial" w:hAnsi="Arial" w:cs="Arial"/>
          <w:i/>
          <w:iCs/>
          <w:sz w:val="18"/>
          <w:szCs w:val="18"/>
          <w:lang w:val="fr-CA"/>
        </w:rPr>
        <w:t>Shiki</w:t>
      </w:r>
      <w:r w:rsidRPr="008A7C4D">
        <w:rPr>
          <w:rFonts w:ascii="Arial" w:hAnsi="Arial" w:cs="Arial"/>
          <w:sz w:val="18"/>
          <w:szCs w:val="18"/>
          <w:lang w:val="fr-CA"/>
        </w:rPr>
        <w:t xml:space="preserve"> (2022), son premier album sous l'étiquette </w:t>
      </w:r>
      <w:proofErr w:type="spellStart"/>
      <w:r w:rsidRPr="008A7C4D">
        <w:rPr>
          <w:rStyle w:val="lev"/>
          <w:rFonts w:ascii="Arial" w:hAnsi="Arial" w:cs="Arial"/>
          <w:sz w:val="18"/>
          <w:szCs w:val="18"/>
          <w:lang w:val="fr-CA"/>
        </w:rPr>
        <w:t>Peaceville</w:t>
      </w:r>
      <w:proofErr w:type="spellEnd"/>
      <w:r w:rsidRPr="008A7C4D">
        <w:rPr>
          <w:rStyle w:val="lev"/>
          <w:rFonts w:ascii="Arial" w:hAnsi="Arial" w:cs="Arial"/>
          <w:sz w:val="18"/>
          <w:szCs w:val="18"/>
          <w:lang w:val="fr-CA"/>
        </w:rPr>
        <w:t xml:space="preserve"> Records</w:t>
      </w:r>
      <w:r w:rsidRPr="008A7C4D">
        <w:rPr>
          <w:rFonts w:ascii="Arial" w:hAnsi="Arial" w:cs="Arial"/>
          <w:sz w:val="18"/>
          <w:szCs w:val="18"/>
          <w:lang w:val="fr-CA"/>
        </w:rPr>
        <w:t xml:space="preserve">. Le groupe a ensuite souligné son 35e anniversaire avec </w:t>
      </w:r>
      <w:r w:rsidRPr="008A7C4D">
        <w:rPr>
          <w:rStyle w:val="lev"/>
          <w:rFonts w:ascii="Arial" w:hAnsi="Arial" w:cs="Arial"/>
          <w:i/>
          <w:iCs/>
          <w:sz w:val="18"/>
          <w:szCs w:val="18"/>
          <w:lang w:val="fr-CA"/>
        </w:rPr>
        <w:t xml:space="preserve">I Saw the </w:t>
      </w:r>
      <w:proofErr w:type="spellStart"/>
      <w:r w:rsidRPr="008A7C4D">
        <w:rPr>
          <w:rStyle w:val="lev"/>
          <w:rFonts w:ascii="Arial" w:hAnsi="Arial" w:cs="Arial"/>
          <w:i/>
          <w:iCs/>
          <w:sz w:val="18"/>
          <w:szCs w:val="18"/>
          <w:lang w:val="fr-CA"/>
        </w:rPr>
        <w:t>World's</w:t>
      </w:r>
      <w:proofErr w:type="spellEnd"/>
      <w:r w:rsidRPr="008A7C4D">
        <w:rPr>
          <w:rStyle w:val="lev"/>
          <w:rFonts w:ascii="Arial" w:hAnsi="Arial" w:cs="Arial"/>
          <w:i/>
          <w:iCs/>
          <w:sz w:val="18"/>
          <w:szCs w:val="18"/>
          <w:lang w:val="fr-CA"/>
        </w:rPr>
        <w:t xml:space="preserve"> End: </w:t>
      </w:r>
      <w:proofErr w:type="spellStart"/>
      <w:r w:rsidRPr="008A7C4D">
        <w:rPr>
          <w:rStyle w:val="lev"/>
          <w:rFonts w:ascii="Arial" w:hAnsi="Arial" w:cs="Arial"/>
          <w:i/>
          <w:iCs/>
          <w:sz w:val="18"/>
          <w:szCs w:val="18"/>
          <w:lang w:val="fr-CA"/>
        </w:rPr>
        <w:t>Hangman's</w:t>
      </w:r>
      <w:proofErr w:type="spellEnd"/>
      <w:r w:rsidRPr="008A7C4D">
        <w:rPr>
          <w:rStyle w:val="lev"/>
          <w:rFonts w:ascii="Arial" w:hAnsi="Arial" w:cs="Arial"/>
          <w:i/>
          <w:iCs/>
          <w:sz w:val="18"/>
          <w:szCs w:val="18"/>
          <w:lang w:val="fr-CA"/>
        </w:rPr>
        <w:t xml:space="preserve"> </w:t>
      </w:r>
      <w:proofErr w:type="spellStart"/>
      <w:r w:rsidRPr="008A7C4D">
        <w:rPr>
          <w:rStyle w:val="lev"/>
          <w:rFonts w:ascii="Arial" w:hAnsi="Arial" w:cs="Arial"/>
          <w:i/>
          <w:iCs/>
          <w:sz w:val="18"/>
          <w:szCs w:val="18"/>
          <w:lang w:val="fr-CA"/>
        </w:rPr>
        <w:t>Hymn</w:t>
      </w:r>
      <w:proofErr w:type="spellEnd"/>
      <w:r w:rsidRPr="008A7C4D">
        <w:rPr>
          <w:rStyle w:val="lev"/>
          <w:rFonts w:ascii="Arial" w:hAnsi="Arial" w:cs="Arial"/>
          <w:i/>
          <w:iCs/>
          <w:sz w:val="18"/>
          <w:szCs w:val="18"/>
          <w:lang w:val="fr-CA"/>
        </w:rPr>
        <w:t xml:space="preserve"> MMXXV</w:t>
      </w:r>
      <w:r w:rsidRPr="008A7C4D">
        <w:rPr>
          <w:rFonts w:ascii="Arial" w:hAnsi="Arial" w:cs="Arial"/>
          <w:sz w:val="18"/>
          <w:szCs w:val="18"/>
          <w:lang w:val="fr-CA"/>
        </w:rPr>
        <w:t xml:space="preserve"> (2025), une réinterprétation complète de son album </w:t>
      </w:r>
      <w:proofErr w:type="spellStart"/>
      <w:r w:rsidRPr="008A7C4D">
        <w:rPr>
          <w:rStyle w:val="lev"/>
          <w:rFonts w:ascii="Arial" w:hAnsi="Arial" w:cs="Arial"/>
          <w:i/>
          <w:iCs/>
          <w:sz w:val="18"/>
          <w:szCs w:val="18"/>
          <w:lang w:val="fr-CA"/>
        </w:rPr>
        <w:t>Hangman's</w:t>
      </w:r>
      <w:proofErr w:type="spellEnd"/>
      <w:r w:rsidRPr="008A7C4D">
        <w:rPr>
          <w:rStyle w:val="lev"/>
          <w:rFonts w:ascii="Arial" w:hAnsi="Arial" w:cs="Arial"/>
          <w:i/>
          <w:iCs/>
          <w:sz w:val="18"/>
          <w:szCs w:val="18"/>
          <w:lang w:val="fr-CA"/>
        </w:rPr>
        <w:t xml:space="preserve"> </w:t>
      </w:r>
      <w:proofErr w:type="spellStart"/>
      <w:r w:rsidRPr="008A7C4D">
        <w:rPr>
          <w:rStyle w:val="lev"/>
          <w:rFonts w:ascii="Arial" w:hAnsi="Arial" w:cs="Arial"/>
          <w:i/>
          <w:iCs/>
          <w:sz w:val="18"/>
          <w:szCs w:val="18"/>
          <w:lang w:val="fr-CA"/>
        </w:rPr>
        <w:t>Hymn</w:t>
      </w:r>
      <w:proofErr w:type="spellEnd"/>
      <w:r w:rsidRPr="008A7C4D">
        <w:rPr>
          <w:rFonts w:ascii="Arial" w:hAnsi="Arial" w:cs="Arial"/>
          <w:sz w:val="18"/>
          <w:szCs w:val="18"/>
          <w:lang w:val="fr-CA"/>
        </w:rPr>
        <w:t>, offrant une nouvelle lecture de cette œuvre marquante de son répertoire.</w:t>
      </w:r>
    </w:p>
    <w:p w14:paraId="064B686D" w14:textId="51AB165C" w:rsidR="00F53358" w:rsidRPr="008A7C4D" w:rsidRDefault="00BE036C" w:rsidP="00926DCA">
      <w:pPr>
        <w:pStyle w:val="NormalWeb"/>
        <w:rPr>
          <w:rFonts w:ascii="Arial" w:hAnsi="Arial" w:cs="Arial"/>
          <w:sz w:val="18"/>
          <w:szCs w:val="18"/>
          <w:lang w:val="fr-CA"/>
        </w:rPr>
      </w:pPr>
      <w:r>
        <w:rPr>
          <w:rFonts w:ascii="Arial" w:hAnsi="Arial" w:cs="Arial"/>
          <w:sz w:val="18"/>
          <w:szCs w:val="18"/>
          <w:lang w:val="fr-CA"/>
        </w:rPr>
        <w:t xml:space="preserve">Source : </w:t>
      </w:r>
      <w:proofErr w:type="spellStart"/>
      <w:r>
        <w:rPr>
          <w:rFonts w:ascii="Arial" w:hAnsi="Arial" w:cs="Arial"/>
          <w:sz w:val="18"/>
          <w:szCs w:val="18"/>
          <w:lang w:val="fr-CA"/>
        </w:rPr>
        <w:t>Peaceville</w:t>
      </w:r>
      <w:proofErr w:type="spellEnd"/>
      <w:r w:rsidR="00884B1E">
        <w:rPr>
          <w:rFonts w:ascii="Arial" w:hAnsi="Arial" w:cs="Arial"/>
          <w:sz w:val="18"/>
          <w:szCs w:val="18"/>
          <w:lang w:val="fr-CA"/>
        </w:rPr>
        <w:br/>
      </w:r>
      <w:r>
        <w:rPr>
          <w:rFonts w:ascii="Arial" w:hAnsi="Arial" w:cs="Arial"/>
          <w:sz w:val="18"/>
          <w:szCs w:val="18"/>
          <w:lang w:val="fr-CA"/>
        </w:rPr>
        <w:t>Info</w:t>
      </w:r>
      <w:r w:rsidR="00926DCA">
        <w:rPr>
          <w:rFonts w:ascii="Arial" w:hAnsi="Arial" w:cs="Arial"/>
          <w:sz w:val="18"/>
          <w:szCs w:val="18"/>
          <w:lang w:val="fr-CA"/>
        </w:rPr>
        <w:t>rmation</w:t>
      </w:r>
      <w:r>
        <w:rPr>
          <w:rFonts w:ascii="Arial" w:hAnsi="Arial" w:cs="Arial"/>
          <w:sz w:val="18"/>
          <w:szCs w:val="18"/>
          <w:lang w:val="fr-CA"/>
        </w:rPr>
        <w:t> : Simon</w:t>
      </w:r>
      <w:r w:rsidR="00926DCA">
        <w:rPr>
          <w:rFonts w:ascii="Arial" w:hAnsi="Arial" w:cs="Arial"/>
          <w:sz w:val="18"/>
          <w:szCs w:val="18"/>
          <w:lang w:val="fr-CA"/>
        </w:rPr>
        <w:t xml:space="preserve"> Fauteux</w:t>
      </w:r>
    </w:p>
    <w:p w14:paraId="616FB426" w14:textId="77777777" w:rsidR="008A6A31" w:rsidRPr="008A7C4D" w:rsidRDefault="008A6A31" w:rsidP="00C62D22">
      <w:pPr>
        <w:pStyle w:val="a"/>
        <w:rPr>
          <w:rFonts w:ascii="Arial" w:hAnsi="Arial" w:cs="Arial"/>
          <w:color w:val="000000" w:themeColor="text1"/>
          <w:sz w:val="18"/>
          <w:szCs w:val="18"/>
          <w:shd w:val="clear" w:color="auto" w:fill="FFFFFF"/>
          <w:lang w:val="fr-CA"/>
        </w:rPr>
      </w:pPr>
    </w:p>
    <w:p w14:paraId="62BAF318" w14:textId="77777777" w:rsidR="00B21A08" w:rsidRPr="00F53358" w:rsidRDefault="00B21A08" w:rsidP="00C62D22">
      <w:pPr>
        <w:pStyle w:val="a"/>
        <w:jc w:val="center"/>
        <w:rPr>
          <w:rFonts w:ascii="Arial" w:hAnsi="Arial" w:cs="Arial"/>
          <w:b/>
          <w:bCs/>
          <w:color w:val="000000" w:themeColor="text1"/>
          <w:sz w:val="18"/>
          <w:szCs w:val="18"/>
          <w:shd w:val="clear" w:color="auto" w:fill="FFFFFF"/>
          <w:lang w:val="fr-CA"/>
        </w:rPr>
      </w:pPr>
    </w:p>
    <w:p w14:paraId="78F2F08E" w14:textId="6585AE39" w:rsidR="008A6A31" w:rsidRPr="00F53358" w:rsidRDefault="008A6A31" w:rsidP="00C62D22">
      <w:pPr>
        <w:pStyle w:val="a"/>
        <w:jc w:val="center"/>
        <w:rPr>
          <w:rFonts w:ascii="Arial" w:hAnsi="Arial" w:cs="Arial"/>
          <w:color w:val="000000" w:themeColor="text1"/>
          <w:sz w:val="18"/>
          <w:szCs w:val="18"/>
          <w:shd w:val="clear" w:color="auto" w:fill="FFFFFF"/>
          <w:lang w:val="fr-CA"/>
        </w:rPr>
      </w:pPr>
    </w:p>
    <w:p w14:paraId="7142C0F0" w14:textId="77777777" w:rsidR="008E3BF1" w:rsidRPr="00F53358" w:rsidRDefault="008E3BF1" w:rsidP="00C62D22">
      <w:pPr>
        <w:pStyle w:val="a"/>
        <w:jc w:val="center"/>
        <w:rPr>
          <w:rFonts w:ascii="Arial" w:hAnsi="Arial" w:cs="Arial"/>
          <w:b/>
          <w:bCs/>
          <w:color w:val="000000" w:themeColor="text1"/>
          <w:sz w:val="18"/>
          <w:szCs w:val="18"/>
          <w:shd w:val="clear" w:color="auto" w:fill="FFFFFF"/>
          <w:lang w:val="fr-CA"/>
        </w:rPr>
      </w:pPr>
    </w:p>
    <w:p w14:paraId="4360EE64" w14:textId="77777777" w:rsidR="008A6A31" w:rsidRPr="00F53358" w:rsidRDefault="008A6A31" w:rsidP="00C62D22">
      <w:pPr>
        <w:pStyle w:val="a"/>
        <w:rPr>
          <w:rFonts w:ascii="Arial" w:hAnsi="Arial" w:cs="Arial"/>
          <w:color w:val="000000" w:themeColor="text1"/>
          <w:sz w:val="18"/>
          <w:szCs w:val="18"/>
          <w:shd w:val="clear" w:color="auto" w:fill="FFFFFF"/>
          <w:lang w:val="fr-CA"/>
        </w:rPr>
      </w:pPr>
    </w:p>
    <w:p w14:paraId="02794725" w14:textId="77777777" w:rsidR="001261D6" w:rsidRPr="00F53358" w:rsidRDefault="001261D6" w:rsidP="00C62D22">
      <w:pPr>
        <w:pStyle w:val="a"/>
        <w:rPr>
          <w:rFonts w:ascii="Arial" w:hAnsi="Arial" w:cs="Arial"/>
          <w:color w:val="000000" w:themeColor="text1"/>
          <w:sz w:val="18"/>
          <w:szCs w:val="18"/>
          <w:shd w:val="clear" w:color="auto" w:fill="FFFFFF"/>
          <w:lang w:val="fr-CA"/>
        </w:rPr>
      </w:pPr>
    </w:p>
    <w:p w14:paraId="10D7218E" w14:textId="77777777" w:rsidR="001261D6" w:rsidRPr="00F53358" w:rsidRDefault="001261D6" w:rsidP="001261D6">
      <w:pPr>
        <w:jc w:val="center"/>
        <w:rPr>
          <w:rFonts w:ascii="Arial" w:hAnsi="Arial" w:cs="Arial"/>
          <w:b/>
          <w:bCs/>
          <w:color w:val="000000" w:themeColor="text1"/>
          <w:sz w:val="18"/>
          <w:szCs w:val="18"/>
          <w:lang w:val="fr-CA"/>
        </w:rPr>
      </w:pPr>
    </w:p>
    <w:p w14:paraId="48D03932" w14:textId="77777777" w:rsidR="00674233" w:rsidRPr="00F53358" w:rsidRDefault="00674233" w:rsidP="001261D6">
      <w:pPr>
        <w:jc w:val="center"/>
        <w:rPr>
          <w:rFonts w:ascii="Arial" w:hAnsi="Arial" w:cs="Arial"/>
          <w:sz w:val="18"/>
          <w:szCs w:val="18"/>
          <w:lang w:val="fr-CA"/>
        </w:rPr>
      </w:pPr>
    </w:p>
    <w:p w14:paraId="5D61FD71" w14:textId="70C575FB" w:rsidR="006F5F6A" w:rsidRPr="00F53358" w:rsidRDefault="006F5F6A" w:rsidP="00674233">
      <w:pPr>
        <w:jc w:val="center"/>
        <w:rPr>
          <w:rFonts w:ascii="Arial" w:hAnsi="Arial" w:cs="Arial"/>
          <w:sz w:val="18"/>
          <w:szCs w:val="18"/>
          <w:lang w:val="fr-CA"/>
        </w:rPr>
      </w:pPr>
    </w:p>
    <w:sectPr w:rsidR="006F5F6A" w:rsidRPr="00F533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ヒラギノ角ゴ ProN W3">
    <w:altName w:val="Cambria"/>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6A"/>
    <w:rsid w:val="001261D6"/>
    <w:rsid w:val="00221F78"/>
    <w:rsid w:val="00226FBB"/>
    <w:rsid w:val="002868B8"/>
    <w:rsid w:val="002F796C"/>
    <w:rsid w:val="00334917"/>
    <w:rsid w:val="003B22DC"/>
    <w:rsid w:val="00540EA9"/>
    <w:rsid w:val="005A3403"/>
    <w:rsid w:val="00674233"/>
    <w:rsid w:val="006F5F6A"/>
    <w:rsid w:val="00711E2C"/>
    <w:rsid w:val="00771318"/>
    <w:rsid w:val="00884B1E"/>
    <w:rsid w:val="008A6A31"/>
    <w:rsid w:val="008A7C4D"/>
    <w:rsid w:val="008E3BF1"/>
    <w:rsid w:val="00926DCA"/>
    <w:rsid w:val="00A36064"/>
    <w:rsid w:val="00A73328"/>
    <w:rsid w:val="00B21A08"/>
    <w:rsid w:val="00BD5B5D"/>
    <w:rsid w:val="00BE036C"/>
    <w:rsid w:val="00C62D22"/>
    <w:rsid w:val="00D640D6"/>
    <w:rsid w:val="00EA5987"/>
    <w:rsid w:val="00EF0D10"/>
    <w:rsid w:val="00EF7418"/>
    <w:rsid w:val="00F53358"/>
    <w:rsid w:val="00FF0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9579"/>
  <w15:chartTrackingRefBased/>
  <w15:docId w15:val="{D2D3FD1D-B4A7-C948-B9FB-A0FA4A66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F5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F5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F5F6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F5F6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F5F6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F5F6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F5F6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F5F6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F5F6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F5F6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F5F6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F5F6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F5F6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F5F6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F5F6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F5F6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F5F6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F5F6A"/>
    <w:rPr>
      <w:rFonts w:eastAsiaTheme="majorEastAsia" w:cstheme="majorBidi"/>
      <w:color w:val="272727" w:themeColor="text1" w:themeTint="D8"/>
    </w:rPr>
  </w:style>
  <w:style w:type="paragraph" w:styleId="Titre">
    <w:name w:val="Title"/>
    <w:basedOn w:val="Normal"/>
    <w:next w:val="Normal"/>
    <w:link w:val="TitreCar"/>
    <w:uiPriority w:val="10"/>
    <w:qFormat/>
    <w:rsid w:val="006F5F6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F5F6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F5F6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F5F6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F5F6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F5F6A"/>
    <w:rPr>
      <w:i/>
      <w:iCs/>
      <w:color w:val="404040" w:themeColor="text1" w:themeTint="BF"/>
    </w:rPr>
  </w:style>
  <w:style w:type="paragraph" w:styleId="Paragraphedeliste">
    <w:name w:val="List Paragraph"/>
    <w:basedOn w:val="Normal"/>
    <w:uiPriority w:val="34"/>
    <w:qFormat/>
    <w:rsid w:val="006F5F6A"/>
    <w:pPr>
      <w:ind w:left="720"/>
      <w:contextualSpacing/>
    </w:pPr>
  </w:style>
  <w:style w:type="character" w:styleId="Accentuationintense">
    <w:name w:val="Intense Emphasis"/>
    <w:basedOn w:val="Policepardfaut"/>
    <w:uiPriority w:val="21"/>
    <w:qFormat/>
    <w:rsid w:val="006F5F6A"/>
    <w:rPr>
      <w:i/>
      <w:iCs/>
      <w:color w:val="0F4761" w:themeColor="accent1" w:themeShade="BF"/>
    </w:rPr>
  </w:style>
  <w:style w:type="paragraph" w:styleId="Citationintense">
    <w:name w:val="Intense Quote"/>
    <w:basedOn w:val="Normal"/>
    <w:next w:val="Normal"/>
    <w:link w:val="CitationintenseCar"/>
    <w:uiPriority w:val="30"/>
    <w:qFormat/>
    <w:rsid w:val="006F5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F5F6A"/>
    <w:rPr>
      <w:i/>
      <w:iCs/>
      <w:color w:val="0F4761" w:themeColor="accent1" w:themeShade="BF"/>
    </w:rPr>
  </w:style>
  <w:style w:type="character" w:styleId="Rfrenceintense">
    <w:name w:val="Intense Reference"/>
    <w:basedOn w:val="Policepardfaut"/>
    <w:uiPriority w:val="32"/>
    <w:qFormat/>
    <w:rsid w:val="006F5F6A"/>
    <w:rPr>
      <w:b/>
      <w:bCs/>
      <w:smallCaps/>
      <w:color w:val="0F4761" w:themeColor="accent1" w:themeShade="BF"/>
      <w:spacing w:val="5"/>
    </w:rPr>
  </w:style>
  <w:style w:type="paragraph" w:customStyle="1" w:styleId="a">
    <w:name w:val="本文"/>
    <w:rsid w:val="006F5F6A"/>
    <w:pPr>
      <w:pBdr>
        <w:top w:val="nil"/>
        <w:left w:val="nil"/>
        <w:bottom w:val="nil"/>
        <w:right w:val="nil"/>
        <w:between w:val="nil"/>
        <w:bar w:val="nil"/>
      </w:pBdr>
    </w:pPr>
    <w:rPr>
      <w:rFonts w:ascii="ヒラギノ角ゴ ProN W3" w:eastAsia="Arial Unicode MS" w:hAnsi="ヒラギノ角ゴ ProN W3" w:cs="Arial Unicode MS"/>
      <w:color w:val="000000"/>
      <w:kern w:val="0"/>
      <w:sz w:val="22"/>
      <w:szCs w:val="22"/>
      <w:bdr w:val="nil"/>
      <w:lang w:val="en-US" w:eastAsia="en-GB"/>
      <w14:textOutline w14:w="0" w14:cap="flat" w14:cmpd="sng" w14:algn="ctr">
        <w14:noFill/>
        <w14:prstDash w14:val="solid"/>
        <w14:bevel/>
      </w14:textOutline>
      <w14:ligatures w14:val="none"/>
    </w:rPr>
  </w:style>
  <w:style w:type="character" w:styleId="lev">
    <w:name w:val="Strong"/>
    <w:basedOn w:val="Policepardfaut"/>
    <w:uiPriority w:val="22"/>
    <w:qFormat/>
    <w:rsid w:val="006F5F6A"/>
    <w:rPr>
      <w:b/>
      <w:bCs/>
    </w:rPr>
  </w:style>
  <w:style w:type="character" w:styleId="Accentuation">
    <w:name w:val="Emphasis"/>
    <w:basedOn w:val="Policepardfaut"/>
    <w:uiPriority w:val="20"/>
    <w:qFormat/>
    <w:rsid w:val="006F5F6A"/>
    <w:rPr>
      <w:i/>
      <w:iCs/>
    </w:rPr>
  </w:style>
  <w:style w:type="character" w:styleId="Hyperlien">
    <w:name w:val="Hyperlink"/>
    <w:basedOn w:val="Policepardfaut"/>
    <w:uiPriority w:val="99"/>
    <w:unhideWhenUsed/>
    <w:rsid w:val="001261D6"/>
    <w:rPr>
      <w:color w:val="467886" w:themeColor="hyperlink"/>
      <w:u w:val="single"/>
    </w:rPr>
  </w:style>
  <w:style w:type="character" w:styleId="Mentionnonrsolue">
    <w:name w:val="Unresolved Mention"/>
    <w:basedOn w:val="Policepardfaut"/>
    <w:uiPriority w:val="99"/>
    <w:semiHidden/>
    <w:unhideWhenUsed/>
    <w:rsid w:val="008E3BF1"/>
    <w:rPr>
      <w:color w:val="605E5C"/>
      <w:shd w:val="clear" w:color="auto" w:fill="E1DFDD"/>
    </w:rPr>
  </w:style>
  <w:style w:type="paragraph" w:customStyle="1" w:styleId="isselectedend">
    <w:name w:val="isselectedend"/>
    <w:basedOn w:val="Normal"/>
    <w:rsid w:val="008A7C4D"/>
    <w:pPr>
      <w:spacing w:before="100" w:beforeAutospacing="1" w:after="100" w:afterAutospacing="1"/>
    </w:pPr>
    <w:rPr>
      <w:rFonts w:ascii="Times New Roman" w:eastAsia="Times New Roman" w:hAnsi="Times New Roman" w:cs="Times New Roman"/>
      <w:kern w:val="0"/>
      <w:lang w:val="en-CA"/>
      <w14:ligatures w14:val="none"/>
    </w:rPr>
  </w:style>
  <w:style w:type="paragraph" w:styleId="NormalWeb">
    <w:name w:val="Normal (Web)"/>
    <w:basedOn w:val="Normal"/>
    <w:uiPriority w:val="99"/>
    <w:unhideWhenUsed/>
    <w:rsid w:val="008A7C4D"/>
    <w:pPr>
      <w:spacing w:before="100" w:beforeAutospacing="1" w:after="100" w:afterAutospacing="1"/>
    </w:pPr>
    <w:rPr>
      <w:rFonts w:ascii="Times New Roman" w:eastAsia="Times New Roman" w:hAnsi="Times New Roman" w:cs="Times New Roman"/>
      <w:kern w:val="0"/>
      <w:lang w:val="en-CA"/>
      <w14:ligatures w14:val="none"/>
    </w:rPr>
  </w:style>
  <w:style w:type="character" w:styleId="Lienvisit">
    <w:name w:val="FollowedHyperlink"/>
    <w:basedOn w:val="Policepardfaut"/>
    <w:uiPriority w:val="99"/>
    <w:semiHidden/>
    <w:unhideWhenUsed/>
    <w:rsid w:val="00BE03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Cleere</dc:creator>
  <cp:keywords/>
  <dc:description/>
  <cp:lastModifiedBy>Simon Fauteux</cp:lastModifiedBy>
  <cp:revision>3</cp:revision>
  <dcterms:created xsi:type="dcterms:W3CDTF">2026-07-02T15:11:00Z</dcterms:created>
  <dcterms:modified xsi:type="dcterms:W3CDTF">2026-07-02T15:11:00Z</dcterms:modified>
</cp:coreProperties>
</file>