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5FAED" w14:textId="20A8F0EE" w:rsidR="005E327F" w:rsidRDefault="005E327F" w:rsidP="007554DC">
      <w:pPr>
        <w:rPr>
          <w:rFonts w:ascii="Arial" w:hAnsi="Arial" w:cs="Arial"/>
          <w:color w:val="000000" w:themeColor="text1"/>
          <w:sz w:val="18"/>
          <w:szCs w:val="18"/>
          <w:lang w:val="fr-CA"/>
        </w:rPr>
      </w:pPr>
      <w:r>
        <w:rPr>
          <w:rFonts w:ascii="Arial" w:hAnsi="Arial" w:cs="Arial"/>
          <w:noProof/>
          <w:color w:val="000000" w:themeColor="text1"/>
          <w:sz w:val="18"/>
          <w:szCs w:val="18"/>
          <w:lang w:val="fr-CA"/>
        </w:rPr>
        <w:drawing>
          <wp:inline distT="0" distB="0" distL="0" distR="0" wp14:anchorId="0C2FA3AB" wp14:editId="6771AE9A">
            <wp:extent cx="341906" cy="341906"/>
            <wp:effectExtent l="0" t="0" r="1270" b="1270"/>
            <wp:docPr id="94453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34061" name="Picture 944534061"/>
                    <pic:cNvPicPr/>
                  </pic:nvPicPr>
                  <pic:blipFill>
                    <a:blip r:embed="rId5">
                      <a:extLst>
                        <a:ext uri="{28A0092B-C50C-407E-A947-70E740481C1C}">
                          <a14:useLocalDpi xmlns:a14="http://schemas.microsoft.com/office/drawing/2010/main" val="0"/>
                        </a:ext>
                      </a:extLst>
                    </a:blip>
                    <a:stretch>
                      <a:fillRect/>
                    </a:stretch>
                  </pic:blipFill>
                  <pic:spPr>
                    <a:xfrm>
                      <a:off x="0" y="0"/>
                      <a:ext cx="358825" cy="358825"/>
                    </a:xfrm>
                    <a:prstGeom prst="rect">
                      <a:avLst/>
                    </a:prstGeom>
                  </pic:spPr>
                </pic:pic>
              </a:graphicData>
            </a:graphic>
          </wp:inline>
        </w:drawing>
      </w:r>
    </w:p>
    <w:p w14:paraId="3C8476B8" w14:textId="4D62AFE4" w:rsidR="00022A3F" w:rsidRPr="009D06A1" w:rsidRDefault="00310047" w:rsidP="00022A3F">
      <w:pPr>
        <w:spacing w:before="100" w:beforeAutospacing="1" w:after="100" w:afterAutospacing="1"/>
        <w:rPr>
          <w:rFonts w:ascii="Arial" w:eastAsia="Times New Roman" w:hAnsi="Arial" w:cs="Arial"/>
          <w:b/>
          <w:bCs/>
          <w:kern w:val="36"/>
          <w:sz w:val="18"/>
          <w:szCs w:val="18"/>
          <w:lang w:val="fr-CA"/>
          <w14:ligatures w14:val="none"/>
        </w:rPr>
      </w:pPr>
      <w:r w:rsidRPr="00310047">
        <w:rPr>
          <w:rFonts w:ascii="Arial" w:hAnsi="Arial" w:cs="Arial"/>
          <w:color w:val="000000" w:themeColor="text1"/>
          <w:sz w:val="18"/>
          <w:szCs w:val="18"/>
          <w:lang w:val="fr-CA"/>
        </w:rPr>
        <w:t>Mon Laferte</w:t>
      </w:r>
      <w:r w:rsidR="009D06A1">
        <w:rPr>
          <w:rFonts w:ascii="Arial" w:hAnsi="Arial" w:cs="Arial"/>
          <w:color w:val="000000" w:themeColor="text1"/>
          <w:sz w:val="18"/>
          <w:szCs w:val="18"/>
          <w:lang w:val="fr-CA"/>
        </w:rPr>
        <w:t xml:space="preserve"> </w:t>
      </w:r>
      <w:r w:rsidR="00022A3F" w:rsidRPr="009D06A1">
        <w:rPr>
          <w:rFonts w:ascii="Arial" w:eastAsia="Times New Roman" w:hAnsi="Arial" w:cs="Arial"/>
          <w:kern w:val="36"/>
          <w:sz w:val="18"/>
          <w:szCs w:val="18"/>
          <w:lang w:val="fr-CA"/>
          <w14:ligatures w14:val="none"/>
        </w:rPr>
        <w:t xml:space="preserve">lance sa très attendue tournée </w:t>
      </w:r>
      <w:r w:rsidR="00022A3F" w:rsidRPr="009D06A1">
        <w:rPr>
          <w:rFonts w:ascii="Arial" w:eastAsia="Times New Roman" w:hAnsi="Arial" w:cs="Arial"/>
          <w:i/>
          <w:iCs/>
          <w:kern w:val="36"/>
          <w:sz w:val="18"/>
          <w:szCs w:val="18"/>
          <w:lang w:val="fr-CA"/>
          <w14:ligatures w14:val="none"/>
        </w:rPr>
        <w:t>FEMME FATALE</w:t>
      </w:r>
      <w:r w:rsidR="00022A3F" w:rsidRPr="009D06A1">
        <w:rPr>
          <w:rFonts w:ascii="Arial" w:eastAsia="Times New Roman" w:hAnsi="Arial" w:cs="Arial"/>
          <w:kern w:val="36"/>
          <w:sz w:val="18"/>
          <w:szCs w:val="18"/>
          <w:lang w:val="fr-CA"/>
          <w14:ligatures w14:val="none"/>
        </w:rPr>
        <w:t xml:space="preserve"> avec deux spectacles au Canada, dont un</w:t>
      </w:r>
      <w:r w:rsidR="00022A3F" w:rsidRPr="009D06A1">
        <w:rPr>
          <w:rFonts w:ascii="Arial" w:eastAsia="Times New Roman" w:hAnsi="Arial" w:cs="Arial"/>
          <w:kern w:val="36"/>
          <w:sz w:val="18"/>
          <w:szCs w:val="18"/>
          <w:lang w:val="fr-CA"/>
          <w14:ligatures w14:val="none"/>
        </w:rPr>
        <w:t xml:space="preserve"> au</w:t>
      </w:r>
      <w:r w:rsidR="00022A3F" w:rsidRPr="009D06A1">
        <w:rPr>
          <w:rFonts w:ascii="Arial" w:eastAsia="Times New Roman" w:hAnsi="Arial" w:cs="Arial"/>
          <w:kern w:val="36"/>
          <w:sz w:val="18"/>
          <w:szCs w:val="18"/>
          <w:lang w:val="fr-CA"/>
          <w14:ligatures w14:val="none"/>
        </w:rPr>
        <w:t xml:space="preserve"> Massey Hall à guichets fermés</w:t>
      </w:r>
      <w:r w:rsidR="00022A3F" w:rsidRPr="009D06A1">
        <w:rPr>
          <w:rFonts w:ascii="Arial" w:eastAsia="Times New Roman" w:hAnsi="Arial" w:cs="Arial"/>
          <w:kern w:val="36"/>
          <w:sz w:val="18"/>
          <w:szCs w:val="18"/>
          <w:lang w:val="fr-CA"/>
          <w14:ligatures w14:val="none"/>
        </w:rPr>
        <w:t xml:space="preserve">. </w:t>
      </w:r>
      <w:r w:rsidR="009D06A1">
        <w:rPr>
          <w:rFonts w:ascii="Arial" w:eastAsia="Times New Roman" w:hAnsi="Arial" w:cs="Arial"/>
          <w:kern w:val="36"/>
          <w:sz w:val="18"/>
          <w:szCs w:val="18"/>
          <w:lang w:val="fr-CA"/>
          <w14:ligatures w14:val="none"/>
        </w:rPr>
        <w:t xml:space="preserve"> </w:t>
      </w:r>
      <w:r w:rsidR="00022A3F" w:rsidRPr="009D06A1">
        <w:rPr>
          <w:rFonts w:ascii="Arial" w:eastAsia="Times New Roman" w:hAnsi="Arial" w:cs="Arial"/>
          <w:b/>
          <w:bCs/>
          <w:i/>
          <w:iCs/>
          <w:kern w:val="0"/>
          <w:sz w:val="18"/>
          <w:szCs w:val="18"/>
          <w:lang w:val="fr-CA"/>
          <w14:ligatures w14:val="none"/>
        </w:rPr>
        <w:t>La chanteuse, auteure-compositrice, artiste visuelle et productrice, récipiendaire de cinq Latin GRAMMY Awards, poursui</w:t>
      </w:r>
      <w:r w:rsidR="00A81EC9">
        <w:rPr>
          <w:rFonts w:ascii="Arial" w:eastAsia="Times New Roman" w:hAnsi="Arial" w:cs="Arial"/>
          <w:b/>
          <w:bCs/>
          <w:i/>
          <w:iCs/>
          <w:kern w:val="0"/>
          <w:sz w:val="18"/>
          <w:szCs w:val="18"/>
          <w:lang w:val="fr-CA"/>
          <w14:ligatures w14:val="none"/>
        </w:rPr>
        <w:t>t</w:t>
      </w:r>
      <w:r w:rsidR="009D06A1">
        <w:rPr>
          <w:rFonts w:ascii="Arial" w:eastAsia="Times New Roman" w:hAnsi="Arial" w:cs="Arial"/>
          <w:b/>
          <w:bCs/>
          <w:i/>
          <w:iCs/>
          <w:kern w:val="0"/>
          <w:sz w:val="18"/>
          <w:szCs w:val="18"/>
          <w:lang w:val="fr-CA"/>
          <w14:ligatures w14:val="none"/>
        </w:rPr>
        <w:t xml:space="preserve"> </w:t>
      </w:r>
      <w:r w:rsidR="00022A3F" w:rsidRPr="009D06A1">
        <w:rPr>
          <w:rFonts w:ascii="Arial" w:eastAsia="Times New Roman" w:hAnsi="Arial" w:cs="Arial"/>
          <w:b/>
          <w:bCs/>
          <w:i/>
          <w:iCs/>
          <w:kern w:val="0"/>
          <w:sz w:val="18"/>
          <w:szCs w:val="18"/>
          <w:lang w:val="fr-CA"/>
          <w14:ligatures w14:val="none"/>
        </w:rPr>
        <w:t>sa tournée nord-américaine avec une série de concerts aux États-Unis</w:t>
      </w:r>
      <w:r w:rsidR="00022A3F" w:rsidRPr="009D06A1">
        <w:rPr>
          <w:rFonts w:ascii="Arial" w:eastAsia="Times New Roman" w:hAnsi="Arial" w:cs="Arial"/>
          <w:i/>
          <w:iCs/>
          <w:kern w:val="0"/>
          <w:sz w:val="18"/>
          <w:szCs w:val="18"/>
          <w:lang w:val="fr-CA"/>
          <w14:ligatures w14:val="none"/>
        </w:rPr>
        <w:t>.</w:t>
      </w:r>
    </w:p>
    <w:p w14:paraId="4A3C66FF" w14:textId="7C0E2111" w:rsidR="005E327F" w:rsidRPr="009D06A1" w:rsidRDefault="005E327F" w:rsidP="001538B5">
      <w:pPr>
        <w:rPr>
          <w:rFonts w:ascii="Arial" w:eastAsia="Times New Roman" w:hAnsi="Arial" w:cs="Arial"/>
          <w:b/>
          <w:bCs/>
          <w:color w:val="000000"/>
          <w:kern w:val="0"/>
          <w:sz w:val="16"/>
          <w:szCs w:val="16"/>
          <w:u w:val="single"/>
          <w:lang w:val="fr-CA"/>
          <w14:ligatures w14:val="none"/>
        </w:rPr>
        <w:sectPr w:rsidR="005E327F" w:rsidRPr="009D06A1" w:rsidSect="007F4317">
          <w:pgSz w:w="12240" w:h="15840"/>
          <w:pgMar w:top="1440" w:right="1440" w:bottom="1440" w:left="1440" w:header="708" w:footer="708" w:gutter="0"/>
          <w:cols w:space="708"/>
          <w:docGrid w:linePitch="360"/>
        </w:sectPr>
      </w:pPr>
      <w:r w:rsidRPr="009D06A1">
        <w:rPr>
          <w:rFonts w:ascii="Arial" w:hAnsi="Arial" w:cs="Arial"/>
          <w:b/>
          <w:bCs/>
          <w:color w:val="000000" w:themeColor="text1"/>
          <w:sz w:val="16"/>
          <w:szCs w:val="16"/>
          <w:u w:val="single"/>
          <w:lang w:val="fr-CA"/>
        </w:rPr>
        <w:t>EN SPECTACLE</w:t>
      </w:r>
    </w:p>
    <w:p w14:paraId="5D59609A" w14:textId="77777777" w:rsidR="00310047" w:rsidRPr="009D06A1" w:rsidRDefault="00310047" w:rsidP="001538B5">
      <w:pPr>
        <w:rPr>
          <w:rFonts w:ascii="Arial" w:eastAsia="Times New Roman" w:hAnsi="Arial" w:cs="Arial"/>
          <w:b/>
          <w:bCs/>
          <w:color w:val="000000"/>
          <w:kern w:val="0"/>
          <w:sz w:val="16"/>
          <w:szCs w:val="16"/>
          <w:lang w:val="fr-CA"/>
          <w14:ligatures w14:val="none"/>
        </w:rPr>
      </w:pPr>
      <w:r w:rsidRPr="009D06A1">
        <w:rPr>
          <w:rFonts w:ascii="Arial" w:eastAsia="Times New Roman" w:hAnsi="Arial" w:cs="Arial"/>
          <w:b/>
          <w:bCs/>
          <w:color w:val="000000"/>
          <w:kern w:val="0"/>
          <w:sz w:val="16"/>
          <w:szCs w:val="16"/>
          <w:lang w:val="fr-CA"/>
          <w14:ligatures w14:val="none"/>
        </w:rPr>
        <w:t>24</w:t>
      </w:r>
      <w:r w:rsidRPr="009D06A1">
        <w:rPr>
          <w:rFonts w:ascii="Arial" w:hAnsi="Arial" w:cs="Arial"/>
          <w:b/>
          <w:bCs/>
          <w:color w:val="000000"/>
          <w:sz w:val="16"/>
          <w:szCs w:val="16"/>
          <w:lang w:val="fr-CA"/>
        </w:rPr>
        <w:t xml:space="preserve">.07 </w:t>
      </w:r>
      <w:r w:rsidRPr="009D06A1">
        <w:rPr>
          <w:rFonts w:ascii="Arial" w:eastAsia="Times New Roman" w:hAnsi="Arial" w:cs="Arial"/>
          <w:b/>
          <w:bCs/>
          <w:color w:val="000000"/>
          <w:kern w:val="0"/>
          <w:sz w:val="16"/>
          <w:szCs w:val="16"/>
          <w:lang w:val="fr-CA"/>
          <w14:ligatures w14:val="none"/>
        </w:rPr>
        <w:t>– Laval, QC – Place Bell</w:t>
      </w:r>
    </w:p>
    <w:p w14:paraId="17E39B20" w14:textId="77777777" w:rsidR="00310047" w:rsidRPr="009D06A1" w:rsidRDefault="00310047" w:rsidP="00F3525C">
      <w:pPr>
        <w:rPr>
          <w:rFonts w:ascii="Arial" w:eastAsia="Times New Roman" w:hAnsi="Arial" w:cs="Arial"/>
          <w:b/>
          <w:bCs/>
          <w:color w:val="000000"/>
          <w:kern w:val="0"/>
          <w:sz w:val="16"/>
          <w:szCs w:val="16"/>
          <w:lang w:val="en-CA"/>
          <w14:ligatures w14:val="none"/>
        </w:rPr>
      </w:pPr>
      <w:r w:rsidRPr="009D06A1">
        <w:rPr>
          <w:rFonts w:ascii="Arial" w:eastAsia="Times New Roman" w:hAnsi="Arial" w:cs="Arial"/>
          <w:b/>
          <w:bCs/>
          <w:color w:val="000000"/>
          <w:kern w:val="0"/>
          <w:sz w:val="16"/>
          <w:szCs w:val="16"/>
          <w:lang w:val="en-CA"/>
          <w14:ligatures w14:val="none"/>
        </w:rPr>
        <w:t>25</w:t>
      </w:r>
      <w:r w:rsidRPr="009D06A1">
        <w:rPr>
          <w:rFonts w:ascii="Arial" w:hAnsi="Arial" w:cs="Arial"/>
          <w:b/>
          <w:bCs/>
          <w:color w:val="000000"/>
          <w:sz w:val="16"/>
          <w:szCs w:val="16"/>
        </w:rPr>
        <w:t>.07</w:t>
      </w:r>
      <w:r w:rsidRPr="009D06A1">
        <w:rPr>
          <w:rFonts w:ascii="Arial" w:hAnsi="Arial" w:cs="Arial"/>
          <w:b/>
          <w:bCs/>
          <w:color w:val="000000"/>
          <w:sz w:val="16"/>
          <w:szCs w:val="16"/>
          <w:lang w:val="en-CA"/>
        </w:rPr>
        <w:t xml:space="preserve"> </w:t>
      </w:r>
      <w:r w:rsidRPr="009D06A1">
        <w:rPr>
          <w:rFonts w:ascii="Arial" w:eastAsia="Times New Roman" w:hAnsi="Arial" w:cs="Arial"/>
          <w:b/>
          <w:bCs/>
          <w:color w:val="000000"/>
          <w:kern w:val="0"/>
          <w:sz w:val="16"/>
          <w:szCs w:val="16"/>
          <w:lang w:val="en-CA"/>
          <w14:ligatures w14:val="none"/>
        </w:rPr>
        <w:t>– Toronto, ON – Massey Hall</w:t>
      </w:r>
    </w:p>
    <w:p w14:paraId="13AB4E60" w14:textId="77777777" w:rsidR="00310047" w:rsidRPr="009D06A1" w:rsidRDefault="00310047" w:rsidP="00411BDA">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lang w:val="en-CA"/>
        </w:rPr>
        <w:t>29</w:t>
      </w:r>
      <w:r w:rsidRPr="009D06A1">
        <w:rPr>
          <w:rFonts w:ascii="Arial" w:hAnsi="Arial" w:cs="Arial"/>
          <w:color w:val="000000"/>
          <w:sz w:val="16"/>
          <w:szCs w:val="16"/>
        </w:rPr>
        <w:t>.07</w:t>
      </w:r>
      <w:r w:rsidRPr="009D06A1">
        <w:rPr>
          <w:rFonts w:ascii="Arial" w:eastAsia="Times New Roman" w:hAnsi="Arial" w:cs="Arial"/>
          <w:color w:val="000000"/>
          <w:kern w:val="0"/>
          <w:sz w:val="16"/>
          <w:szCs w:val="16"/>
          <w:lang w:val="en-CA"/>
          <w14:ligatures w14:val="none"/>
        </w:rPr>
        <w:t xml:space="preserve"> – Boston, MA – Boch Center Shubert Theatre</w:t>
      </w:r>
    </w:p>
    <w:p w14:paraId="0CDE21D1" w14:textId="77777777" w:rsidR="00310047" w:rsidRPr="009D06A1" w:rsidRDefault="00310047" w:rsidP="00DD179A">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31</w:t>
      </w:r>
      <w:r w:rsidRPr="009D06A1">
        <w:rPr>
          <w:rFonts w:ascii="Arial" w:hAnsi="Arial" w:cs="Arial"/>
          <w:color w:val="000000"/>
          <w:sz w:val="16"/>
          <w:szCs w:val="16"/>
        </w:rPr>
        <w:t>.07</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Washington, DC – Warner Theatre</w:t>
      </w:r>
    </w:p>
    <w:p w14:paraId="2BDA14E4" w14:textId="77777777" w:rsidR="00310047" w:rsidRPr="009D06A1" w:rsidRDefault="00310047" w:rsidP="004A4142">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2</w:t>
      </w:r>
      <w:r w:rsidRPr="009D06A1">
        <w:rPr>
          <w:rFonts w:ascii="Arial" w:hAnsi="Arial" w:cs="Arial"/>
          <w:color w:val="000000"/>
          <w:sz w:val="16"/>
          <w:szCs w:val="16"/>
        </w:rPr>
        <w:t>.08</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Atlanta, GA – Fox Theatre</w:t>
      </w:r>
    </w:p>
    <w:p w14:paraId="37DBED8D" w14:textId="77777777" w:rsidR="00310047" w:rsidRPr="009D06A1" w:rsidRDefault="00310047" w:rsidP="00991E24">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5</w:t>
      </w:r>
      <w:r w:rsidRPr="009D06A1">
        <w:rPr>
          <w:rFonts w:ascii="Arial" w:hAnsi="Arial" w:cs="Arial"/>
          <w:color w:val="000000"/>
          <w:sz w:val="16"/>
          <w:szCs w:val="16"/>
        </w:rPr>
        <w:t>.08</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St. Petersburg, FL – Duke Energy Center for the Arts - Mahaffey Theater</w:t>
      </w:r>
    </w:p>
    <w:p w14:paraId="3FF13FCD" w14:textId="77777777" w:rsidR="00310047" w:rsidRPr="009D06A1" w:rsidRDefault="00310047" w:rsidP="006834D0">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lang w:val="en-CA"/>
        </w:rPr>
        <w:t>7</w:t>
      </w:r>
      <w:r w:rsidRPr="009D06A1">
        <w:rPr>
          <w:rFonts w:ascii="Arial" w:hAnsi="Arial" w:cs="Arial"/>
          <w:color w:val="000000"/>
          <w:sz w:val="16"/>
          <w:szCs w:val="16"/>
        </w:rPr>
        <w:t>.08</w:t>
      </w:r>
      <w:r w:rsidRPr="009D06A1">
        <w:rPr>
          <w:rFonts w:ascii="Arial" w:eastAsia="Times New Roman" w:hAnsi="Arial" w:cs="Arial"/>
          <w:color w:val="000000"/>
          <w:kern w:val="0"/>
          <w:sz w:val="16"/>
          <w:szCs w:val="16"/>
          <w:lang w:val="en-CA"/>
          <w14:ligatures w14:val="none"/>
        </w:rPr>
        <w:t xml:space="preserve"> – Miami Beach, FL – Fillmore Miami Beach </w:t>
      </w:r>
      <w:proofErr w:type="gramStart"/>
      <w:r w:rsidRPr="009D06A1">
        <w:rPr>
          <w:rFonts w:ascii="Arial" w:eastAsia="Times New Roman" w:hAnsi="Arial" w:cs="Arial"/>
          <w:color w:val="000000"/>
          <w:kern w:val="0"/>
          <w:sz w:val="16"/>
          <w:szCs w:val="16"/>
          <w:lang w:val="en-CA"/>
          <w14:ligatures w14:val="none"/>
        </w:rPr>
        <w:t>At</w:t>
      </w:r>
      <w:proofErr w:type="gramEnd"/>
      <w:r w:rsidRPr="009D06A1">
        <w:rPr>
          <w:rFonts w:ascii="Arial" w:eastAsia="Times New Roman" w:hAnsi="Arial" w:cs="Arial"/>
          <w:color w:val="000000"/>
          <w:kern w:val="0"/>
          <w:sz w:val="16"/>
          <w:szCs w:val="16"/>
          <w:lang w:val="en-CA"/>
          <w14:ligatures w14:val="none"/>
        </w:rPr>
        <w:t xml:space="preserve"> Jackie Gleason Theatre</w:t>
      </w:r>
    </w:p>
    <w:p w14:paraId="737768F8" w14:textId="77777777" w:rsidR="00310047" w:rsidRPr="009D06A1" w:rsidRDefault="00310047" w:rsidP="00FD7B48">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lang w:val="en-CA"/>
        </w:rPr>
        <w:t>9</w:t>
      </w:r>
      <w:r w:rsidRPr="009D06A1">
        <w:rPr>
          <w:rFonts w:ascii="Arial" w:hAnsi="Arial" w:cs="Arial"/>
          <w:color w:val="000000"/>
          <w:sz w:val="16"/>
          <w:szCs w:val="16"/>
        </w:rPr>
        <w:t>.08</w:t>
      </w:r>
      <w:r w:rsidRPr="009D06A1">
        <w:rPr>
          <w:rFonts w:ascii="Arial" w:eastAsia="Times New Roman" w:hAnsi="Arial" w:cs="Arial"/>
          <w:color w:val="000000"/>
          <w:kern w:val="0"/>
          <w:sz w:val="16"/>
          <w:szCs w:val="16"/>
          <w:lang w:val="en-CA"/>
          <w14:ligatures w14:val="none"/>
        </w:rPr>
        <w:t xml:space="preserve"> – Orlando, FL – Hard Rock Live</w:t>
      </w:r>
    </w:p>
    <w:p w14:paraId="2698BEB0" w14:textId="77777777" w:rsidR="00310047" w:rsidRPr="009D06A1" w:rsidRDefault="00310047" w:rsidP="00701DFA">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12</w:t>
      </w:r>
      <w:r w:rsidRPr="009D06A1">
        <w:rPr>
          <w:rFonts w:ascii="Arial" w:hAnsi="Arial" w:cs="Arial"/>
          <w:color w:val="000000"/>
          <w:sz w:val="16"/>
          <w:szCs w:val="16"/>
        </w:rPr>
        <w:t>.08</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Charlotte, NC – Ovens Auditorium</w:t>
      </w:r>
    </w:p>
    <w:p w14:paraId="278BD913" w14:textId="77777777" w:rsidR="00310047" w:rsidRPr="009D06A1" w:rsidRDefault="00310047" w:rsidP="00FE7570">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15</w:t>
      </w:r>
      <w:r w:rsidRPr="009D06A1">
        <w:rPr>
          <w:rFonts w:ascii="Arial" w:hAnsi="Arial" w:cs="Arial"/>
          <w:color w:val="000000"/>
          <w:sz w:val="16"/>
          <w:szCs w:val="16"/>
        </w:rPr>
        <w:t>.08</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Rosemont, IL – Allstate Arena</w:t>
      </w:r>
    </w:p>
    <w:p w14:paraId="1B7277DA" w14:textId="77777777" w:rsidR="00310047" w:rsidRPr="009D06A1" w:rsidRDefault="00310047" w:rsidP="00D10D4E">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16</w:t>
      </w:r>
      <w:r w:rsidRPr="009D06A1">
        <w:rPr>
          <w:rFonts w:ascii="Arial" w:hAnsi="Arial" w:cs="Arial"/>
          <w:color w:val="000000"/>
          <w:sz w:val="16"/>
          <w:szCs w:val="16"/>
        </w:rPr>
        <w:t>.08</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Detroit, MI – The Fillmore Detroit</w:t>
      </w:r>
    </w:p>
    <w:p w14:paraId="376E13F9" w14:textId="77777777" w:rsidR="00310047" w:rsidRPr="009D06A1" w:rsidRDefault="00310047" w:rsidP="00790EB8">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lang w:val="en-CA"/>
        </w:rPr>
        <w:t>20</w:t>
      </w:r>
      <w:r w:rsidRPr="009D06A1">
        <w:rPr>
          <w:rFonts w:ascii="Arial" w:hAnsi="Arial" w:cs="Arial"/>
          <w:color w:val="000000"/>
          <w:sz w:val="16"/>
          <w:szCs w:val="16"/>
        </w:rPr>
        <w:t>.08</w:t>
      </w:r>
      <w:r w:rsidRPr="009D06A1">
        <w:rPr>
          <w:rFonts w:ascii="Arial" w:eastAsia="Times New Roman" w:hAnsi="Arial" w:cs="Arial"/>
          <w:color w:val="000000"/>
          <w:kern w:val="0"/>
          <w:sz w:val="16"/>
          <w:szCs w:val="16"/>
          <w:lang w:val="en-CA"/>
          <w14:ligatures w14:val="none"/>
        </w:rPr>
        <w:t xml:space="preserve"> – Philadelphia, PA – The Met Philadelphia presented by Highmark</w:t>
      </w:r>
    </w:p>
    <w:p w14:paraId="1A8A3249" w14:textId="77777777" w:rsidR="00310047" w:rsidRPr="009D06A1" w:rsidRDefault="00310047" w:rsidP="00925805">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22</w:t>
      </w:r>
      <w:r w:rsidRPr="009D06A1">
        <w:rPr>
          <w:rFonts w:ascii="Arial" w:hAnsi="Arial" w:cs="Arial"/>
          <w:color w:val="000000"/>
          <w:sz w:val="16"/>
          <w:szCs w:val="16"/>
        </w:rPr>
        <w:t>.08</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New York, NY – Radio City Music Hall</w:t>
      </w:r>
    </w:p>
    <w:p w14:paraId="2BAABC96" w14:textId="77777777" w:rsidR="00310047" w:rsidRPr="009D06A1" w:rsidRDefault="00310047" w:rsidP="008E29E0">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lang w:val="en-CA"/>
        </w:rPr>
        <w:t>16</w:t>
      </w:r>
      <w:r w:rsidRPr="009D06A1">
        <w:rPr>
          <w:rFonts w:ascii="Arial" w:hAnsi="Arial" w:cs="Arial"/>
          <w:color w:val="000000"/>
          <w:sz w:val="16"/>
          <w:szCs w:val="16"/>
        </w:rPr>
        <w:t>.10</w:t>
      </w:r>
      <w:r w:rsidRPr="009D06A1">
        <w:rPr>
          <w:rFonts w:ascii="Arial" w:eastAsia="Times New Roman" w:hAnsi="Arial" w:cs="Arial"/>
          <w:color w:val="000000"/>
          <w:kern w:val="0"/>
          <w:sz w:val="16"/>
          <w:szCs w:val="16"/>
          <w:lang w:val="en-CA"/>
          <w14:ligatures w14:val="none"/>
        </w:rPr>
        <w:t xml:space="preserve"> – Sugar Land, TX – Smart Financial Centre at Sugar Land</w:t>
      </w:r>
    </w:p>
    <w:p w14:paraId="03C664D8" w14:textId="77777777" w:rsidR="00310047" w:rsidRPr="009D06A1" w:rsidRDefault="00310047" w:rsidP="00315851">
      <w:pPr>
        <w:rPr>
          <w:rFonts w:ascii="Arial" w:eastAsia="Times New Roman" w:hAnsi="Arial" w:cs="Arial"/>
          <w:color w:val="000000"/>
          <w:kern w:val="0"/>
          <w:sz w:val="16"/>
          <w:szCs w:val="16"/>
          <w:lang w:val="en-CA"/>
          <w14:ligatures w14:val="none"/>
        </w:rPr>
      </w:pPr>
      <w:r w:rsidRPr="009D06A1">
        <w:rPr>
          <w:rFonts w:ascii="Arial" w:eastAsia="Times New Roman" w:hAnsi="Arial" w:cs="Arial"/>
          <w:color w:val="000000"/>
          <w:kern w:val="0"/>
          <w:sz w:val="16"/>
          <w:szCs w:val="16"/>
          <w:lang w:val="en-CA"/>
          <w14:ligatures w14:val="none"/>
        </w:rPr>
        <w:t>17</w:t>
      </w:r>
      <w:r w:rsidRPr="009D06A1">
        <w:rPr>
          <w:rFonts w:ascii="Arial" w:hAnsi="Arial" w:cs="Arial"/>
          <w:color w:val="000000"/>
          <w:sz w:val="16"/>
          <w:szCs w:val="16"/>
        </w:rPr>
        <w:t>.10</w:t>
      </w:r>
      <w:r w:rsidRPr="009D06A1">
        <w:rPr>
          <w:rFonts w:ascii="Arial" w:hAnsi="Arial" w:cs="Arial"/>
          <w:color w:val="000000"/>
          <w:sz w:val="16"/>
          <w:szCs w:val="16"/>
          <w:lang w:val="en-CA"/>
        </w:rPr>
        <w:t xml:space="preserve"> </w:t>
      </w:r>
      <w:r w:rsidRPr="009D06A1">
        <w:rPr>
          <w:rFonts w:ascii="Arial" w:eastAsia="Times New Roman" w:hAnsi="Arial" w:cs="Arial"/>
          <w:color w:val="000000"/>
          <w:kern w:val="0"/>
          <w:sz w:val="16"/>
          <w:szCs w:val="16"/>
          <w:lang w:val="en-CA"/>
          <w14:ligatures w14:val="none"/>
        </w:rPr>
        <w:t>– Hidalgo, TX – Payne Arena</w:t>
      </w:r>
    </w:p>
    <w:p w14:paraId="4748D078" w14:textId="77777777" w:rsidR="00310047" w:rsidRPr="009D06A1" w:rsidRDefault="00310047" w:rsidP="00FB276F">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lang w:val="en-CA"/>
        </w:rPr>
        <w:t>20</w:t>
      </w:r>
      <w:r w:rsidRPr="009D06A1">
        <w:rPr>
          <w:rFonts w:ascii="Arial" w:hAnsi="Arial" w:cs="Arial"/>
          <w:color w:val="000000"/>
          <w:sz w:val="16"/>
          <w:szCs w:val="16"/>
        </w:rPr>
        <w:t>.10</w:t>
      </w:r>
      <w:r w:rsidRPr="009D06A1">
        <w:rPr>
          <w:rFonts w:ascii="Arial" w:eastAsia="Times New Roman" w:hAnsi="Arial" w:cs="Arial"/>
          <w:color w:val="000000"/>
          <w:kern w:val="0"/>
          <w:sz w:val="16"/>
          <w:szCs w:val="16"/>
          <w:lang w:val="en-CA"/>
          <w14:ligatures w14:val="none"/>
        </w:rPr>
        <w:t xml:space="preserve"> – Austin, TX – Moody Amphitheater at Waterloo Park</w:t>
      </w:r>
    </w:p>
    <w:p w14:paraId="13BBF6DA" w14:textId="77777777" w:rsidR="00310047" w:rsidRPr="009D06A1" w:rsidRDefault="00310047" w:rsidP="003311E2">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21.10</w:t>
      </w:r>
      <w:r w:rsidRPr="009D06A1">
        <w:rPr>
          <w:rFonts w:ascii="Arial" w:eastAsia="Times New Roman" w:hAnsi="Arial" w:cs="Arial"/>
          <w:color w:val="000000"/>
          <w:kern w:val="0"/>
          <w:sz w:val="16"/>
          <w:szCs w:val="16"/>
          <w:lang w:val="en-CA"/>
          <w14:ligatures w14:val="none"/>
        </w:rPr>
        <w:t xml:space="preserve"> – Irving, TX – The Pavilion at Toyota Music Factory</w:t>
      </w:r>
    </w:p>
    <w:p w14:paraId="25B1D63E" w14:textId="77777777" w:rsidR="00310047" w:rsidRPr="009D06A1" w:rsidRDefault="00310047" w:rsidP="00463AD5">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23.10</w:t>
      </w:r>
      <w:r w:rsidRPr="009D06A1">
        <w:rPr>
          <w:rFonts w:ascii="Arial" w:eastAsia="Times New Roman" w:hAnsi="Arial" w:cs="Arial"/>
          <w:color w:val="000000"/>
          <w:kern w:val="0"/>
          <w:sz w:val="16"/>
          <w:szCs w:val="16"/>
          <w:lang w:val="en-CA"/>
          <w14:ligatures w14:val="none"/>
        </w:rPr>
        <w:t xml:space="preserve"> – El Paso, TX – UTEP Don Haskins Center</w:t>
      </w:r>
    </w:p>
    <w:p w14:paraId="095C6EDA" w14:textId="77777777" w:rsidR="00310047" w:rsidRPr="009D06A1" w:rsidRDefault="00310047" w:rsidP="001A1797">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24.10</w:t>
      </w:r>
      <w:r w:rsidRPr="009D06A1">
        <w:rPr>
          <w:rFonts w:ascii="Arial" w:eastAsia="Times New Roman" w:hAnsi="Arial" w:cs="Arial"/>
          <w:color w:val="000000"/>
          <w:kern w:val="0"/>
          <w:sz w:val="16"/>
          <w:szCs w:val="16"/>
          <w:lang w:val="en-CA"/>
          <w14:ligatures w14:val="none"/>
        </w:rPr>
        <w:t xml:space="preserve"> – Phoenix, AZ – Arizona Financial Theatre</w:t>
      </w:r>
    </w:p>
    <w:p w14:paraId="166EB3A8" w14:textId="77777777" w:rsidR="00310047" w:rsidRPr="009D06A1" w:rsidRDefault="00310047" w:rsidP="00312F52">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25.10</w:t>
      </w:r>
      <w:r w:rsidRPr="009D06A1">
        <w:rPr>
          <w:rFonts w:ascii="Arial" w:eastAsia="Times New Roman" w:hAnsi="Arial" w:cs="Arial"/>
          <w:color w:val="000000"/>
          <w:kern w:val="0"/>
          <w:sz w:val="16"/>
          <w:szCs w:val="16"/>
          <w:lang w:val="en-CA"/>
          <w14:ligatures w14:val="none"/>
        </w:rPr>
        <w:t xml:space="preserve"> – Highland, CA – </w:t>
      </w:r>
      <w:proofErr w:type="spellStart"/>
      <w:r w:rsidRPr="009D06A1">
        <w:rPr>
          <w:rFonts w:ascii="Arial" w:eastAsia="Times New Roman" w:hAnsi="Arial" w:cs="Arial"/>
          <w:color w:val="000000"/>
          <w:kern w:val="0"/>
          <w:sz w:val="16"/>
          <w:szCs w:val="16"/>
          <w:lang w:val="en-CA"/>
          <w14:ligatures w14:val="none"/>
        </w:rPr>
        <w:t>Yaamava</w:t>
      </w:r>
      <w:proofErr w:type="spellEnd"/>
      <w:r w:rsidRPr="009D06A1">
        <w:rPr>
          <w:rFonts w:ascii="Arial" w:eastAsia="Times New Roman" w:hAnsi="Arial" w:cs="Arial"/>
          <w:color w:val="000000"/>
          <w:kern w:val="0"/>
          <w:sz w:val="16"/>
          <w:szCs w:val="16"/>
          <w:lang w:val="en-CA"/>
          <w14:ligatures w14:val="none"/>
        </w:rPr>
        <w:t>’ Theater</w:t>
      </w:r>
      <w:r w:rsidRPr="009D06A1">
        <w:rPr>
          <w:rFonts w:ascii="Arial" w:eastAsia="Times New Roman" w:hAnsi="Arial" w:cs="Arial"/>
          <w:b/>
          <w:bCs/>
          <w:color w:val="000000"/>
          <w:kern w:val="0"/>
          <w:sz w:val="16"/>
          <w:szCs w:val="16"/>
          <w:lang w:val="en-CA"/>
          <w14:ligatures w14:val="none"/>
        </w:rPr>
        <w:t>*</w:t>
      </w:r>
    </w:p>
    <w:p w14:paraId="0923772B" w14:textId="77777777" w:rsidR="00310047" w:rsidRPr="009D06A1" w:rsidRDefault="00310047" w:rsidP="009558CD">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27.10</w:t>
      </w:r>
      <w:r w:rsidRPr="009D06A1">
        <w:rPr>
          <w:rFonts w:ascii="Arial" w:eastAsia="Times New Roman" w:hAnsi="Arial" w:cs="Arial"/>
          <w:color w:val="000000"/>
          <w:kern w:val="0"/>
          <w:sz w:val="16"/>
          <w:szCs w:val="16"/>
          <w:lang w:val="en-CA"/>
          <w14:ligatures w14:val="none"/>
        </w:rPr>
        <w:t xml:space="preserve"> – Portland, OR – Arlene Schnitzer Concert Hall</w:t>
      </w:r>
    </w:p>
    <w:p w14:paraId="32F305F0" w14:textId="77777777" w:rsidR="00310047" w:rsidRPr="009D06A1" w:rsidRDefault="00310047" w:rsidP="00405E2E">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29.10</w:t>
      </w:r>
      <w:r w:rsidRPr="009D06A1">
        <w:rPr>
          <w:rFonts w:ascii="Arial" w:eastAsia="Times New Roman" w:hAnsi="Arial" w:cs="Arial"/>
          <w:color w:val="000000"/>
          <w:kern w:val="0"/>
          <w:sz w:val="16"/>
          <w:szCs w:val="16"/>
          <w:lang w:val="en-CA"/>
          <w14:ligatures w14:val="none"/>
        </w:rPr>
        <w:t xml:space="preserve"> – Seattle, WA – 5th Avenue Theatre</w:t>
      </w:r>
    </w:p>
    <w:p w14:paraId="404208E0" w14:textId="77777777" w:rsidR="00310047" w:rsidRPr="009D06A1" w:rsidRDefault="00310047" w:rsidP="00B15754">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30.10</w:t>
      </w:r>
      <w:r w:rsidRPr="009D06A1">
        <w:rPr>
          <w:rFonts w:ascii="Arial" w:eastAsia="Times New Roman" w:hAnsi="Arial" w:cs="Arial"/>
          <w:color w:val="000000"/>
          <w:kern w:val="0"/>
          <w:sz w:val="16"/>
          <w:szCs w:val="16"/>
          <w:lang w:val="en-CA"/>
          <w14:ligatures w14:val="none"/>
        </w:rPr>
        <w:t xml:space="preserve"> – Seattle, WA – 5th Avenue Theatre</w:t>
      </w:r>
    </w:p>
    <w:p w14:paraId="346B1A5C" w14:textId="77777777" w:rsidR="00310047" w:rsidRPr="009D06A1" w:rsidRDefault="00310047" w:rsidP="00EA7207">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1.11</w:t>
      </w:r>
      <w:r w:rsidRPr="009D06A1">
        <w:rPr>
          <w:rFonts w:ascii="Arial" w:eastAsia="Times New Roman" w:hAnsi="Arial" w:cs="Arial"/>
          <w:color w:val="000000"/>
          <w:kern w:val="0"/>
          <w:sz w:val="16"/>
          <w:szCs w:val="16"/>
          <w:lang w:val="en-CA"/>
          <w14:ligatures w14:val="none"/>
        </w:rPr>
        <w:t xml:space="preserve"> – Denver, CO – Paramount Theatre</w:t>
      </w:r>
    </w:p>
    <w:p w14:paraId="0C38855A" w14:textId="77777777" w:rsidR="00310047" w:rsidRPr="009D06A1" w:rsidRDefault="00310047" w:rsidP="00346061">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3.11</w:t>
      </w:r>
      <w:r w:rsidRPr="009D06A1">
        <w:rPr>
          <w:rFonts w:ascii="Arial" w:eastAsia="Times New Roman" w:hAnsi="Arial" w:cs="Arial"/>
          <w:color w:val="000000"/>
          <w:kern w:val="0"/>
          <w:sz w:val="16"/>
          <w:szCs w:val="16"/>
          <w:lang w:val="en-CA"/>
          <w14:ligatures w14:val="none"/>
        </w:rPr>
        <w:t xml:space="preserve"> – Salt Lake City, UT – Eccles Theater</w:t>
      </w:r>
    </w:p>
    <w:p w14:paraId="3C9EAA5F" w14:textId="77777777" w:rsidR="00310047" w:rsidRPr="009D06A1" w:rsidRDefault="00310047" w:rsidP="008F4A5A">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5.11</w:t>
      </w:r>
      <w:r w:rsidRPr="009D06A1">
        <w:rPr>
          <w:rFonts w:ascii="Arial" w:eastAsia="Times New Roman" w:hAnsi="Arial" w:cs="Arial"/>
          <w:color w:val="000000"/>
          <w:kern w:val="0"/>
          <w:sz w:val="16"/>
          <w:szCs w:val="16"/>
          <w:lang w:val="en-CA"/>
          <w14:ligatures w14:val="none"/>
        </w:rPr>
        <w:t xml:space="preserve"> – Las Vegas, NV – Pearl Concert Theater at Palms Casino Resort</w:t>
      </w:r>
    </w:p>
    <w:p w14:paraId="070F74AC" w14:textId="77777777" w:rsidR="00310047" w:rsidRPr="009D06A1" w:rsidRDefault="00310047" w:rsidP="006765A0">
      <w:pPr>
        <w:rPr>
          <w:rFonts w:ascii="Arial" w:eastAsia="Times New Roman" w:hAnsi="Arial" w:cs="Arial"/>
          <w:color w:val="000000"/>
          <w:kern w:val="0"/>
          <w:sz w:val="16"/>
          <w:szCs w:val="16"/>
          <w:lang w:val="en-CA"/>
          <w14:ligatures w14:val="none"/>
        </w:rPr>
      </w:pPr>
      <w:r w:rsidRPr="009D06A1">
        <w:rPr>
          <w:rFonts w:ascii="Arial" w:hAnsi="Arial" w:cs="Arial"/>
          <w:color w:val="000000"/>
          <w:sz w:val="16"/>
          <w:szCs w:val="16"/>
        </w:rPr>
        <w:t>6.11</w:t>
      </w:r>
      <w:r w:rsidRPr="009D06A1">
        <w:rPr>
          <w:rFonts w:ascii="Arial" w:eastAsia="Times New Roman" w:hAnsi="Arial" w:cs="Arial"/>
          <w:color w:val="000000"/>
          <w:kern w:val="0"/>
          <w:sz w:val="16"/>
          <w:szCs w:val="16"/>
          <w:lang w:val="en-CA"/>
          <w14:ligatures w14:val="none"/>
        </w:rPr>
        <w:t xml:space="preserve"> – San Jose, CA – SAP Center</w:t>
      </w:r>
    </w:p>
    <w:p w14:paraId="0A482F0A" w14:textId="3EC822B1" w:rsidR="005E327F" w:rsidRPr="009D06A1" w:rsidRDefault="00310047" w:rsidP="00310047">
      <w:pPr>
        <w:rPr>
          <w:rFonts w:ascii="Arial" w:eastAsia="Times New Roman" w:hAnsi="Arial" w:cs="Arial"/>
          <w:color w:val="000000"/>
          <w:kern w:val="0"/>
          <w:sz w:val="16"/>
          <w:szCs w:val="16"/>
          <w:lang w:val="en-CA"/>
          <w14:ligatures w14:val="none"/>
        </w:rPr>
        <w:sectPr w:rsidR="005E327F" w:rsidRPr="009D06A1" w:rsidSect="005E327F">
          <w:type w:val="continuous"/>
          <w:pgSz w:w="12240" w:h="15840"/>
          <w:pgMar w:top="1440" w:right="1440" w:bottom="1440" w:left="1440" w:header="708" w:footer="708" w:gutter="0"/>
          <w:cols w:num="2" w:space="708"/>
          <w:docGrid w:linePitch="360"/>
        </w:sectPr>
      </w:pPr>
      <w:r w:rsidRPr="009D06A1">
        <w:rPr>
          <w:rFonts w:ascii="Arial" w:hAnsi="Arial" w:cs="Arial"/>
          <w:color w:val="000000"/>
          <w:sz w:val="16"/>
          <w:szCs w:val="16"/>
        </w:rPr>
        <w:t>7.11</w:t>
      </w:r>
      <w:r w:rsidRPr="009D06A1">
        <w:rPr>
          <w:rFonts w:ascii="Arial" w:eastAsia="Times New Roman" w:hAnsi="Arial" w:cs="Arial"/>
          <w:color w:val="000000"/>
          <w:kern w:val="0"/>
          <w:sz w:val="16"/>
          <w:szCs w:val="16"/>
          <w:lang w:val="en-CA"/>
          <w14:ligatures w14:val="none"/>
        </w:rPr>
        <w:t xml:space="preserve"> – Los Angeles, CA – Kia Forum</w:t>
      </w:r>
    </w:p>
    <w:p w14:paraId="588F49AF" w14:textId="0A38D9FC" w:rsidR="00022A3F" w:rsidRPr="009D06A1" w:rsidRDefault="00310047" w:rsidP="00022A3F">
      <w:pPr>
        <w:pStyle w:val="Heading1"/>
        <w:rPr>
          <w:rFonts w:ascii="Arial" w:eastAsia="Times New Roman" w:hAnsi="Arial" w:cs="Arial"/>
          <w:b/>
          <w:bCs/>
          <w:color w:val="000000" w:themeColor="text1"/>
          <w:kern w:val="36"/>
          <w:sz w:val="18"/>
          <w:szCs w:val="18"/>
          <w:lang w:val="fr-CA"/>
          <w14:ligatures w14:val="none"/>
        </w:rPr>
      </w:pPr>
      <w:r w:rsidRPr="00310047">
        <w:rPr>
          <w:rFonts w:ascii="Arial" w:hAnsi="Arial" w:cs="Arial"/>
          <w:b/>
          <w:bCs/>
          <w:color w:val="000000"/>
          <w:sz w:val="18"/>
          <w:szCs w:val="18"/>
          <w:lang w:val="fr-CA"/>
        </w:rPr>
        <w:t>MONTRÉAL, j</w:t>
      </w:r>
      <w:r w:rsidR="00022A3F">
        <w:rPr>
          <w:rFonts w:ascii="Arial" w:hAnsi="Arial" w:cs="Arial"/>
          <w:b/>
          <w:bCs/>
          <w:color w:val="000000"/>
          <w:sz w:val="18"/>
          <w:szCs w:val="18"/>
          <w:lang w:val="fr-CA"/>
        </w:rPr>
        <w:t>uillet</w:t>
      </w:r>
      <w:r w:rsidRPr="00310047">
        <w:rPr>
          <w:rFonts w:ascii="Arial" w:hAnsi="Arial" w:cs="Arial"/>
          <w:b/>
          <w:bCs/>
          <w:color w:val="000000"/>
          <w:sz w:val="18"/>
          <w:szCs w:val="18"/>
          <w:lang w:val="fr-CA"/>
        </w:rPr>
        <w:t xml:space="preserve"> 2026</w:t>
      </w:r>
      <w:r w:rsidRPr="00310047">
        <w:rPr>
          <w:rFonts w:ascii="Arial" w:hAnsi="Arial" w:cs="Arial"/>
          <w:color w:val="000000"/>
          <w:sz w:val="18"/>
          <w:szCs w:val="18"/>
          <w:lang w:val="fr-CA"/>
        </w:rPr>
        <w:t xml:space="preserve"> — </w:t>
      </w:r>
      <w:r w:rsidR="00022A3F" w:rsidRPr="009D06A1">
        <w:rPr>
          <w:rFonts w:ascii="Arial" w:eastAsia="Times New Roman" w:hAnsi="Arial" w:cs="Arial"/>
          <w:color w:val="000000" w:themeColor="text1"/>
          <w:kern w:val="0"/>
          <w:sz w:val="18"/>
          <w:szCs w:val="18"/>
          <w:lang w:val="fr-CA"/>
          <w14:ligatures w14:val="none"/>
        </w:rPr>
        <w:t xml:space="preserve">Mon Laferte a donné le coup d'envoi de sa très attendue tournée </w:t>
      </w:r>
      <w:r w:rsidR="00022A3F" w:rsidRPr="009D06A1">
        <w:rPr>
          <w:rFonts w:ascii="Arial" w:eastAsia="Times New Roman" w:hAnsi="Arial" w:cs="Arial"/>
          <w:b/>
          <w:bCs/>
          <w:color w:val="000000" w:themeColor="text1"/>
          <w:kern w:val="0"/>
          <w:sz w:val="18"/>
          <w:szCs w:val="18"/>
          <w:lang w:val="fr-CA"/>
          <w14:ligatures w14:val="none"/>
        </w:rPr>
        <w:t>FEMME FATALE</w:t>
      </w:r>
      <w:r w:rsidR="00022A3F" w:rsidRPr="009D06A1">
        <w:rPr>
          <w:rFonts w:ascii="Arial" w:eastAsia="Times New Roman" w:hAnsi="Arial" w:cs="Arial"/>
          <w:color w:val="000000" w:themeColor="text1"/>
          <w:kern w:val="0"/>
          <w:sz w:val="18"/>
          <w:szCs w:val="18"/>
          <w:lang w:val="fr-CA"/>
          <w14:ligatures w14:val="none"/>
        </w:rPr>
        <w:t xml:space="preserve">, une imposante série de </w:t>
      </w:r>
      <w:r w:rsidR="00022A3F" w:rsidRPr="009D06A1">
        <w:rPr>
          <w:rFonts w:ascii="Arial" w:eastAsia="Times New Roman" w:hAnsi="Arial" w:cs="Arial"/>
          <w:b/>
          <w:bCs/>
          <w:color w:val="000000" w:themeColor="text1"/>
          <w:kern w:val="0"/>
          <w:sz w:val="18"/>
          <w:szCs w:val="18"/>
          <w:lang w:val="fr-CA"/>
          <w14:ligatures w14:val="none"/>
        </w:rPr>
        <w:t>30 spectacles</w:t>
      </w:r>
      <w:r w:rsidR="00022A3F" w:rsidRPr="009D06A1">
        <w:rPr>
          <w:rFonts w:ascii="Arial" w:eastAsia="Times New Roman" w:hAnsi="Arial" w:cs="Arial"/>
          <w:color w:val="000000" w:themeColor="text1"/>
          <w:kern w:val="0"/>
          <w:sz w:val="18"/>
          <w:szCs w:val="18"/>
          <w:lang w:val="fr-CA"/>
          <w14:ligatures w14:val="none"/>
        </w:rPr>
        <w:t xml:space="preserve"> à travers l'Amérique du Nord, amorcée au Canada avec des arrêts à </w:t>
      </w:r>
      <w:r w:rsidR="00022A3F" w:rsidRPr="009D06A1">
        <w:rPr>
          <w:rFonts w:ascii="Arial" w:eastAsia="Times New Roman" w:hAnsi="Arial" w:cs="Arial"/>
          <w:b/>
          <w:bCs/>
          <w:color w:val="000000" w:themeColor="text1"/>
          <w:kern w:val="0"/>
          <w:sz w:val="18"/>
          <w:szCs w:val="18"/>
          <w:lang w:val="fr-CA"/>
          <w14:ligatures w14:val="none"/>
        </w:rPr>
        <w:t>Place Bell de Laval</w:t>
      </w:r>
      <w:r w:rsidR="00022A3F" w:rsidRPr="009D06A1">
        <w:rPr>
          <w:rFonts w:ascii="Arial" w:eastAsia="Times New Roman" w:hAnsi="Arial" w:cs="Arial"/>
          <w:color w:val="000000" w:themeColor="text1"/>
          <w:kern w:val="0"/>
          <w:sz w:val="18"/>
          <w:szCs w:val="18"/>
          <w:lang w:val="fr-CA"/>
          <w14:ligatures w14:val="none"/>
        </w:rPr>
        <w:t xml:space="preserve"> et au mythique </w:t>
      </w:r>
      <w:r w:rsidR="00022A3F" w:rsidRPr="009D06A1">
        <w:rPr>
          <w:rFonts w:ascii="Arial" w:eastAsia="Times New Roman" w:hAnsi="Arial" w:cs="Arial"/>
          <w:b/>
          <w:bCs/>
          <w:color w:val="000000" w:themeColor="text1"/>
          <w:kern w:val="0"/>
          <w:sz w:val="18"/>
          <w:szCs w:val="18"/>
          <w:lang w:val="fr-CA"/>
          <w14:ligatures w14:val="none"/>
        </w:rPr>
        <w:t>Massey Hall de Toronto</w:t>
      </w:r>
      <w:r w:rsidR="00022A3F" w:rsidRPr="009D06A1">
        <w:rPr>
          <w:rFonts w:ascii="Arial" w:eastAsia="Times New Roman" w:hAnsi="Arial" w:cs="Arial"/>
          <w:color w:val="000000" w:themeColor="text1"/>
          <w:kern w:val="0"/>
          <w:sz w:val="18"/>
          <w:szCs w:val="18"/>
          <w:lang w:val="fr-CA"/>
          <w14:ligatures w14:val="none"/>
        </w:rPr>
        <w:t xml:space="preserve">. Produite par </w:t>
      </w:r>
      <w:r w:rsidR="00022A3F" w:rsidRPr="009D06A1">
        <w:rPr>
          <w:rFonts w:ascii="Arial" w:eastAsia="Times New Roman" w:hAnsi="Arial" w:cs="Arial"/>
          <w:b/>
          <w:bCs/>
          <w:color w:val="000000" w:themeColor="text1"/>
          <w:kern w:val="0"/>
          <w:sz w:val="18"/>
          <w:szCs w:val="18"/>
          <w:lang w:val="fr-CA"/>
          <w14:ligatures w14:val="none"/>
        </w:rPr>
        <w:t>Live Nation</w:t>
      </w:r>
      <w:r w:rsidR="00022A3F" w:rsidRPr="009D06A1">
        <w:rPr>
          <w:rFonts w:ascii="Arial" w:eastAsia="Times New Roman" w:hAnsi="Arial" w:cs="Arial"/>
          <w:color w:val="000000" w:themeColor="text1"/>
          <w:kern w:val="0"/>
          <w:sz w:val="18"/>
          <w:szCs w:val="18"/>
          <w:lang w:val="fr-CA"/>
          <w14:ligatures w14:val="none"/>
        </w:rPr>
        <w:t xml:space="preserve">, la tournée se poursuivra ensuite aux États-Unis, avec des passages notamment à Rosemont, New York, Phoenix, Las Vegas et plusieurs autres villes, avant de se conclure le </w:t>
      </w:r>
      <w:r w:rsidR="00022A3F" w:rsidRPr="009D06A1">
        <w:rPr>
          <w:rFonts w:ascii="Arial" w:eastAsia="Times New Roman" w:hAnsi="Arial" w:cs="Arial"/>
          <w:b/>
          <w:bCs/>
          <w:color w:val="000000" w:themeColor="text1"/>
          <w:kern w:val="0"/>
          <w:sz w:val="18"/>
          <w:szCs w:val="18"/>
          <w:lang w:val="fr-CA"/>
          <w14:ligatures w14:val="none"/>
        </w:rPr>
        <w:t>8 novembre</w:t>
      </w:r>
      <w:r w:rsidR="00022A3F" w:rsidRPr="009D06A1">
        <w:rPr>
          <w:rFonts w:ascii="Arial" w:eastAsia="Times New Roman" w:hAnsi="Arial" w:cs="Arial"/>
          <w:color w:val="000000" w:themeColor="text1"/>
          <w:kern w:val="0"/>
          <w:sz w:val="18"/>
          <w:szCs w:val="18"/>
          <w:lang w:val="fr-CA"/>
          <w14:ligatures w14:val="none"/>
        </w:rPr>
        <w:t xml:space="preserve"> au légendaire </w:t>
      </w:r>
      <w:r w:rsidR="00022A3F" w:rsidRPr="009D06A1">
        <w:rPr>
          <w:rFonts w:ascii="Arial" w:eastAsia="Times New Roman" w:hAnsi="Arial" w:cs="Arial"/>
          <w:b/>
          <w:bCs/>
          <w:color w:val="000000" w:themeColor="text1"/>
          <w:kern w:val="0"/>
          <w:sz w:val="18"/>
          <w:szCs w:val="18"/>
          <w:lang w:val="fr-CA"/>
          <w14:ligatures w14:val="none"/>
        </w:rPr>
        <w:t>Kia Forum de Los Angeles</w:t>
      </w:r>
      <w:r w:rsidR="00022A3F" w:rsidRPr="009D06A1">
        <w:rPr>
          <w:rFonts w:ascii="Arial" w:eastAsia="Times New Roman" w:hAnsi="Arial" w:cs="Arial"/>
          <w:color w:val="000000" w:themeColor="text1"/>
          <w:kern w:val="0"/>
          <w:sz w:val="18"/>
          <w:szCs w:val="18"/>
          <w:lang w:val="fr-CA"/>
          <w14:ligatures w14:val="none"/>
        </w:rPr>
        <w:t>.</w:t>
      </w:r>
    </w:p>
    <w:p w14:paraId="0C0A96D8" w14:textId="77777777" w:rsidR="00022A3F" w:rsidRPr="009D06A1" w:rsidRDefault="00022A3F" w:rsidP="00022A3F">
      <w:pPr>
        <w:spacing w:before="100" w:beforeAutospacing="1" w:after="100" w:afterAutospacing="1"/>
        <w:rPr>
          <w:rFonts w:ascii="Arial" w:eastAsia="Times New Roman" w:hAnsi="Arial" w:cs="Arial"/>
          <w:kern w:val="0"/>
          <w:sz w:val="18"/>
          <w:szCs w:val="18"/>
          <w:lang w:val="fr-CA"/>
          <w14:ligatures w14:val="none"/>
        </w:rPr>
      </w:pPr>
      <w:r w:rsidRPr="009D06A1">
        <w:rPr>
          <w:rFonts w:ascii="Arial" w:eastAsia="Times New Roman" w:hAnsi="Arial" w:cs="Arial"/>
          <w:kern w:val="0"/>
          <w:sz w:val="18"/>
          <w:szCs w:val="18"/>
          <w:lang w:val="fr-CA"/>
          <w14:ligatures w14:val="none"/>
        </w:rPr>
        <w:t xml:space="preserve">Le week-end dernier, Mon Laferte a offert deux prestations marquantes au public canadien, confirmant une fois de plus le lien privilégié qu'elle entretient avec ses admirateurs. Point culminant de cette escale : un spectacle </w:t>
      </w:r>
      <w:r w:rsidRPr="009D06A1">
        <w:rPr>
          <w:rFonts w:ascii="Arial" w:eastAsia="Times New Roman" w:hAnsi="Arial" w:cs="Arial"/>
          <w:b/>
          <w:bCs/>
          <w:kern w:val="0"/>
          <w:sz w:val="18"/>
          <w:szCs w:val="18"/>
          <w:lang w:val="fr-CA"/>
          <w14:ligatures w14:val="none"/>
        </w:rPr>
        <w:t>à guichets fermés</w:t>
      </w:r>
      <w:r w:rsidRPr="009D06A1">
        <w:rPr>
          <w:rFonts w:ascii="Arial" w:eastAsia="Times New Roman" w:hAnsi="Arial" w:cs="Arial"/>
          <w:kern w:val="0"/>
          <w:sz w:val="18"/>
          <w:szCs w:val="18"/>
          <w:lang w:val="fr-CA"/>
          <w14:ligatures w14:val="none"/>
        </w:rPr>
        <w:t xml:space="preserve"> au Massey Hall de Toronto, où, pendant plus de deux heures, des milliers de spectateurs ont repris en chœur chacune de ses chansons dans une ambiance aussi électrique qu'émouvante.</w:t>
      </w:r>
    </w:p>
    <w:p w14:paraId="0D498EE6" w14:textId="77777777" w:rsidR="00022A3F" w:rsidRPr="009D06A1" w:rsidRDefault="00022A3F" w:rsidP="00022A3F">
      <w:pPr>
        <w:spacing w:before="100" w:beforeAutospacing="1" w:after="100" w:afterAutospacing="1"/>
        <w:rPr>
          <w:rFonts w:ascii="Arial" w:eastAsia="Times New Roman" w:hAnsi="Arial" w:cs="Arial"/>
          <w:kern w:val="0"/>
          <w:sz w:val="18"/>
          <w:szCs w:val="18"/>
          <w:lang w:val="fr-CA"/>
          <w14:ligatures w14:val="none"/>
        </w:rPr>
      </w:pPr>
      <w:r w:rsidRPr="009D06A1">
        <w:rPr>
          <w:rFonts w:ascii="Arial" w:eastAsia="Times New Roman" w:hAnsi="Arial" w:cs="Arial"/>
          <w:kern w:val="0"/>
          <w:sz w:val="18"/>
          <w:szCs w:val="18"/>
          <w:lang w:val="fr-CA"/>
          <w14:ligatures w14:val="none"/>
        </w:rPr>
        <w:t xml:space="preserve">Avec la tournée </w:t>
      </w:r>
      <w:r w:rsidRPr="009D06A1">
        <w:rPr>
          <w:rFonts w:ascii="Arial" w:eastAsia="Times New Roman" w:hAnsi="Arial" w:cs="Arial"/>
          <w:b/>
          <w:bCs/>
          <w:kern w:val="0"/>
          <w:sz w:val="18"/>
          <w:szCs w:val="18"/>
          <w:lang w:val="fr-CA"/>
          <w14:ligatures w14:val="none"/>
        </w:rPr>
        <w:t>FEMME FATALE</w:t>
      </w:r>
      <w:r w:rsidRPr="009D06A1">
        <w:rPr>
          <w:rFonts w:ascii="Arial" w:eastAsia="Times New Roman" w:hAnsi="Arial" w:cs="Arial"/>
          <w:kern w:val="0"/>
          <w:sz w:val="18"/>
          <w:szCs w:val="18"/>
          <w:lang w:val="fr-CA"/>
          <w14:ligatures w14:val="none"/>
        </w:rPr>
        <w:t>, Mon Laferte confirme son statut parmi les artistes les plus fascinantes et novatrices de la scène musicale latino-américaine actuelle. Reconnue pour la puissance de sa voix, son univers visuel unique et l'intensité de ses prestations, elle propose un spectacle immersif qui repousse les limites de l'expérience en concert.</w:t>
      </w:r>
    </w:p>
    <w:p w14:paraId="59FBCA65" w14:textId="77777777" w:rsidR="00022A3F" w:rsidRPr="009D06A1" w:rsidRDefault="00022A3F" w:rsidP="00022A3F">
      <w:pPr>
        <w:spacing w:before="100" w:beforeAutospacing="1" w:after="100" w:afterAutospacing="1"/>
        <w:rPr>
          <w:rFonts w:ascii="Arial" w:eastAsia="Times New Roman" w:hAnsi="Arial" w:cs="Arial"/>
          <w:kern w:val="0"/>
          <w:sz w:val="18"/>
          <w:szCs w:val="18"/>
          <w:lang w:val="fr-CA"/>
          <w14:ligatures w14:val="none"/>
        </w:rPr>
      </w:pPr>
      <w:r w:rsidRPr="009D06A1">
        <w:rPr>
          <w:rFonts w:ascii="Arial" w:eastAsia="Times New Roman" w:hAnsi="Arial" w:cs="Arial"/>
          <w:kern w:val="0"/>
          <w:sz w:val="18"/>
          <w:szCs w:val="18"/>
          <w:lang w:val="fr-CA"/>
          <w14:ligatures w14:val="none"/>
        </w:rPr>
        <w:t xml:space="preserve">Dès les premières minutes, l'artiste captive son public avec </w:t>
      </w:r>
      <w:r w:rsidRPr="009D06A1">
        <w:rPr>
          <w:rFonts w:ascii="Arial" w:eastAsia="Times New Roman" w:hAnsi="Arial" w:cs="Arial"/>
          <w:b/>
          <w:bCs/>
          <w:kern w:val="0"/>
          <w:sz w:val="18"/>
          <w:szCs w:val="18"/>
          <w:lang w:val="fr-CA"/>
          <w14:ligatures w14:val="none"/>
        </w:rPr>
        <w:t>« Hello Monserrat »</w:t>
      </w:r>
      <w:r w:rsidRPr="009D06A1">
        <w:rPr>
          <w:rFonts w:ascii="Arial" w:eastAsia="Times New Roman" w:hAnsi="Arial" w:cs="Arial"/>
          <w:kern w:val="0"/>
          <w:sz w:val="18"/>
          <w:szCs w:val="18"/>
          <w:lang w:val="fr-CA"/>
          <w14:ligatures w14:val="none"/>
        </w:rPr>
        <w:t xml:space="preserve">, </w:t>
      </w:r>
      <w:r w:rsidRPr="009D06A1">
        <w:rPr>
          <w:rFonts w:ascii="Arial" w:eastAsia="Times New Roman" w:hAnsi="Arial" w:cs="Arial"/>
          <w:b/>
          <w:bCs/>
          <w:kern w:val="0"/>
          <w:sz w:val="18"/>
          <w:szCs w:val="18"/>
          <w:lang w:val="fr-CA"/>
          <w14:ligatures w14:val="none"/>
        </w:rPr>
        <w:t>« Mi Hombre »</w:t>
      </w:r>
      <w:r w:rsidRPr="009D06A1">
        <w:rPr>
          <w:rFonts w:ascii="Arial" w:eastAsia="Times New Roman" w:hAnsi="Arial" w:cs="Arial"/>
          <w:kern w:val="0"/>
          <w:sz w:val="18"/>
          <w:szCs w:val="18"/>
          <w:lang w:val="fr-CA"/>
          <w14:ligatures w14:val="none"/>
        </w:rPr>
        <w:t xml:space="preserve"> et </w:t>
      </w:r>
      <w:r w:rsidRPr="009D06A1">
        <w:rPr>
          <w:rFonts w:ascii="Arial" w:eastAsia="Times New Roman" w:hAnsi="Arial" w:cs="Arial"/>
          <w:b/>
          <w:bCs/>
          <w:kern w:val="0"/>
          <w:sz w:val="18"/>
          <w:szCs w:val="18"/>
          <w:lang w:val="fr-CA"/>
          <w14:ligatures w14:val="none"/>
        </w:rPr>
        <w:t>« Femme Fatale »</w:t>
      </w:r>
      <w:r w:rsidRPr="009D06A1">
        <w:rPr>
          <w:rFonts w:ascii="Arial" w:eastAsia="Times New Roman" w:hAnsi="Arial" w:cs="Arial"/>
          <w:kern w:val="0"/>
          <w:sz w:val="18"/>
          <w:szCs w:val="18"/>
          <w:lang w:val="fr-CA"/>
          <w14:ligatures w14:val="none"/>
        </w:rPr>
        <w:t xml:space="preserve">, avant d'enchaîner plusieurs de ses plus grands succès, dont </w:t>
      </w:r>
      <w:r w:rsidRPr="009D06A1">
        <w:rPr>
          <w:rFonts w:ascii="Arial" w:eastAsia="Times New Roman" w:hAnsi="Arial" w:cs="Arial"/>
          <w:b/>
          <w:bCs/>
          <w:kern w:val="0"/>
          <w:sz w:val="18"/>
          <w:szCs w:val="18"/>
          <w:lang w:val="fr-CA"/>
          <w14:ligatures w14:val="none"/>
        </w:rPr>
        <w:t xml:space="preserve">« </w:t>
      </w:r>
      <w:proofErr w:type="spellStart"/>
      <w:r w:rsidRPr="009D06A1">
        <w:rPr>
          <w:rFonts w:ascii="Arial" w:eastAsia="Times New Roman" w:hAnsi="Arial" w:cs="Arial"/>
          <w:b/>
          <w:bCs/>
          <w:kern w:val="0"/>
          <w:sz w:val="18"/>
          <w:szCs w:val="18"/>
          <w:lang w:val="fr-CA"/>
          <w14:ligatures w14:val="none"/>
        </w:rPr>
        <w:t>Amárrame</w:t>
      </w:r>
      <w:proofErr w:type="spellEnd"/>
      <w:r w:rsidRPr="009D06A1">
        <w:rPr>
          <w:rFonts w:ascii="Arial" w:eastAsia="Times New Roman" w:hAnsi="Arial" w:cs="Arial"/>
          <w:b/>
          <w:bCs/>
          <w:kern w:val="0"/>
          <w:sz w:val="18"/>
          <w:szCs w:val="18"/>
          <w:lang w:val="fr-CA"/>
          <w14:ligatures w14:val="none"/>
        </w:rPr>
        <w:t xml:space="preserve"> »</w:t>
      </w:r>
      <w:r w:rsidRPr="009D06A1">
        <w:rPr>
          <w:rFonts w:ascii="Arial" w:eastAsia="Times New Roman" w:hAnsi="Arial" w:cs="Arial"/>
          <w:kern w:val="0"/>
          <w:sz w:val="18"/>
          <w:szCs w:val="18"/>
          <w:lang w:val="fr-CA"/>
          <w14:ligatures w14:val="none"/>
        </w:rPr>
        <w:t xml:space="preserve">, </w:t>
      </w:r>
      <w:r w:rsidRPr="009D06A1">
        <w:rPr>
          <w:rFonts w:ascii="Arial" w:eastAsia="Times New Roman" w:hAnsi="Arial" w:cs="Arial"/>
          <w:b/>
          <w:bCs/>
          <w:kern w:val="0"/>
          <w:sz w:val="18"/>
          <w:szCs w:val="18"/>
          <w:lang w:val="fr-CA"/>
          <w14:ligatures w14:val="none"/>
        </w:rPr>
        <w:t xml:space="preserve">« Tu Falta de </w:t>
      </w:r>
      <w:proofErr w:type="spellStart"/>
      <w:r w:rsidRPr="009D06A1">
        <w:rPr>
          <w:rFonts w:ascii="Arial" w:eastAsia="Times New Roman" w:hAnsi="Arial" w:cs="Arial"/>
          <w:b/>
          <w:bCs/>
          <w:kern w:val="0"/>
          <w:sz w:val="18"/>
          <w:szCs w:val="18"/>
          <w:lang w:val="fr-CA"/>
          <w14:ligatures w14:val="none"/>
        </w:rPr>
        <w:t>Querer</w:t>
      </w:r>
      <w:proofErr w:type="spellEnd"/>
      <w:r w:rsidRPr="009D06A1">
        <w:rPr>
          <w:rFonts w:ascii="Arial" w:eastAsia="Times New Roman" w:hAnsi="Arial" w:cs="Arial"/>
          <w:b/>
          <w:bCs/>
          <w:kern w:val="0"/>
          <w:sz w:val="18"/>
          <w:szCs w:val="18"/>
          <w:lang w:val="fr-CA"/>
          <w14:ligatures w14:val="none"/>
        </w:rPr>
        <w:t xml:space="preserve"> »</w:t>
      </w:r>
      <w:r w:rsidRPr="009D06A1">
        <w:rPr>
          <w:rFonts w:ascii="Arial" w:eastAsia="Times New Roman" w:hAnsi="Arial" w:cs="Arial"/>
          <w:kern w:val="0"/>
          <w:sz w:val="18"/>
          <w:szCs w:val="18"/>
          <w:lang w:val="fr-CA"/>
          <w14:ligatures w14:val="none"/>
        </w:rPr>
        <w:t xml:space="preserve"> et </w:t>
      </w:r>
      <w:r w:rsidRPr="009D06A1">
        <w:rPr>
          <w:rFonts w:ascii="Arial" w:eastAsia="Times New Roman" w:hAnsi="Arial" w:cs="Arial"/>
          <w:b/>
          <w:bCs/>
          <w:kern w:val="0"/>
          <w:sz w:val="18"/>
          <w:szCs w:val="18"/>
          <w:lang w:val="fr-CA"/>
          <w14:ligatures w14:val="none"/>
        </w:rPr>
        <w:t>« Mi Buen Amor »</w:t>
      </w:r>
      <w:r w:rsidRPr="009D06A1">
        <w:rPr>
          <w:rFonts w:ascii="Arial" w:eastAsia="Times New Roman" w:hAnsi="Arial" w:cs="Arial"/>
          <w:kern w:val="0"/>
          <w:sz w:val="18"/>
          <w:szCs w:val="18"/>
          <w:lang w:val="fr-CA"/>
          <w14:ligatures w14:val="none"/>
        </w:rPr>
        <w:t xml:space="preserve">. La soirée se conclut avec une interprétation particulièrement touchante de </w:t>
      </w:r>
      <w:r w:rsidRPr="009D06A1">
        <w:rPr>
          <w:rFonts w:ascii="Arial" w:eastAsia="Times New Roman" w:hAnsi="Arial" w:cs="Arial"/>
          <w:b/>
          <w:bCs/>
          <w:kern w:val="0"/>
          <w:sz w:val="18"/>
          <w:szCs w:val="18"/>
          <w:lang w:val="fr-CA"/>
          <w14:ligatures w14:val="none"/>
        </w:rPr>
        <w:t>« Vida Normal »</w:t>
      </w:r>
      <w:r w:rsidRPr="009D06A1">
        <w:rPr>
          <w:rFonts w:ascii="Arial" w:eastAsia="Times New Roman" w:hAnsi="Arial" w:cs="Arial"/>
          <w:kern w:val="0"/>
          <w:sz w:val="18"/>
          <w:szCs w:val="18"/>
          <w:lang w:val="fr-CA"/>
          <w14:ligatures w14:val="none"/>
        </w:rPr>
        <w:t>.</w:t>
      </w:r>
    </w:p>
    <w:p w14:paraId="2B90716A" w14:textId="77777777" w:rsidR="00022A3F" w:rsidRPr="009D06A1" w:rsidRDefault="00022A3F" w:rsidP="00022A3F">
      <w:pPr>
        <w:spacing w:before="100" w:beforeAutospacing="1" w:after="100" w:afterAutospacing="1"/>
        <w:rPr>
          <w:rFonts w:ascii="Arial" w:eastAsia="Times New Roman" w:hAnsi="Arial" w:cs="Arial"/>
          <w:kern w:val="0"/>
          <w:sz w:val="18"/>
          <w:szCs w:val="18"/>
          <w:lang w:val="fr-CA"/>
          <w14:ligatures w14:val="none"/>
        </w:rPr>
      </w:pPr>
      <w:r w:rsidRPr="009D06A1">
        <w:rPr>
          <w:rFonts w:ascii="Arial" w:eastAsia="Times New Roman" w:hAnsi="Arial" w:cs="Arial"/>
          <w:kern w:val="0"/>
          <w:sz w:val="18"/>
          <w:szCs w:val="18"/>
          <w:lang w:val="fr-CA"/>
          <w14:ligatures w14:val="none"/>
        </w:rPr>
        <w:t xml:space="preserve">Le spectacle met également en lumière ses plus récentes créations, notamment </w:t>
      </w:r>
      <w:r w:rsidRPr="009D06A1">
        <w:rPr>
          <w:rFonts w:ascii="Arial" w:eastAsia="Times New Roman" w:hAnsi="Arial" w:cs="Arial"/>
          <w:b/>
          <w:bCs/>
          <w:kern w:val="0"/>
          <w:sz w:val="18"/>
          <w:szCs w:val="18"/>
          <w:lang w:val="fr-CA"/>
          <w14:ligatures w14:val="none"/>
        </w:rPr>
        <w:t>« A Pesar De Ti &amp; De Mi »</w:t>
      </w:r>
      <w:r w:rsidRPr="009D06A1">
        <w:rPr>
          <w:rFonts w:ascii="Arial" w:eastAsia="Times New Roman" w:hAnsi="Arial" w:cs="Arial"/>
          <w:kern w:val="0"/>
          <w:sz w:val="18"/>
          <w:szCs w:val="18"/>
          <w:lang w:val="fr-CA"/>
          <w14:ligatures w14:val="none"/>
        </w:rPr>
        <w:t xml:space="preserve">, premier extrait de son dixième album studio, </w:t>
      </w:r>
      <w:r w:rsidRPr="009D06A1">
        <w:rPr>
          <w:rFonts w:ascii="Arial" w:eastAsia="Times New Roman" w:hAnsi="Arial" w:cs="Arial"/>
          <w:b/>
          <w:bCs/>
          <w:i/>
          <w:iCs/>
          <w:kern w:val="0"/>
          <w:sz w:val="18"/>
          <w:szCs w:val="18"/>
          <w:lang w:val="fr-CA"/>
          <w14:ligatures w14:val="none"/>
        </w:rPr>
        <w:t>FEMME FATALE VOL. 2</w:t>
      </w:r>
      <w:r w:rsidRPr="009D06A1">
        <w:rPr>
          <w:rFonts w:ascii="Arial" w:eastAsia="Times New Roman" w:hAnsi="Arial" w:cs="Arial"/>
          <w:kern w:val="0"/>
          <w:sz w:val="18"/>
          <w:szCs w:val="18"/>
          <w:lang w:val="fr-CA"/>
          <w14:ligatures w14:val="none"/>
        </w:rPr>
        <w:t xml:space="preserve">, paru le </w:t>
      </w:r>
      <w:r w:rsidRPr="009D06A1">
        <w:rPr>
          <w:rFonts w:ascii="Arial" w:eastAsia="Times New Roman" w:hAnsi="Arial" w:cs="Arial"/>
          <w:b/>
          <w:bCs/>
          <w:kern w:val="0"/>
          <w:sz w:val="18"/>
          <w:szCs w:val="18"/>
          <w:lang w:val="fr-CA"/>
          <w14:ligatures w14:val="none"/>
        </w:rPr>
        <w:t>12 juin 2026</w:t>
      </w:r>
      <w:r w:rsidRPr="009D06A1">
        <w:rPr>
          <w:rFonts w:ascii="Arial" w:eastAsia="Times New Roman" w:hAnsi="Arial" w:cs="Arial"/>
          <w:kern w:val="0"/>
          <w:sz w:val="18"/>
          <w:szCs w:val="18"/>
          <w:lang w:val="fr-CA"/>
          <w14:ligatures w14:val="none"/>
        </w:rPr>
        <w:t>.</w:t>
      </w:r>
    </w:p>
    <w:p w14:paraId="5CC16A1A" w14:textId="31FA75E7" w:rsidR="00022A3F" w:rsidRPr="009D06A1" w:rsidRDefault="00022A3F" w:rsidP="00022A3F">
      <w:pPr>
        <w:spacing w:before="100" w:beforeAutospacing="1" w:after="100" w:afterAutospacing="1"/>
        <w:rPr>
          <w:rFonts w:ascii="Arial" w:eastAsia="Times New Roman" w:hAnsi="Arial" w:cs="Arial"/>
          <w:kern w:val="0"/>
          <w:sz w:val="18"/>
          <w:szCs w:val="18"/>
          <w:lang w:val="fr-CA"/>
          <w14:ligatures w14:val="none"/>
        </w:rPr>
      </w:pPr>
      <w:r w:rsidRPr="009D06A1">
        <w:rPr>
          <w:rFonts w:ascii="Arial" w:eastAsia="Times New Roman" w:hAnsi="Arial" w:cs="Arial"/>
          <w:kern w:val="0"/>
          <w:sz w:val="18"/>
          <w:szCs w:val="18"/>
          <w:lang w:val="fr-CA"/>
          <w14:ligatures w14:val="none"/>
        </w:rPr>
        <w:t>Les éloges de la critique continuent d'accompagner cette nouvelle période artistique :</w:t>
      </w:r>
      <w:r w:rsidR="009D06A1" w:rsidRPr="009D06A1">
        <w:rPr>
          <w:rFonts w:ascii="Arial" w:eastAsia="Times New Roman" w:hAnsi="Arial" w:cs="Arial"/>
          <w:kern w:val="0"/>
          <w:sz w:val="18"/>
          <w:szCs w:val="18"/>
          <w:lang w:val="fr-CA"/>
          <w14:ligatures w14:val="none"/>
        </w:rPr>
        <w:br/>
      </w:r>
      <w:r w:rsidRPr="009D06A1">
        <w:rPr>
          <w:rFonts w:ascii="Arial" w:eastAsia="Times New Roman" w:hAnsi="Arial" w:cs="Arial"/>
          <w:i/>
          <w:iCs/>
          <w:kern w:val="0"/>
          <w:sz w:val="18"/>
          <w:szCs w:val="18"/>
          <w:lang w:val="fr-CA"/>
          <w14:ligatures w14:val="none"/>
        </w:rPr>
        <w:t>« ...La chanteuse et auteure-compositrice chilienne Mon Laferte a lancé</w:t>
      </w:r>
      <w:r w:rsidRPr="009D06A1">
        <w:rPr>
          <w:rFonts w:ascii="Arial" w:eastAsia="Times New Roman" w:hAnsi="Arial" w:cs="Arial"/>
          <w:kern w:val="0"/>
          <w:sz w:val="18"/>
          <w:szCs w:val="18"/>
          <w:lang w:val="fr-CA"/>
          <w14:ligatures w14:val="none"/>
        </w:rPr>
        <w:t xml:space="preserve"> Femme Fatale*, un album envoûtant immédiatement salué comme l'un des meilleurs disques latins de 2025. »</w:t>
      </w:r>
      <w:r w:rsidR="00722ECD">
        <w:rPr>
          <w:rFonts w:ascii="Arial" w:eastAsia="Times New Roman" w:hAnsi="Arial" w:cs="Arial"/>
          <w:kern w:val="0"/>
          <w:sz w:val="18"/>
          <w:szCs w:val="18"/>
          <w:lang w:val="fr-CA"/>
          <w14:ligatures w14:val="none"/>
        </w:rPr>
        <w:t xml:space="preserve"> </w:t>
      </w:r>
      <w:r w:rsidRPr="009D06A1">
        <w:rPr>
          <w:rFonts w:ascii="Arial" w:eastAsia="Times New Roman" w:hAnsi="Arial" w:cs="Arial"/>
          <w:kern w:val="0"/>
          <w:sz w:val="18"/>
          <w:szCs w:val="18"/>
          <w:lang w:val="fr-CA"/>
          <w14:ligatures w14:val="none"/>
        </w:rPr>
        <w:t>*</w:t>
      </w:r>
      <w:r w:rsidR="009D06A1" w:rsidRPr="009D06A1">
        <w:rPr>
          <w:rFonts w:ascii="Arial" w:eastAsia="Times New Roman" w:hAnsi="Arial" w:cs="Arial"/>
          <w:kern w:val="0"/>
          <w:sz w:val="18"/>
          <w:szCs w:val="18"/>
          <w:lang w:val="fr-CA"/>
          <w14:ligatures w14:val="none"/>
        </w:rPr>
        <w:t xml:space="preserve"> </w:t>
      </w:r>
      <w:r w:rsidRPr="009D06A1">
        <w:rPr>
          <w:rFonts w:ascii="Arial" w:eastAsia="Times New Roman" w:hAnsi="Arial" w:cs="Arial"/>
          <w:b/>
          <w:bCs/>
          <w:kern w:val="0"/>
          <w:sz w:val="18"/>
          <w:szCs w:val="18"/>
          <w:lang w:val="fr-CA"/>
          <w14:ligatures w14:val="none"/>
        </w:rPr>
        <w:t>– De Los / Los Angeles Times</w:t>
      </w:r>
    </w:p>
    <w:p w14:paraId="0310475C" w14:textId="35AD77C1" w:rsidR="00022A3F" w:rsidRPr="009D06A1" w:rsidRDefault="00022A3F" w:rsidP="00022A3F">
      <w:pPr>
        <w:spacing w:before="100" w:beforeAutospacing="1" w:after="100" w:afterAutospacing="1"/>
        <w:rPr>
          <w:rFonts w:ascii="Arial" w:eastAsia="Times New Roman" w:hAnsi="Arial" w:cs="Arial"/>
          <w:kern w:val="0"/>
          <w:sz w:val="18"/>
          <w:szCs w:val="18"/>
          <w:lang w:val="fr-CA"/>
          <w14:ligatures w14:val="none"/>
        </w:rPr>
      </w:pPr>
      <w:r w:rsidRPr="009D06A1">
        <w:rPr>
          <w:rFonts w:ascii="Arial" w:eastAsia="Times New Roman" w:hAnsi="Arial" w:cs="Arial"/>
          <w:i/>
          <w:iCs/>
          <w:kern w:val="0"/>
          <w:sz w:val="18"/>
          <w:szCs w:val="18"/>
          <w:lang w:val="fr-CA"/>
          <w14:ligatures w14:val="none"/>
        </w:rPr>
        <w:t>« La prestation COLORS de Mon Laferte rappelle que la saison des Latin GRAMMY approche à grands pas et que son ère</w:t>
      </w:r>
      <w:r w:rsidRPr="009D06A1">
        <w:rPr>
          <w:rFonts w:ascii="Arial" w:eastAsia="Times New Roman" w:hAnsi="Arial" w:cs="Arial"/>
          <w:kern w:val="0"/>
          <w:sz w:val="18"/>
          <w:szCs w:val="18"/>
          <w:lang w:val="fr-CA"/>
          <w14:ligatures w14:val="none"/>
        </w:rPr>
        <w:t xml:space="preserve"> FEMME FATALE </w:t>
      </w:r>
      <w:r w:rsidRPr="009D06A1">
        <w:rPr>
          <w:rFonts w:ascii="Arial" w:eastAsia="Times New Roman" w:hAnsi="Arial" w:cs="Arial"/>
          <w:i/>
          <w:iCs/>
          <w:kern w:val="0"/>
          <w:sz w:val="18"/>
          <w:szCs w:val="18"/>
          <w:lang w:val="fr-CA"/>
          <w14:ligatures w14:val="none"/>
        </w:rPr>
        <w:t>est incontournable. »</w:t>
      </w:r>
      <w:r w:rsidR="009D06A1" w:rsidRPr="009D06A1">
        <w:rPr>
          <w:rFonts w:ascii="Arial" w:eastAsia="Times New Roman" w:hAnsi="Arial" w:cs="Arial"/>
          <w:kern w:val="0"/>
          <w:sz w:val="18"/>
          <w:szCs w:val="18"/>
          <w:lang w:val="fr-CA"/>
          <w14:ligatures w14:val="none"/>
        </w:rPr>
        <w:t xml:space="preserve"> </w:t>
      </w:r>
      <w:r w:rsidRPr="009D06A1">
        <w:rPr>
          <w:rFonts w:ascii="Arial" w:eastAsia="Times New Roman" w:hAnsi="Arial" w:cs="Arial"/>
          <w:b/>
          <w:bCs/>
          <w:kern w:val="0"/>
          <w:sz w:val="18"/>
          <w:szCs w:val="18"/>
          <w:lang w:val="fr-CA"/>
          <w14:ligatures w14:val="none"/>
        </w:rPr>
        <w:t>– Hits Daily Double</w:t>
      </w:r>
    </w:p>
    <w:p w14:paraId="45C434AE" w14:textId="6F052791" w:rsidR="005E327F" w:rsidRPr="009D06A1" w:rsidRDefault="00022A3F" w:rsidP="009D06A1">
      <w:pPr>
        <w:spacing w:before="100" w:beforeAutospacing="1" w:after="100" w:afterAutospacing="1"/>
        <w:outlineLvl w:val="2"/>
        <w:rPr>
          <w:rFonts w:ascii="Arial" w:eastAsia="Times New Roman" w:hAnsi="Arial" w:cs="Arial"/>
          <w:b/>
          <w:bCs/>
          <w:kern w:val="0"/>
          <w:sz w:val="18"/>
          <w:szCs w:val="18"/>
          <w:lang w:val="fr-CA"/>
          <w14:ligatures w14:val="none"/>
        </w:rPr>
      </w:pPr>
      <w:r w:rsidRPr="009D06A1">
        <w:rPr>
          <w:rFonts w:ascii="Arial" w:eastAsia="Times New Roman" w:hAnsi="Arial" w:cs="Arial"/>
          <w:b/>
          <w:bCs/>
          <w:kern w:val="0"/>
          <w:sz w:val="18"/>
          <w:szCs w:val="18"/>
          <w:lang w:val="fr-CA"/>
          <w14:ligatures w14:val="none"/>
        </w:rPr>
        <w:t>Billets</w:t>
      </w:r>
      <w:r w:rsidR="009D06A1" w:rsidRPr="009D06A1">
        <w:rPr>
          <w:rFonts w:ascii="Arial" w:eastAsia="Times New Roman" w:hAnsi="Arial" w:cs="Arial"/>
          <w:b/>
          <w:bCs/>
          <w:kern w:val="0"/>
          <w:sz w:val="18"/>
          <w:szCs w:val="18"/>
          <w:lang w:val="fr-CA"/>
          <w14:ligatures w14:val="none"/>
        </w:rPr>
        <w:t xml:space="preserve"> : </w:t>
      </w:r>
      <w:r w:rsidRPr="009D06A1">
        <w:rPr>
          <w:rFonts w:ascii="Arial" w:eastAsia="Times New Roman" w:hAnsi="Arial" w:cs="Arial"/>
          <w:kern w:val="0"/>
          <w:sz w:val="18"/>
          <w:szCs w:val="18"/>
          <w:lang w:val="fr-CA"/>
          <w14:ligatures w14:val="none"/>
        </w:rPr>
        <w:t xml:space="preserve">Les billets pour les prochaines dates de la tournée </w:t>
      </w:r>
      <w:r w:rsidRPr="009D06A1">
        <w:rPr>
          <w:rFonts w:ascii="Arial" w:eastAsia="Times New Roman" w:hAnsi="Arial" w:cs="Arial"/>
          <w:b/>
          <w:bCs/>
          <w:kern w:val="0"/>
          <w:sz w:val="18"/>
          <w:szCs w:val="18"/>
          <w:lang w:val="fr-CA"/>
          <w14:ligatures w14:val="none"/>
        </w:rPr>
        <w:t>FEMME FATALE</w:t>
      </w:r>
      <w:r w:rsidRPr="009D06A1">
        <w:rPr>
          <w:rFonts w:ascii="Arial" w:eastAsia="Times New Roman" w:hAnsi="Arial" w:cs="Arial"/>
          <w:kern w:val="0"/>
          <w:sz w:val="18"/>
          <w:szCs w:val="18"/>
          <w:lang w:val="fr-CA"/>
          <w14:ligatures w14:val="none"/>
        </w:rPr>
        <w:t xml:space="preserve"> sont en vente dès maintenant sur </w:t>
      </w:r>
      <w:r w:rsidRPr="009D06A1">
        <w:rPr>
          <w:rFonts w:ascii="Arial" w:eastAsia="Times New Roman" w:hAnsi="Arial" w:cs="Arial"/>
          <w:b/>
          <w:bCs/>
          <w:kern w:val="0"/>
          <w:sz w:val="18"/>
          <w:szCs w:val="18"/>
          <w:lang w:val="fr-CA"/>
          <w14:ligatures w14:val="none"/>
        </w:rPr>
        <w:t>LiveNation.com</w:t>
      </w:r>
      <w:r w:rsidRPr="009D06A1">
        <w:rPr>
          <w:rFonts w:ascii="Arial" w:eastAsia="Times New Roman" w:hAnsi="Arial" w:cs="Arial"/>
          <w:kern w:val="0"/>
          <w:sz w:val="18"/>
          <w:szCs w:val="18"/>
          <w:lang w:val="fr-CA"/>
          <w14:ligatures w14:val="none"/>
        </w:rPr>
        <w:t>.</w:t>
      </w:r>
      <w:r w:rsidR="009D06A1" w:rsidRPr="009D06A1">
        <w:rPr>
          <w:rFonts w:ascii="Arial" w:eastAsia="Times New Roman" w:hAnsi="Arial" w:cs="Arial"/>
          <w:b/>
          <w:bCs/>
          <w:kern w:val="0"/>
          <w:sz w:val="18"/>
          <w:szCs w:val="18"/>
          <w:lang w:val="fr-CA"/>
          <w14:ligatures w14:val="none"/>
        </w:rPr>
        <w:t xml:space="preserve"> </w:t>
      </w:r>
      <w:r w:rsidRPr="009D06A1">
        <w:rPr>
          <w:rFonts w:ascii="Arial" w:eastAsia="Times New Roman" w:hAnsi="Arial" w:cs="Arial"/>
          <w:kern w:val="0"/>
          <w:sz w:val="18"/>
          <w:szCs w:val="18"/>
          <w:lang w:val="fr-CA"/>
          <w14:ligatures w14:val="none"/>
        </w:rPr>
        <w:t xml:space="preserve">Différents forfaits VIP sont également offerts, proposant une variété d'expériences exclusives pour les admirateurs souhaitant bonifier leur soirée. Les inclusions varient selon le forfait sélectionné. Plus de détails sont disponibles au </w:t>
      </w:r>
      <w:r w:rsidRPr="009D06A1">
        <w:rPr>
          <w:rFonts w:ascii="Arial" w:eastAsia="Times New Roman" w:hAnsi="Arial" w:cs="Arial"/>
          <w:b/>
          <w:bCs/>
          <w:kern w:val="0"/>
          <w:sz w:val="18"/>
          <w:szCs w:val="18"/>
          <w:lang w:val="fr-CA"/>
          <w14:ligatures w14:val="none"/>
        </w:rPr>
        <w:t>vipnation.com</w:t>
      </w:r>
      <w:r w:rsidRPr="009D06A1">
        <w:rPr>
          <w:rFonts w:ascii="Arial" w:eastAsia="Times New Roman" w:hAnsi="Arial" w:cs="Arial"/>
          <w:kern w:val="0"/>
          <w:sz w:val="18"/>
          <w:szCs w:val="18"/>
          <w:lang w:val="fr-CA"/>
          <w14:ligatures w14:val="none"/>
        </w:rPr>
        <w:t>.</w:t>
      </w:r>
    </w:p>
    <w:sectPr w:rsidR="005E327F" w:rsidRPr="009D06A1" w:rsidSect="00310047">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852393"/>
    <w:multiLevelType w:val="multilevel"/>
    <w:tmpl w:val="F842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D938D2"/>
    <w:multiLevelType w:val="multilevel"/>
    <w:tmpl w:val="1EFA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B0F9A"/>
    <w:multiLevelType w:val="multilevel"/>
    <w:tmpl w:val="79B4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02A1A"/>
    <w:multiLevelType w:val="multilevel"/>
    <w:tmpl w:val="BD94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0B7CC7"/>
    <w:multiLevelType w:val="multilevel"/>
    <w:tmpl w:val="579C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C75C7D"/>
    <w:multiLevelType w:val="multilevel"/>
    <w:tmpl w:val="F2820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5614638">
    <w:abstractNumId w:val="4"/>
  </w:num>
  <w:num w:numId="2" w16cid:durableId="1932010458">
    <w:abstractNumId w:val="5"/>
  </w:num>
  <w:num w:numId="3" w16cid:durableId="690689121">
    <w:abstractNumId w:val="0"/>
  </w:num>
  <w:num w:numId="4" w16cid:durableId="1291790744">
    <w:abstractNumId w:val="2"/>
  </w:num>
  <w:num w:numId="5" w16cid:durableId="1344668298">
    <w:abstractNumId w:val="1"/>
  </w:num>
  <w:num w:numId="6" w16cid:durableId="17637204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91"/>
    <w:rsid w:val="00022A3F"/>
    <w:rsid w:val="00244662"/>
    <w:rsid w:val="00310047"/>
    <w:rsid w:val="00353978"/>
    <w:rsid w:val="003C0E0C"/>
    <w:rsid w:val="0040599E"/>
    <w:rsid w:val="004818CD"/>
    <w:rsid w:val="004A1F25"/>
    <w:rsid w:val="004D48F8"/>
    <w:rsid w:val="00502B70"/>
    <w:rsid w:val="00573B57"/>
    <w:rsid w:val="005E327F"/>
    <w:rsid w:val="00694655"/>
    <w:rsid w:val="00722ECD"/>
    <w:rsid w:val="007F4317"/>
    <w:rsid w:val="00912891"/>
    <w:rsid w:val="009D06A1"/>
    <w:rsid w:val="00A81EC9"/>
    <w:rsid w:val="00B60D55"/>
    <w:rsid w:val="00C90430"/>
    <w:rsid w:val="00DE2633"/>
    <w:rsid w:val="00F47426"/>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66F2A6"/>
  <w14:defaultImageDpi w14:val="32767"/>
  <w15:chartTrackingRefBased/>
  <w15:docId w15:val="{F7FBBD46-B68F-D54C-A17B-E8FF5FF7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2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2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8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8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8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8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2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891"/>
    <w:rPr>
      <w:rFonts w:eastAsiaTheme="majorEastAsia" w:cstheme="majorBidi"/>
      <w:color w:val="272727" w:themeColor="text1" w:themeTint="D8"/>
    </w:rPr>
  </w:style>
  <w:style w:type="paragraph" w:styleId="Title">
    <w:name w:val="Title"/>
    <w:basedOn w:val="Normal"/>
    <w:next w:val="Normal"/>
    <w:link w:val="TitleChar"/>
    <w:uiPriority w:val="10"/>
    <w:qFormat/>
    <w:rsid w:val="009128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8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8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2891"/>
    <w:rPr>
      <w:i/>
      <w:iCs/>
      <w:color w:val="404040" w:themeColor="text1" w:themeTint="BF"/>
    </w:rPr>
  </w:style>
  <w:style w:type="paragraph" w:styleId="ListParagraph">
    <w:name w:val="List Paragraph"/>
    <w:basedOn w:val="Normal"/>
    <w:uiPriority w:val="34"/>
    <w:qFormat/>
    <w:rsid w:val="00912891"/>
    <w:pPr>
      <w:ind w:left="720"/>
      <w:contextualSpacing/>
    </w:pPr>
  </w:style>
  <w:style w:type="character" w:styleId="IntenseEmphasis">
    <w:name w:val="Intense Emphasis"/>
    <w:basedOn w:val="DefaultParagraphFont"/>
    <w:uiPriority w:val="21"/>
    <w:qFormat/>
    <w:rsid w:val="00912891"/>
    <w:rPr>
      <w:i/>
      <w:iCs/>
      <w:color w:val="0F4761" w:themeColor="accent1" w:themeShade="BF"/>
    </w:rPr>
  </w:style>
  <w:style w:type="paragraph" w:styleId="IntenseQuote">
    <w:name w:val="Intense Quote"/>
    <w:basedOn w:val="Normal"/>
    <w:next w:val="Normal"/>
    <w:link w:val="IntenseQuoteChar"/>
    <w:uiPriority w:val="30"/>
    <w:qFormat/>
    <w:rsid w:val="00912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891"/>
    <w:rPr>
      <w:i/>
      <w:iCs/>
      <w:color w:val="0F4761" w:themeColor="accent1" w:themeShade="BF"/>
    </w:rPr>
  </w:style>
  <w:style w:type="character" w:styleId="IntenseReference">
    <w:name w:val="Intense Reference"/>
    <w:basedOn w:val="DefaultParagraphFont"/>
    <w:uiPriority w:val="32"/>
    <w:qFormat/>
    <w:rsid w:val="00912891"/>
    <w:rPr>
      <w:b/>
      <w:bCs/>
      <w:smallCaps/>
      <w:color w:val="0F4761" w:themeColor="accent1" w:themeShade="BF"/>
      <w:spacing w:val="5"/>
    </w:rPr>
  </w:style>
  <w:style w:type="paragraph" w:styleId="NormalWeb">
    <w:name w:val="Normal (Web)"/>
    <w:basedOn w:val="Normal"/>
    <w:uiPriority w:val="99"/>
    <w:semiHidden/>
    <w:unhideWhenUsed/>
    <w:rsid w:val="00310047"/>
    <w:pPr>
      <w:spacing w:before="100" w:beforeAutospacing="1" w:after="100" w:afterAutospacing="1"/>
    </w:pPr>
    <w:rPr>
      <w:rFonts w:ascii="Times New Roman" w:eastAsia="Times New Roman" w:hAnsi="Times New Roman" w:cs="Times New Roman"/>
      <w:kern w:val="0"/>
      <w:lang w:val="en-CA"/>
      <w14:ligatures w14:val="none"/>
    </w:rPr>
  </w:style>
  <w:style w:type="character" w:styleId="Hyperlink">
    <w:name w:val="Hyperlink"/>
    <w:basedOn w:val="DefaultParagraphFont"/>
    <w:uiPriority w:val="99"/>
    <w:unhideWhenUsed/>
    <w:rsid w:val="00310047"/>
    <w:rPr>
      <w:color w:val="467886" w:themeColor="hyperlink"/>
      <w:u w:val="single"/>
    </w:rPr>
  </w:style>
  <w:style w:type="character" w:styleId="UnresolvedMention">
    <w:name w:val="Unresolved Mention"/>
    <w:basedOn w:val="DefaultParagraphFont"/>
    <w:uiPriority w:val="99"/>
    <w:rsid w:val="00310047"/>
    <w:rPr>
      <w:color w:val="605E5C"/>
      <w:shd w:val="clear" w:color="auto" w:fill="E1DFDD"/>
    </w:rPr>
  </w:style>
  <w:style w:type="character" w:styleId="Strong">
    <w:name w:val="Strong"/>
    <w:basedOn w:val="DefaultParagraphFont"/>
    <w:uiPriority w:val="22"/>
    <w:qFormat/>
    <w:rsid w:val="00022A3F"/>
    <w:rPr>
      <w:b/>
      <w:bCs/>
    </w:rPr>
  </w:style>
  <w:style w:type="character" w:styleId="Emphasis">
    <w:name w:val="Emphasis"/>
    <w:basedOn w:val="DefaultParagraphFont"/>
    <w:uiPriority w:val="20"/>
    <w:qFormat/>
    <w:rsid w:val="00022A3F"/>
    <w:rPr>
      <w:i/>
      <w:iCs/>
    </w:rPr>
  </w:style>
  <w:style w:type="paragraph" w:customStyle="1" w:styleId="isselectedend">
    <w:name w:val="isselectedend"/>
    <w:basedOn w:val="Normal"/>
    <w:rsid w:val="00022A3F"/>
    <w:pPr>
      <w:spacing w:before="100" w:beforeAutospacing="1" w:after="100" w:afterAutospacing="1"/>
    </w:pPr>
    <w:rPr>
      <w:rFonts w:ascii="Times New Roman" w:eastAsia="Times New Roman" w:hAnsi="Times New Roman" w:cs="Times New Roman"/>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734</Words>
  <Characters>3562</Characters>
  <Application>Microsoft Office Word</Application>
  <DocSecurity>0</DocSecurity>
  <Lines>237</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4</cp:revision>
  <dcterms:created xsi:type="dcterms:W3CDTF">2026-07-27T16:31:00Z</dcterms:created>
  <dcterms:modified xsi:type="dcterms:W3CDTF">2026-07-27T18:43:00Z</dcterms:modified>
</cp:coreProperties>
</file>