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7697" w14:textId="04F0053D" w:rsidR="00A2103A" w:rsidRDefault="00A2103A" w:rsidP="00A2103A">
      <w:pPr>
        <w:spacing w:after="160"/>
        <w:rPr>
          <w:b/>
          <w:bCs/>
          <w:color w:val="333333"/>
          <w:sz w:val="18"/>
          <w:szCs w:val="18"/>
          <w:lang w:val="fr-CA"/>
        </w:rPr>
      </w:pPr>
      <w:r>
        <w:rPr>
          <w:b/>
          <w:bCs/>
          <w:noProof/>
          <w:color w:val="333333"/>
          <w:sz w:val="18"/>
          <w:szCs w:val="18"/>
          <w:lang w:val="fr-CA"/>
        </w:rPr>
        <w:drawing>
          <wp:inline distT="0" distB="0" distL="0" distR="0" wp14:anchorId="0B6B8CC0" wp14:editId="15D5224B">
            <wp:extent cx="476250" cy="476250"/>
            <wp:effectExtent l="0" t="0" r="6350" b="6350"/>
            <wp:docPr id="284064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64602" name="Picture 2840646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333333"/>
          <w:sz w:val="18"/>
          <w:szCs w:val="18"/>
          <w:lang w:val="fr-CA"/>
        </w:rPr>
        <w:t xml:space="preserve"> </w:t>
      </w:r>
      <w:r>
        <w:rPr>
          <w:b/>
          <w:bCs/>
          <w:noProof/>
          <w:color w:val="333333"/>
          <w:sz w:val="18"/>
          <w:szCs w:val="18"/>
          <w:lang w:val="fr-CA"/>
        </w:rPr>
        <w:drawing>
          <wp:inline distT="0" distB="0" distL="0" distR="0" wp14:anchorId="0705B142" wp14:editId="0F785157">
            <wp:extent cx="1514475" cy="480216"/>
            <wp:effectExtent l="0" t="0" r="0" b="2540"/>
            <wp:docPr id="838525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25188" name="Picture 8385251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311" cy="51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ED2A" w14:textId="2A4247B3" w:rsidR="00A2103A" w:rsidRPr="00A2103A" w:rsidRDefault="00A2103A" w:rsidP="00A2103A">
      <w:pPr>
        <w:spacing w:after="160"/>
        <w:rPr>
          <w:b/>
          <w:bCs/>
          <w:color w:val="333333"/>
          <w:sz w:val="18"/>
          <w:szCs w:val="18"/>
          <w:lang w:val="fr-CA"/>
        </w:rPr>
      </w:pPr>
      <w:r w:rsidRPr="00A2103A">
        <w:rPr>
          <w:b/>
          <w:bCs/>
          <w:color w:val="333333"/>
          <w:sz w:val="18"/>
          <w:szCs w:val="18"/>
          <w:lang w:val="fr-CA"/>
        </w:rPr>
        <w:t>Prince of Failure</w:t>
      </w:r>
      <w:r w:rsidRPr="00A2103A">
        <w:rPr>
          <w:b/>
          <w:bCs/>
          <w:color w:val="333333"/>
          <w:sz w:val="18"/>
          <w:szCs w:val="18"/>
          <w:lang w:val="fr-CA"/>
        </w:rPr>
        <w:br/>
      </w:r>
      <w:r w:rsidRPr="00A2103A">
        <w:rPr>
          <w:color w:val="333333"/>
          <w:sz w:val="18"/>
          <w:szCs w:val="18"/>
          <w:lang w:val="fr-CA"/>
        </w:rPr>
        <w:t>Jaded Mantra</w:t>
      </w:r>
      <w:r w:rsidR="00577CF3">
        <w:rPr>
          <w:color w:val="333333"/>
          <w:sz w:val="18"/>
          <w:szCs w:val="18"/>
          <w:lang w:val="fr-CA"/>
        </w:rPr>
        <w:t xml:space="preserve"> - E</w:t>
      </w:r>
      <w:r w:rsidRPr="00A2103A">
        <w:rPr>
          <w:color w:val="333333"/>
          <w:sz w:val="18"/>
          <w:szCs w:val="18"/>
          <w:lang w:val="fr-CA"/>
        </w:rPr>
        <w:t xml:space="preserve">xtrait </w:t>
      </w:r>
      <w:r w:rsidR="005F151D">
        <w:rPr>
          <w:color w:val="333333"/>
          <w:sz w:val="18"/>
          <w:szCs w:val="18"/>
          <w:lang w:val="fr-CA"/>
        </w:rPr>
        <w:t>de l</w:t>
      </w:r>
      <w:r w:rsidRPr="00A2103A">
        <w:rPr>
          <w:color w:val="333333"/>
          <w:sz w:val="18"/>
          <w:szCs w:val="18"/>
          <w:lang w:val="fr-CA"/>
        </w:rPr>
        <w:t>’album éponyme du projet de Daniel Tompkins (Tesseract) et Paul Ortiz (</w:t>
      </w:r>
      <w:proofErr w:type="spellStart"/>
      <w:r w:rsidRPr="00A2103A">
        <w:rPr>
          <w:color w:val="333333"/>
          <w:sz w:val="18"/>
          <w:szCs w:val="18"/>
          <w:lang w:val="fr-CA"/>
        </w:rPr>
        <w:t>Chimpo</w:t>
      </w:r>
      <w:proofErr w:type="spellEnd"/>
      <w:r w:rsidRPr="00A2103A">
        <w:rPr>
          <w:color w:val="333333"/>
          <w:sz w:val="18"/>
          <w:szCs w:val="18"/>
          <w:lang w:val="fr-CA"/>
        </w:rPr>
        <w:t xml:space="preserve"> Spanner) à paraître le 19 juin</w:t>
      </w:r>
    </w:p>
    <w:p w14:paraId="5854A551" w14:textId="1558087C" w:rsidR="005F566D" w:rsidRPr="00A2103A" w:rsidRDefault="00A2103A">
      <w:pPr>
        <w:spacing w:before="280" w:after="200"/>
        <w:rPr>
          <w:sz w:val="18"/>
          <w:szCs w:val="18"/>
          <w:lang w:val="fr-CA"/>
        </w:rPr>
      </w:pPr>
      <w:r w:rsidRPr="00A2103A">
        <w:rPr>
          <w:b/>
          <w:bCs/>
          <w:sz w:val="18"/>
          <w:szCs w:val="18"/>
          <w:lang w:val="fr-CA"/>
        </w:rPr>
        <w:t>Montréal, mai 2026 - Prince Of Failure</w:t>
      </w:r>
      <w:r w:rsidRPr="00A2103A">
        <w:rPr>
          <w:sz w:val="18"/>
          <w:szCs w:val="18"/>
          <w:lang w:val="fr-CA"/>
        </w:rPr>
        <w:t xml:space="preserve"> est le nouveau projet de </w:t>
      </w:r>
      <w:r w:rsidRPr="00A2103A">
        <w:rPr>
          <w:b/>
          <w:bCs/>
          <w:sz w:val="18"/>
          <w:szCs w:val="18"/>
          <w:lang w:val="fr-CA"/>
        </w:rPr>
        <w:t>Daniel Tompkins</w:t>
      </w:r>
      <w:r w:rsidRPr="00A2103A">
        <w:rPr>
          <w:sz w:val="18"/>
          <w:szCs w:val="18"/>
          <w:lang w:val="fr-CA"/>
        </w:rPr>
        <w:t xml:space="preserve"> (</w:t>
      </w:r>
      <w:proofErr w:type="spellStart"/>
      <w:r w:rsidRPr="00A2103A">
        <w:rPr>
          <w:sz w:val="18"/>
          <w:szCs w:val="18"/>
          <w:lang w:val="fr-CA"/>
        </w:rPr>
        <w:t>TesseracT</w:t>
      </w:r>
      <w:proofErr w:type="spellEnd"/>
      <w:r w:rsidRPr="00A2103A">
        <w:rPr>
          <w:sz w:val="18"/>
          <w:szCs w:val="18"/>
          <w:lang w:val="fr-CA"/>
        </w:rPr>
        <w:t xml:space="preserve">) et </w:t>
      </w:r>
      <w:r w:rsidRPr="00A2103A">
        <w:rPr>
          <w:b/>
          <w:bCs/>
          <w:sz w:val="18"/>
          <w:szCs w:val="18"/>
          <w:lang w:val="fr-CA"/>
        </w:rPr>
        <w:t>Paul Ortiz</w:t>
      </w:r>
      <w:r w:rsidRPr="00A2103A">
        <w:rPr>
          <w:sz w:val="18"/>
          <w:szCs w:val="18"/>
          <w:lang w:val="fr-CA"/>
        </w:rPr>
        <w:t xml:space="preserve"> (</w:t>
      </w:r>
      <w:proofErr w:type="spellStart"/>
      <w:r w:rsidRPr="00A2103A">
        <w:rPr>
          <w:sz w:val="18"/>
          <w:szCs w:val="18"/>
          <w:lang w:val="fr-CA"/>
        </w:rPr>
        <w:t>Chimp</w:t>
      </w:r>
      <w:proofErr w:type="spellEnd"/>
      <w:r w:rsidR="00EA4EE2">
        <w:rPr>
          <w:sz w:val="18"/>
          <w:szCs w:val="18"/>
          <w:lang w:val="fr-CA"/>
        </w:rPr>
        <w:t xml:space="preserve"> </w:t>
      </w:r>
      <w:r w:rsidRPr="00A2103A">
        <w:rPr>
          <w:sz w:val="18"/>
          <w:szCs w:val="18"/>
          <w:lang w:val="fr-CA"/>
        </w:rPr>
        <w:t xml:space="preserve">Spanner). Faisant suite à l’annonce récente de leur premier album éponyme, prévu le </w:t>
      </w:r>
      <w:r w:rsidRPr="00A2103A">
        <w:rPr>
          <w:b/>
          <w:bCs/>
          <w:sz w:val="18"/>
          <w:szCs w:val="18"/>
          <w:lang w:val="fr-CA"/>
        </w:rPr>
        <w:t>19 juin</w:t>
      </w:r>
      <w:r w:rsidRPr="00A2103A">
        <w:rPr>
          <w:sz w:val="18"/>
          <w:szCs w:val="18"/>
          <w:lang w:val="fr-CA"/>
        </w:rPr>
        <w:t xml:space="preserve">, Prince Of Failure revient aujourd’hui avec leur nouveau single </w:t>
      </w:r>
      <w:r w:rsidRPr="00A2103A">
        <w:rPr>
          <w:b/>
          <w:bCs/>
          <w:sz w:val="18"/>
          <w:szCs w:val="18"/>
          <w:lang w:val="fr-CA"/>
        </w:rPr>
        <w:t>« Jaded Mantra »</w:t>
      </w:r>
      <w:r w:rsidRPr="00A2103A">
        <w:rPr>
          <w:sz w:val="18"/>
          <w:szCs w:val="18"/>
          <w:lang w:val="fr-CA"/>
        </w:rPr>
        <w:t>, accompagné d’un nouveau clip vidéo.</w:t>
      </w:r>
    </w:p>
    <w:p w14:paraId="17C96307" w14:textId="1F889AA7" w:rsidR="005F566D" w:rsidRPr="00A2103A" w:rsidRDefault="00000000" w:rsidP="00D355AC">
      <w:pPr>
        <w:spacing w:before="200" w:after="200"/>
        <w:rPr>
          <w:sz w:val="18"/>
          <w:szCs w:val="18"/>
          <w:lang w:val="fr-CA"/>
        </w:rPr>
      </w:pPr>
      <w:r w:rsidRPr="00A2103A">
        <w:rPr>
          <w:sz w:val="18"/>
          <w:szCs w:val="18"/>
          <w:lang w:val="fr-CA"/>
        </w:rPr>
        <w:t>« Jaded Mantra » est une histoire de renaissance spirituelle et d’acceptation de la part d’ombre comme quelque chose de sacré. À propos de ce nouveau single, Prince Of Failure a partagé :</w:t>
      </w:r>
      <w:r w:rsidR="00D355AC">
        <w:rPr>
          <w:sz w:val="18"/>
          <w:szCs w:val="18"/>
          <w:lang w:val="fr-CA"/>
        </w:rPr>
        <w:t xml:space="preserve"> </w:t>
      </w:r>
      <w:r w:rsidRPr="00A2103A">
        <w:rPr>
          <w:i/>
          <w:iCs/>
          <w:color w:val="444444"/>
          <w:sz w:val="18"/>
          <w:szCs w:val="18"/>
          <w:lang w:val="fr-CA"/>
        </w:rPr>
        <w:t>« La chanson de clôture — un mantra de résignation et de renaissance. C’est le moment de la pleine acceptation : le Prince et moi ne faisons plus qu’un. L’ancien moi disparaît pour que le moi intégré puisse vivre. »</w:t>
      </w:r>
    </w:p>
    <w:p w14:paraId="34CA2992" w14:textId="57F5A613" w:rsidR="005F566D" w:rsidRPr="00A2103A" w:rsidRDefault="00000000" w:rsidP="00A2103A">
      <w:pPr>
        <w:spacing w:before="280" w:after="200"/>
        <w:rPr>
          <w:sz w:val="18"/>
          <w:szCs w:val="18"/>
          <w:lang w:val="fr-CA"/>
        </w:rPr>
      </w:pPr>
      <w:r w:rsidRPr="00A2103A">
        <w:rPr>
          <w:b/>
          <w:bCs/>
          <w:sz w:val="18"/>
          <w:szCs w:val="18"/>
          <w:lang w:val="fr-CA"/>
        </w:rPr>
        <w:t>PRINCE OF FAILURE SERA DISPONIBLE EN VINYLE LP CRÈME, VINYLE LP NOIR CLASSIQUE, CD ET EN FORMAT NUMÉRIQUE. PRÉCOMMANDE DISPONIBLE DÈS MAINTENANT.</w:t>
      </w:r>
    </w:p>
    <w:p w14:paraId="4AA99F47" w14:textId="77777777" w:rsidR="005F566D" w:rsidRPr="00A2103A" w:rsidRDefault="00000000">
      <w:pPr>
        <w:pStyle w:val="Heading2"/>
        <w:spacing w:before="280"/>
        <w:rPr>
          <w:sz w:val="18"/>
          <w:szCs w:val="18"/>
          <w:lang w:val="fr-CA"/>
        </w:rPr>
      </w:pPr>
      <w:r w:rsidRPr="00A2103A">
        <w:rPr>
          <w:sz w:val="18"/>
          <w:szCs w:val="18"/>
          <w:lang w:val="fr-CA"/>
        </w:rPr>
        <w:t>À propos de l’album</w:t>
      </w:r>
    </w:p>
    <w:p w14:paraId="68504D71" w14:textId="4DEB822F" w:rsidR="005F566D" w:rsidRPr="00A2103A" w:rsidRDefault="00000000">
      <w:pPr>
        <w:spacing w:after="200"/>
        <w:rPr>
          <w:sz w:val="18"/>
          <w:szCs w:val="18"/>
          <w:lang w:val="fr-CA"/>
        </w:rPr>
      </w:pPr>
      <w:r w:rsidRPr="00A2103A">
        <w:rPr>
          <w:sz w:val="18"/>
          <w:szCs w:val="18"/>
          <w:lang w:val="fr-CA"/>
        </w:rPr>
        <w:t>Prince of Failure marque un tournant majeur dans l’univers créatif de Daniel Tompkins. Écrit et développé sur plusieurs années avec Paul Ortiz (</w:t>
      </w:r>
      <w:proofErr w:type="spellStart"/>
      <w:r w:rsidRPr="00A2103A">
        <w:rPr>
          <w:sz w:val="18"/>
          <w:szCs w:val="18"/>
          <w:lang w:val="fr-CA"/>
        </w:rPr>
        <w:t>Chimp</w:t>
      </w:r>
      <w:proofErr w:type="spellEnd"/>
      <w:r w:rsidRPr="00A2103A">
        <w:rPr>
          <w:sz w:val="18"/>
          <w:szCs w:val="18"/>
          <w:lang w:val="fr-CA"/>
        </w:rPr>
        <w:t xml:space="preserve"> Spanner), l’album retrace un long processus intérieur plutôt qu’un moment d’inspiration isolé. </w:t>
      </w:r>
      <w:r w:rsidR="00A2103A">
        <w:rPr>
          <w:sz w:val="18"/>
          <w:szCs w:val="18"/>
          <w:lang w:val="fr-CA"/>
        </w:rPr>
        <w:t>Il</w:t>
      </w:r>
      <w:r w:rsidRPr="00A2103A">
        <w:rPr>
          <w:sz w:val="18"/>
          <w:szCs w:val="18"/>
          <w:lang w:val="fr-CA"/>
        </w:rPr>
        <w:t xml:space="preserve"> aborde la </w:t>
      </w:r>
      <w:proofErr w:type="spellStart"/>
      <w:r w:rsidRPr="00A2103A">
        <w:rPr>
          <w:sz w:val="18"/>
          <w:szCs w:val="18"/>
          <w:lang w:val="fr-CA"/>
        </w:rPr>
        <w:t>neurodivergence</w:t>
      </w:r>
      <w:proofErr w:type="spellEnd"/>
      <w:r w:rsidRPr="00A2103A">
        <w:rPr>
          <w:sz w:val="18"/>
          <w:szCs w:val="18"/>
          <w:lang w:val="fr-CA"/>
        </w:rPr>
        <w:t>, le masquage identitaire et le poids psychologique lié au fait de vivre en décalage avec les attentes extérieures — des thèmes qui façonnent à la fois le récit et le son de l’enregistrement.</w:t>
      </w:r>
    </w:p>
    <w:p w14:paraId="6BB7E268" w14:textId="77777777" w:rsidR="005F566D" w:rsidRDefault="00000000">
      <w:pPr>
        <w:spacing w:after="300"/>
        <w:rPr>
          <w:sz w:val="18"/>
          <w:szCs w:val="18"/>
          <w:lang w:val="fr-CA"/>
        </w:rPr>
      </w:pPr>
      <w:r w:rsidRPr="00A2103A">
        <w:rPr>
          <w:sz w:val="18"/>
          <w:szCs w:val="18"/>
          <w:lang w:val="fr-CA"/>
        </w:rPr>
        <w:t>Le choix de publier l’album sous le nom Prince of Failure reflète l’identité collaborative du projet et le distingue des rôles passés de Tompkins. Il permet à l’œuvre d’exister à ses propres conditions, sans référence aux attentes antérieures. Prince of Failure s’impose désormais comme un partenariat créatif officiel entre Tompkins et Ortiz — une vision partagée avec des ambitions à long terme.</w:t>
      </w:r>
    </w:p>
    <w:p w14:paraId="088E0B0D" w14:textId="77777777" w:rsidR="00A2103A" w:rsidRPr="00A2103A" w:rsidRDefault="00A2103A" w:rsidP="00A2103A">
      <w:pPr>
        <w:pStyle w:val="Heading1"/>
        <w:spacing w:before="280" w:after="160"/>
        <w:rPr>
          <w:sz w:val="18"/>
          <w:szCs w:val="18"/>
        </w:rPr>
      </w:pPr>
      <w:r w:rsidRPr="00A2103A">
        <w:rPr>
          <w:sz w:val="18"/>
          <w:szCs w:val="18"/>
        </w:rPr>
        <w:t>PRINCE OF FAILURE — PRINCE OF FAILURE</w:t>
      </w:r>
    </w:p>
    <w:p w14:paraId="4C4AA0ED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1. The Glass Veil [01:38]</w:t>
      </w:r>
    </w:p>
    <w:p w14:paraId="660C8E92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2. Dream Stealer [05:20]</w:t>
      </w:r>
    </w:p>
    <w:p w14:paraId="0AC65527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3. Moonlight [04:09]</w:t>
      </w:r>
    </w:p>
    <w:p w14:paraId="75BD7209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4. Phantom [04:01]</w:t>
      </w:r>
    </w:p>
    <w:p w14:paraId="7FCCBE4C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5. Fragile Crown [03:14]</w:t>
      </w:r>
    </w:p>
    <w:p w14:paraId="6CAD738D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6. Saturn’s Shadow [04:16]</w:t>
      </w:r>
    </w:p>
    <w:p w14:paraId="5536D17F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7. Silent Throne [04:50]</w:t>
      </w:r>
    </w:p>
    <w:p w14:paraId="330FD6EB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8. Horizon (feat. Kristyn Hope) [05:08]</w:t>
      </w:r>
    </w:p>
    <w:p w14:paraId="01B4D0CA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9. Palace of Echoes [00:42]</w:t>
      </w:r>
    </w:p>
    <w:p w14:paraId="10BA7994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10. Prince of Failure [03:39]</w:t>
      </w:r>
    </w:p>
    <w:p w14:paraId="5CD6CBFA" w14:textId="77777777" w:rsidR="00A2103A" w:rsidRPr="00A2103A" w:rsidRDefault="00A2103A" w:rsidP="00A2103A">
      <w:pPr>
        <w:spacing w:after="60"/>
        <w:rPr>
          <w:sz w:val="18"/>
          <w:szCs w:val="18"/>
        </w:rPr>
      </w:pPr>
      <w:r w:rsidRPr="00A2103A">
        <w:rPr>
          <w:sz w:val="18"/>
          <w:szCs w:val="18"/>
        </w:rPr>
        <w:t>11. Heartless [03:36]</w:t>
      </w:r>
    </w:p>
    <w:p w14:paraId="375C22EB" w14:textId="77777777" w:rsidR="00A2103A" w:rsidRPr="00A2103A" w:rsidRDefault="00A2103A" w:rsidP="00A2103A">
      <w:pPr>
        <w:spacing w:after="200"/>
        <w:rPr>
          <w:sz w:val="18"/>
          <w:szCs w:val="18"/>
        </w:rPr>
      </w:pPr>
      <w:r w:rsidRPr="00A2103A">
        <w:rPr>
          <w:sz w:val="18"/>
          <w:szCs w:val="18"/>
        </w:rPr>
        <w:t>12. Jaded Mantra [05:43]</w:t>
      </w:r>
    </w:p>
    <w:p w14:paraId="6738C943" w14:textId="2BB4BDFB" w:rsidR="00A2103A" w:rsidRPr="00A2103A" w:rsidRDefault="00A2103A">
      <w:pPr>
        <w:spacing w:after="300"/>
        <w:rPr>
          <w:sz w:val="18"/>
          <w:szCs w:val="18"/>
        </w:rPr>
      </w:pPr>
      <w:proofErr w:type="gramStart"/>
      <w:r w:rsidRPr="00A2103A">
        <w:rPr>
          <w:sz w:val="18"/>
          <w:szCs w:val="18"/>
        </w:rPr>
        <w:t>Source :</w:t>
      </w:r>
      <w:proofErr w:type="gramEnd"/>
      <w:r w:rsidRPr="00A2103A">
        <w:rPr>
          <w:sz w:val="18"/>
          <w:szCs w:val="18"/>
        </w:rPr>
        <w:t xml:space="preserve"> </w:t>
      </w:r>
      <w:proofErr w:type="spellStart"/>
      <w:r w:rsidRPr="00A2103A">
        <w:rPr>
          <w:sz w:val="18"/>
          <w:szCs w:val="18"/>
        </w:rPr>
        <w:t>Ks</w:t>
      </w:r>
      <w:r>
        <w:rPr>
          <w:sz w:val="18"/>
          <w:szCs w:val="18"/>
        </w:rPr>
        <w:t>cope</w:t>
      </w:r>
      <w:proofErr w:type="spellEnd"/>
    </w:p>
    <w:p w14:paraId="168A1D0F" w14:textId="50F9CA1A" w:rsidR="005F566D" w:rsidRPr="00A2103A" w:rsidRDefault="005F566D">
      <w:pPr>
        <w:jc w:val="center"/>
        <w:rPr>
          <w:sz w:val="18"/>
          <w:szCs w:val="18"/>
        </w:rPr>
      </w:pPr>
    </w:p>
    <w:sectPr w:rsidR="005F566D" w:rsidRPr="00A2103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F52CC"/>
    <w:multiLevelType w:val="hybridMultilevel"/>
    <w:tmpl w:val="4C025E68"/>
    <w:lvl w:ilvl="0" w:tplc="1BD4FB8A">
      <w:start w:val="1"/>
      <w:numFmt w:val="bullet"/>
      <w:lvlText w:val="●"/>
      <w:lvlJc w:val="left"/>
      <w:pPr>
        <w:ind w:left="720" w:hanging="360"/>
      </w:pPr>
    </w:lvl>
    <w:lvl w:ilvl="1" w:tplc="A39E94BE">
      <w:start w:val="1"/>
      <w:numFmt w:val="bullet"/>
      <w:lvlText w:val="○"/>
      <w:lvlJc w:val="left"/>
      <w:pPr>
        <w:ind w:left="1440" w:hanging="360"/>
      </w:pPr>
    </w:lvl>
    <w:lvl w:ilvl="2" w:tplc="AC2EF160">
      <w:start w:val="1"/>
      <w:numFmt w:val="bullet"/>
      <w:lvlText w:val="■"/>
      <w:lvlJc w:val="left"/>
      <w:pPr>
        <w:ind w:left="2160" w:hanging="360"/>
      </w:pPr>
    </w:lvl>
    <w:lvl w:ilvl="3" w:tplc="ACBE7F02">
      <w:start w:val="1"/>
      <w:numFmt w:val="bullet"/>
      <w:lvlText w:val="●"/>
      <w:lvlJc w:val="left"/>
      <w:pPr>
        <w:ind w:left="2880" w:hanging="360"/>
      </w:pPr>
    </w:lvl>
    <w:lvl w:ilvl="4" w:tplc="007AA986">
      <w:start w:val="1"/>
      <w:numFmt w:val="bullet"/>
      <w:lvlText w:val="○"/>
      <w:lvlJc w:val="left"/>
      <w:pPr>
        <w:ind w:left="3600" w:hanging="360"/>
      </w:pPr>
    </w:lvl>
    <w:lvl w:ilvl="5" w:tplc="26469EC4">
      <w:start w:val="1"/>
      <w:numFmt w:val="bullet"/>
      <w:lvlText w:val="■"/>
      <w:lvlJc w:val="left"/>
      <w:pPr>
        <w:ind w:left="4320" w:hanging="360"/>
      </w:pPr>
    </w:lvl>
    <w:lvl w:ilvl="6" w:tplc="588A431C">
      <w:start w:val="1"/>
      <w:numFmt w:val="bullet"/>
      <w:lvlText w:val="●"/>
      <w:lvlJc w:val="left"/>
      <w:pPr>
        <w:ind w:left="5040" w:hanging="360"/>
      </w:pPr>
    </w:lvl>
    <w:lvl w:ilvl="7" w:tplc="DD9C4182">
      <w:start w:val="1"/>
      <w:numFmt w:val="bullet"/>
      <w:lvlText w:val="●"/>
      <w:lvlJc w:val="left"/>
      <w:pPr>
        <w:ind w:left="5760" w:hanging="360"/>
      </w:pPr>
    </w:lvl>
    <w:lvl w:ilvl="8" w:tplc="AE2C646A">
      <w:start w:val="1"/>
      <w:numFmt w:val="bullet"/>
      <w:lvlText w:val="●"/>
      <w:lvlJc w:val="left"/>
      <w:pPr>
        <w:ind w:left="6480" w:hanging="360"/>
      </w:pPr>
    </w:lvl>
  </w:abstractNum>
  <w:num w:numId="1" w16cid:durableId="4750315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6D"/>
    <w:rsid w:val="003F1D11"/>
    <w:rsid w:val="00577CF3"/>
    <w:rsid w:val="00591551"/>
    <w:rsid w:val="005F151D"/>
    <w:rsid w:val="005F566D"/>
    <w:rsid w:val="006A5F9E"/>
    <w:rsid w:val="00A2103A"/>
    <w:rsid w:val="00D355AC"/>
    <w:rsid w:val="00EA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B99D0"/>
  <w15:docId w15:val="{7BE78B28-39C2-1748-A2AD-165F3984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200"/>
      <w:outlineLvl w:val="0"/>
    </w:pPr>
    <w:rPr>
      <w:b/>
      <w:bCs/>
      <w:color w:val="1A1A1A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60"/>
      <w:outlineLvl w:val="1"/>
    </w:pPr>
    <w:rPr>
      <w:b/>
      <w:bCs/>
      <w:color w:val="333333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1898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Simon Fauteux</cp:lastModifiedBy>
  <cp:revision>5</cp:revision>
  <dcterms:created xsi:type="dcterms:W3CDTF">2026-05-21T16:56:00Z</dcterms:created>
  <dcterms:modified xsi:type="dcterms:W3CDTF">2026-05-21T18:59:00Z</dcterms:modified>
</cp:coreProperties>
</file>