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A347" w14:textId="6B2E7397" w:rsidR="00726D5A" w:rsidRPr="00EF0AEF" w:rsidRDefault="00B65C3A" w:rsidP="00A5161E">
      <w:pPr>
        <w:rPr>
          <w:sz w:val="18"/>
          <w:szCs w:val="18"/>
          <w:lang w:val="fr-CA"/>
        </w:rPr>
      </w:pPr>
      <w:r>
        <w:rPr>
          <w:noProof/>
          <w:sz w:val="18"/>
          <w:szCs w:val="18"/>
          <w:lang w:val="fr-CA"/>
        </w:rPr>
        <w:drawing>
          <wp:inline distT="0" distB="0" distL="0" distR="0" wp14:anchorId="70154B0F" wp14:editId="703DB32C">
            <wp:extent cx="461726" cy="461726"/>
            <wp:effectExtent l="0" t="0" r="0" b="0"/>
            <wp:docPr id="1045591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91606" name="Picture 1045591606"/>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356" cy="475356"/>
                    </a:xfrm>
                    <a:prstGeom prst="rect">
                      <a:avLst/>
                    </a:prstGeom>
                  </pic:spPr>
                </pic:pic>
              </a:graphicData>
            </a:graphic>
          </wp:inline>
        </w:drawing>
      </w:r>
      <w:r w:rsidR="00726D5A" w:rsidRPr="00EF0AEF">
        <w:rPr>
          <w:sz w:val="18"/>
          <w:szCs w:val="18"/>
          <w:lang w:val="fr-CA"/>
        </w:rPr>
        <w:t xml:space="preserve"> </w:t>
      </w:r>
      <w:r w:rsidR="00726D5A" w:rsidRPr="00EF0AEF">
        <w:rPr>
          <w:noProof/>
          <w:sz w:val="18"/>
          <w:szCs w:val="18"/>
          <w:lang w:val="fr-CA"/>
        </w:rPr>
        <w:drawing>
          <wp:inline distT="0" distB="0" distL="0" distR="0" wp14:anchorId="02A24A58" wp14:editId="10020F35">
            <wp:extent cx="461010" cy="461010"/>
            <wp:effectExtent l="0" t="0" r="0" b="0"/>
            <wp:docPr id="85101397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13972" name="Picture 2"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559" cy="484559"/>
                    </a:xfrm>
                    <a:prstGeom prst="rect">
                      <a:avLst/>
                    </a:prstGeom>
                  </pic:spPr>
                </pic:pic>
              </a:graphicData>
            </a:graphic>
          </wp:inline>
        </w:drawing>
      </w:r>
    </w:p>
    <w:p w14:paraId="3ECB9226" w14:textId="77777777" w:rsidR="00726D5A" w:rsidRPr="00EF0AEF" w:rsidRDefault="00726D5A" w:rsidP="00A5161E">
      <w:pPr>
        <w:rPr>
          <w:sz w:val="18"/>
          <w:szCs w:val="18"/>
          <w:lang w:val="fr-CA"/>
        </w:rPr>
      </w:pPr>
    </w:p>
    <w:p w14:paraId="73D7C663" w14:textId="45662784" w:rsidR="00CC6654" w:rsidRPr="00EF0AEF" w:rsidRDefault="00CC6654" w:rsidP="00A5161E">
      <w:pPr>
        <w:rPr>
          <w:b/>
          <w:sz w:val="18"/>
          <w:szCs w:val="18"/>
          <w:lang w:val="fr-CA"/>
        </w:rPr>
      </w:pPr>
      <w:r w:rsidRPr="00EF0AEF">
        <w:rPr>
          <w:b/>
          <w:sz w:val="18"/>
          <w:szCs w:val="18"/>
          <w:lang w:val="fr-CA"/>
        </w:rPr>
        <w:t>Souldia</w:t>
      </w:r>
      <w:r w:rsidR="00225617" w:rsidRPr="00EF0AEF">
        <w:rPr>
          <w:b/>
          <w:sz w:val="18"/>
          <w:szCs w:val="18"/>
          <w:lang w:val="fr-CA"/>
        </w:rPr>
        <w:t xml:space="preserve"> </w:t>
      </w:r>
    </w:p>
    <w:p w14:paraId="4EF06282" w14:textId="217F54F7" w:rsidR="00B55517" w:rsidRDefault="007447C1" w:rsidP="00A5161E">
      <w:pPr>
        <w:rPr>
          <w:bCs/>
          <w:sz w:val="18"/>
          <w:szCs w:val="18"/>
          <w:lang w:val="fr-CA"/>
        </w:rPr>
      </w:pPr>
      <w:r>
        <w:rPr>
          <w:sz w:val="18"/>
          <w:szCs w:val="18"/>
          <w:lang w:val="fr-CA"/>
        </w:rPr>
        <w:t>Le cœur à la bonne place (</w:t>
      </w:r>
      <w:proofErr w:type="spellStart"/>
      <w:proofErr w:type="gramStart"/>
      <w:r>
        <w:rPr>
          <w:sz w:val="18"/>
          <w:szCs w:val="18"/>
          <w:lang w:val="fr-CA"/>
        </w:rPr>
        <w:t>feat.Blynk</w:t>
      </w:r>
      <w:proofErr w:type="spellEnd"/>
      <w:proofErr w:type="gramEnd"/>
      <w:r>
        <w:rPr>
          <w:sz w:val="18"/>
          <w:szCs w:val="18"/>
          <w:lang w:val="fr-CA"/>
        </w:rPr>
        <w:t>)</w:t>
      </w:r>
      <w:r w:rsidR="005F5C08" w:rsidRPr="00EF0AEF">
        <w:rPr>
          <w:b/>
          <w:sz w:val="18"/>
          <w:szCs w:val="18"/>
          <w:lang w:val="fr-CA"/>
        </w:rPr>
        <w:t xml:space="preserve"> – </w:t>
      </w:r>
      <w:r w:rsidR="005F5C08" w:rsidRPr="00EF0AEF">
        <w:rPr>
          <w:bCs/>
          <w:sz w:val="18"/>
          <w:szCs w:val="18"/>
          <w:lang w:val="fr-CA"/>
        </w:rPr>
        <w:t xml:space="preserve">Nouvel extrait disponible sur toutes les plateformes </w:t>
      </w:r>
    </w:p>
    <w:p w14:paraId="3672B37A" w14:textId="77777777" w:rsidR="00FF0624" w:rsidRDefault="00FF0624" w:rsidP="00A5161E">
      <w:pPr>
        <w:rPr>
          <w:bCs/>
          <w:sz w:val="18"/>
          <w:szCs w:val="18"/>
          <w:lang w:val="fr-CA"/>
        </w:rPr>
      </w:pPr>
    </w:p>
    <w:p w14:paraId="0E8A283E" w14:textId="4CC8F2E8" w:rsidR="00FF0624" w:rsidRPr="00D9322C" w:rsidRDefault="00FF0624" w:rsidP="00A5161E">
      <w:pPr>
        <w:rPr>
          <w:b/>
          <w:sz w:val="18"/>
          <w:szCs w:val="18"/>
          <w:lang w:val="fr-CA"/>
        </w:rPr>
      </w:pPr>
      <w:r w:rsidRPr="00D9322C">
        <w:rPr>
          <w:b/>
          <w:sz w:val="18"/>
          <w:szCs w:val="18"/>
          <w:lang w:val="fr-CA"/>
        </w:rPr>
        <w:t>EN SPECTACLE</w:t>
      </w:r>
    </w:p>
    <w:p w14:paraId="40E2AC2E" w14:textId="74631D03" w:rsidR="00FF0624" w:rsidRPr="00742552" w:rsidRDefault="00FF0624" w:rsidP="00A5161E">
      <w:pPr>
        <w:rPr>
          <w:bCs/>
          <w:sz w:val="18"/>
          <w:szCs w:val="18"/>
          <w:lang w:val="fr-CA"/>
        </w:rPr>
      </w:pPr>
      <w:r w:rsidRPr="00742552">
        <w:rPr>
          <w:bCs/>
          <w:sz w:val="18"/>
          <w:szCs w:val="18"/>
          <w:lang w:val="fr-CA"/>
        </w:rPr>
        <w:t xml:space="preserve">13/07 – Québec </w:t>
      </w:r>
      <w:r w:rsidR="00CA5BE7" w:rsidRPr="00742552">
        <w:rPr>
          <w:bCs/>
          <w:sz w:val="18"/>
          <w:szCs w:val="18"/>
          <w:lang w:val="fr-CA"/>
        </w:rPr>
        <w:t>–</w:t>
      </w:r>
      <w:r w:rsidRPr="00742552">
        <w:rPr>
          <w:bCs/>
          <w:sz w:val="18"/>
          <w:szCs w:val="18"/>
          <w:lang w:val="fr-CA"/>
        </w:rPr>
        <w:t xml:space="preserve"> FEQ</w:t>
      </w:r>
    </w:p>
    <w:p w14:paraId="6EF1760C" w14:textId="092E02B4" w:rsidR="00DC1BC5" w:rsidRDefault="00CA5BE7" w:rsidP="00DC1BC5">
      <w:pPr>
        <w:rPr>
          <w:bCs/>
          <w:sz w:val="18"/>
          <w:szCs w:val="18"/>
          <w:lang w:val="fr-CA"/>
        </w:rPr>
      </w:pPr>
      <w:r w:rsidRPr="00742552">
        <w:rPr>
          <w:bCs/>
          <w:sz w:val="18"/>
          <w:szCs w:val="18"/>
          <w:lang w:val="fr-CA"/>
        </w:rPr>
        <w:t xml:space="preserve">10/10 – Montréal </w:t>
      </w:r>
      <w:r w:rsidR="00DC1BC5">
        <w:rPr>
          <w:bCs/>
          <w:sz w:val="18"/>
          <w:szCs w:val="18"/>
          <w:lang w:val="fr-CA"/>
        </w:rPr>
        <w:t>–</w:t>
      </w:r>
      <w:r w:rsidRPr="00742552">
        <w:rPr>
          <w:bCs/>
          <w:sz w:val="18"/>
          <w:szCs w:val="18"/>
          <w:lang w:val="fr-CA"/>
        </w:rPr>
        <w:t xml:space="preserve"> </w:t>
      </w:r>
      <w:proofErr w:type="spellStart"/>
      <w:r w:rsidRPr="00742552">
        <w:rPr>
          <w:bCs/>
          <w:sz w:val="18"/>
          <w:szCs w:val="18"/>
          <w:lang w:val="fr-CA"/>
        </w:rPr>
        <w:t>MTelus</w:t>
      </w:r>
      <w:proofErr w:type="spellEnd"/>
    </w:p>
    <w:p w14:paraId="671A32F1" w14:textId="77777777" w:rsidR="00DC1BC5" w:rsidRDefault="00DC1BC5" w:rsidP="00DC1BC5">
      <w:pPr>
        <w:rPr>
          <w:bCs/>
          <w:sz w:val="18"/>
          <w:szCs w:val="18"/>
          <w:lang w:val="fr-CA"/>
        </w:rPr>
      </w:pPr>
    </w:p>
    <w:p w14:paraId="1F79182C" w14:textId="5AF67555" w:rsidR="00DC1BC5" w:rsidRPr="00DC1BC5" w:rsidRDefault="00DC1BC5" w:rsidP="00DC1BC5">
      <w:pPr>
        <w:rPr>
          <w:bCs/>
          <w:sz w:val="18"/>
          <w:szCs w:val="18"/>
          <w:lang w:val="fr-CA"/>
        </w:rPr>
      </w:pPr>
      <w:r w:rsidRPr="00DC1BC5">
        <w:rPr>
          <w:b/>
          <w:bCs/>
          <w:sz w:val="18"/>
          <w:szCs w:val="18"/>
          <w:lang w:val="fr-CA"/>
        </w:rPr>
        <w:t>Montréal, mai 2026</w:t>
      </w:r>
      <w:r w:rsidRPr="00DC1BC5">
        <w:rPr>
          <w:sz w:val="18"/>
          <w:szCs w:val="18"/>
          <w:lang w:val="fr-CA"/>
        </w:rPr>
        <w:t xml:space="preserve"> – Après </w:t>
      </w:r>
      <w:proofErr w:type="gramStart"/>
      <w:r w:rsidRPr="00DC1BC5">
        <w:rPr>
          <w:sz w:val="18"/>
          <w:szCs w:val="18"/>
          <w:lang w:val="fr-CA"/>
        </w:rPr>
        <w:t>avoir lancé «</w:t>
      </w:r>
      <w:r>
        <w:rPr>
          <w:sz w:val="18"/>
          <w:szCs w:val="18"/>
          <w:lang w:val="fr-CA"/>
        </w:rPr>
        <w:t xml:space="preserve"> </w:t>
      </w:r>
      <w:r w:rsidRPr="00DC1BC5">
        <w:rPr>
          <w:sz w:val="18"/>
          <w:szCs w:val="18"/>
          <w:lang w:val="fr-CA"/>
        </w:rPr>
        <w:t>Ni</w:t>
      </w:r>
      <w:proofErr w:type="gramEnd"/>
      <w:r w:rsidRPr="00DC1BC5">
        <w:rPr>
          <w:sz w:val="18"/>
          <w:szCs w:val="18"/>
          <w:lang w:val="fr-CA"/>
        </w:rPr>
        <w:t xml:space="preserve"> Dieu, ni maître » et « </w:t>
      </w:r>
      <w:proofErr w:type="spellStart"/>
      <w:r w:rsidRPr="00DC1BC5">
        <w:rPr>
          <w:sz w:val="18"/>
          <w:szCs w:val="18"/>
          <w:lang w:val="fr-CA"/>
        </w:rPr>
        <w:t>Goat</w:t>
      </w:r>
      <w:proofErr w:type="spellEnd"/>
      <w:r w:rsidRPr="00DC1BC5">
        <w:rPr>
          <w:sz w:val="18"/>
          <w:szCs w:val="18"/>
          <w:lang w:val="fr-CA"/>
        </w:rPr>
        <w:t xml:space="preserve"> », </w:t>
      </w:r>
      <w:proofErr w:type="spellStart"/>
      <w:r w:rsidRPr="00272C68">
        <w:rPr>
          <w:b/>
          <w:bCs/>
          <w:sz w:val="18"/>
          <w:szCs w:val="18"/>
          <w:lang w:val="fr-CA"/>
        </w:rPr>
        <w:t>Souldia</w:t>
      </w:r>
      <w:proofErr w:type="spellEnd"/>
      <w:r w:rsidRPr="00DC1BC5">
        <w:rPr>
          <w:sz w:val="18"/>
          <w:szCs w:val="18"/>
          <w:lang w:val="fr-CA"/>
        </w:rPr>
        <w:t xml:space="preserve"> partage « Le cœur à la bonne place (feat. </w:t>
      </w:r>
      <w:proofErr w:type="spellStart"/>
      <w:r w:rsidRPr="00DC1BC5">
        <w:rPr>
          <w:sz w:val="18"/>
          <w:szCs w:val="18"/>
          <w:lang w:val="fr-CA"/>
        </w:rPr>
        <w:t>Blynk</w:t>
      </w:r>
      <w:proofErr w:type="spellEnd"/>
      <w:r w:rsidRPr="00DC1BC5">
        <w:rPr>
          <w:sz w:val="18"/>
          <w:szCs w:val="18"/>
          <w:lang w:val="fr-CA"/>
        </w:rPr>
        <w:t xml:space="preserve">) », disponible dès aujourd’hui sur toutes les plateformes. L’être humain change et s’adapte. Parfois pour le meilleur, d’autres fois pour le pire. </w:t>
      </w:r>
      <w:proofErr w:type="spellStart"/>
      <w:r w:rsidRPr="00272C68">
        <w:rPr>
          <w:b/>
          <w:bCs/>
          <w:sz w:val="18"/>
          <w:szCs w:val="18"/>
          <w:lang w:val="fr-CA"/>
        </w:rPr>
        <w:t>Souldia</w:t>
      </w:r>
      <w:proofErr w:type="spellEnd"/>
      <w:r w:rsidRPr="00DC1BC5">
        <w:rPr>
          <w:sz w:val="18"/>
          <w:szCs w:val="18"/>
          <w:lang w:val="fr-CA"/>
        </w:rPr>
        <w:t xml:space="preserve"> a le cœur à la bonne place, mais ç’a été un long chemin pour que ce cœur abîmé retrouve sa juste place, alors qu’il a grandi dans un monde où la pitié est de trop.</w:t>
      </w:r>
    </w:p>
    <w:p w14:paraId="5769E55C" w14:textId="5ECB70A2" w:rsidR="00DC1BC5" w:rsidRPr="00DC1BC5" w:rsidRDefault="00DC1BC5" w:rsidP="00DC1BC5">
      <w:pPr>
        <w:pStyle w:val="NormalWeb"/>
        <w:rPr>
          <w:rFonts w:ascii="Arial" w:hAnsi="Arial" w:cs="Arial"/>
          <w:sz w:val="18"/>
          <w:szCs w:val="18"/>
          <w:lang w:val="fr-CA"/>
        </w:rPr>
      </w:pPr>
      <w:r w:rsidRPr="00DC1BC5">
        <w:rPr>
          <w:rFonts w:ascii="Arial" w:hAnsi="Arial" w:cs="Arial"/>
          <w:sz w:val="18"/>
          <w:szCs w:val="18"/>
          <w:lang w:val="fr-CA"/>
        </w:rPr>
        <w:t>Aujourd’hui, le mot d’ordre de l’artiste nouvellement quarantenaire est de changer pour le mieux, non pas pour faire plaisir aux autres, mais bien parce qu’il en a envie.</w:t>
      </w:r>
      <w:r w:rsidR="00272C68">
        <w:rPr>
          <w:rFonts w:ascii="Arial" w:hAnsi="Arial" w:cs="Arial"/>
          <w:sz w:val="18"/>
          <w:szCs w:val="18"/>
          <w:lang w:val="fr-CA"/>
        </w:rPr>
        <w:t xml:space="preserve"> </w:t>
      </w:r>
      <w:r w:rsidRPr="00DC1BC5">
        <w:rPr>
          <w:rFonts w:ascii="Arial" w:hAnsi="Arial" w:cs="Arial"/>
          <w:sz w:val="18"/>
          <w:szCs w:val="18"/>
          <w:lang w:val="fr-CA"/>
        </w:rPr>
        <w:t xml:space="preserve">En invitant </w:t>
      </w:r>
      <w:r w:rsidRPr="00272C68">
        <w:rPr>
          <w:rFonts w:ascii="Arial" w:hAnsi="Arial" w:cs="Arial"/>
          <w:b/>
          <w:bCs/>
          <w:sz w:val="18"/>
          <w:szCs w:val="18"/>
          <w:lang w:val="fr-CA"/>
        </w:rPr>
        <w:t>Blynk</w:t>
      </w:r>
      <w:r w:rsidRPr="00DC1BC5">
        <w:rPr>
          <w:rFonts w:ascii="Arial" w:hAnsi="Arial" w:cs="Arial"/>
          <w:sz w:val="18"/>
          <w:szCs w:val="18"/>
          <w:lang w:val="fr-CA"/>
        </w:rPr>
        <w:t xml:space="preserve">, la jeune sensation du RnB montréalais, sur ce morceau atmosphérique et envoûtant produit par Christophe Martin, </w:t>
      </w:r>
      <w:proofErr w:type="spellStart"/>
      <w:r w:rsidRPr="00272C68">
        <w:rPr>
          <w:rFonts w:ascii="Arial" w:hAnsi="Arial" w:cs="Arial"/>
          <w:b/>
          <w:bCs/>
          <w:sz w:val="18"/>
          <w:szCs w:val="18"/>
          <w:lang w:val="fr-CA"/>
        </w:rPr>
        <w:t>Souldia</w:t>
      </w:r>
      <w:proofErr w:type="spellEnd"/>
      <w:r w:rsidRPr="00DC1BC5">
        <w:rPr>
          <w:rFonts w:ascii="Arial" w:hAnsi="Arial" w:cs="Arial"/>
          <w:sz w:val="18"/>
          <w:szCs w:val="18"/>
          <w:lang w:val="fr-CA"/>
        </w:rPr>
        <w:t xml:space="preserve"> livre son état d’âme face aux mauvaises langues et prouve, d’un couplet à l’autre, que leur façon de penser est la même, mais façonnée différemment.</w:t>
      </w:r>
    </w:p>
    <w:p w14:paraId="1490E01A" w14:textId="77777777" w:rsidR="00DC1BC5" w:rsidRPr="00DC1BC5" w:rsidRDefault="00DC1BC5" w:rsidP="00DC1BC5">
      <w:pPr>
        <w:pStyle w:val="NormalWeb"/>
        <w:rPr>
          <w:rFonts w:ascii="Arial" w:hAnsi="Arial" w:cs="Arial"/>
          <w:sz w:val="18"/>
          <w:szCs w:val="18"/>
          <w:lang w:val="fr-CA"/>
        </w:rPr>
      </w:pPr>
      <w:r w:rsidRPr="00DC1BC5">
        <w:rPr>
          <w:rFonts w:ascii="Arial" w:hAnsi="Arial" w:cs="Arial"/>
          <w:sz w:val="18"/>
          <w:szCs w:val="18"/>
          <w:lang w:val="fr-CA"/>
        </w:rPr>
        <w:t>De toute façon, ils peuvent bien dire ce qu’ils veulent… Ça entre par une oreille et ça sort par l’autre!</w:t>
      </w:r>
    </w:p>
    <w:p w14:paraId="5997955B" w14:textId="32DC90A6" w:rsidR="00E32578" w:rsidRPr="00272C68" w:rsidRDefault="00E32578" w:rsidP="00E32578">
      <w:pPr>
        <w:pStyle w:val="NormalWeb"/>
        <w:spacing w:before="0" w:beforeAutospacing="0" w:after="0" w:afterAutospacing="0"/>
        <w:rPr>
          <w:rFonts w:ascii="Arial" w:hAnsi="Arial" w:cs="Arial"/>
          <w:b/>
          <w:bCs/>
          <w:i/>
          <w:iCs/>
          <w:color w:val="000000"/>
          <w:sz w:val="18"/>
          <w:szCs w:val="18"/>
          <w:lang w:val="fr-CA"/>
        </w:rPr>
      </w:pPr>
      <w:proofErr w:type="spellStart"/>
      <w:r w:rsidRPr="00272C68">
        <w:rPr>
          <w:rFonts w:ascii="Arial" w:hAnsi="Arial" w:cs="Arial"/>
          <w:b/>
          <w:bCs/>
          <w:color w:val="000000"/>
          <w:sz w:val="18"/>
          <w:szCs w:val="18"/>
          <w:lang w:val="fr-CA"/>
        </w:rPr>
        <w:t>Souldia</w:t>
      </w:r>
      <w:proofErr w:type="spellEnd"/>
      <w:r w:rsidRPr="00272C68">
        <w:rPr>
          <w:rFonts w:ascii="Arial" w:hAnsi="Arial" w:cs="Arial"/>
          <w:b/>
          <w:bCs/>
          <w:color w:val="000000"/>
          <w:sz w:val="18"/>
          <w:szCs w:val="18"/>
          <w:lang w:val="fr-CA"/>
        </w:rPr>
        <w:t xml:space="preserve"> s’est vu confier une carte blanche au FEQ le 13 juillet sur les Plaines où Il sera précédé de Koriass et Fouki entre autres. Il sera également </w:t>
      </w:r>
      <w:r w:rsidR="00D775F0" w:rsidRPr="00272C68">
        <w:rPr>
          <w:rFonts w:ascii="Arial" w:hAnsi="Arial" w:cs="Arial"/>
          <w:b/>
          <w:bCs/>
          <w:color w:val="000000"/>
          <w:sz w:val="18"/>
          <w:szCs w:val="18"/>
          <w:lang w:val="fr-CA"/>
        </w:rPr>
        <w:t xml:space="preserve">en spectacle </w:t>
      </w:r>
      <w:r w:rsidRPr="00272C68">
        <w:rPr>
          <w:rFonts w:ascii="Arial" w:hAnsi="Arial" w:cs="Arial"/>
          <w:b/>
          <w:bCs/>
          <w:color w:val="000000"/>
          <w:sz w:val="18"/>
          <w:szCs w:val="18"/>
          <w:lang w:val="fr-CA"/>
        </w:rPr>
        <w:t xml:space="preserve">à Montréal le </w:t>
      </w:r>
      <w:hyperlink r:id="rId6" w:history="1">
        <w:r w:rsidRPr="00272C68">
          <w:rPr>
            <w:rStyle w:val="Hyperlink"/>
            <w:rFonts w:ascii="Arial" w:hAnsi="Arial" w:cs="Arial"/>
            <w:b/>
            <w:bCs/>
            <w:sz w:val="18"/>
            <w:szCs w:val="18"/>
            <w:lang w:val="fr-CA"/>
          </w:rPr>
          <w:t xml:space="preserve">10 octobre au </w:t>
        </w:r>
        <w:proofErr w:type="spellStart"/>
        <w:r w:rsidRPr="00272C68">
          <w:rPr>
            <w:rStyle w:val="Hyperlink"/>
            <w:rFonts w:ascii="Arial" w:hAnsi="Arial" w:cs="Arial"/>
            <w:b/>
            <w:bCs/>
            <w:sz w:val="18"/>
            <w:szCs w:val="18"/>
            <w:lang w:val="fr-CA"/>
          </w:rPr>
          <w:t>MTelus</w:t>
        </w:r>
        <w:proofErr w:type="spellEnd"/>
        <w:r w:rsidRPr="00272C68">
          <w:rPr>
            <w:rStyle w:val="Hyperlink"/>
            <w:rFonts w:ascii="Arial" w:hAnsi="Arial" w:cs="Arial"/>
            <w:b/>
            <w:bCs/>
            <w:sz w:val="18"/>
            <w:szCs w:val="18"/>
            <w:lang w:val="fr-CA"/>
          </w:rPr>
          <w:t>.</w:t>
        </w:r>
      </w:hyperlink>
    </w:p>
    <w:p w14:paraId="60796A14" w14:textId="27499CED" w:rsidR="005F5C08" w:rsidRPr="00EF0AEF" w:rsidRDefault="005F5C08" w:rsidP="005F5C08">
      <w:pPr>
        <w:rPr>
          <w:sz w:val="18"/>
          <w:szCs w:val="18"/>
          <w:lang w:val="fr-CA"/>
        </w:rPr>
      </w:pPr>
    </w:p>
    <w:p w14:paraId="6392A9EF" w14:textId="57A58853" w:rsidR="00D9322C" w:rsidRPr="007B62D3" w:rsidRDefault="00D9322C" w:rsidP="00D9322C">
      <w:pPr>
        <w:rPr>
          <w:bCs/>
          <w:sz w:val="18"/>
          <w:szCs w:val="18"/>
          <w:lang w:val="fr-CA"/>
        </w:rPr>
      </w:pPr>
      <w:r w:rsidRPr="007B62D3">
        <w:rPr>
          <w:bCs/>
          <w:sz w:val="18"/>
          <w:szCs w:val="18"/>
          <w:lang w:val="fr-CA"/>
        </w:rPr>
        <w:t>Bientôt 25 ans de carrière pour Souldia. Avec tout le chemin parcouru, le sommet semble à sa portée mais le rappeur québécois le plus écouté de la province tient plutôt à se rappeler</w:t>
      </w:r>
      <w:r>
        <w:rPr>
          <w:bCs/>
          <w:sz w:val="18"/>
          <w:szCs w:val="18"/>
          <w:lang w:val="fr-CA"/>
        </w:rPr>
        <w:t xml:space="preserve"> avec GOAT</w:t>
      </w:r>
      <w:r w:rsidRPr="007B62D3">
        <w:rPr>
          <w:bCs/>
          <w:sz w:val="18"/>
          <w:szCs w:val="18"/>
          <w:lang w:val="fr-CA"/>
        </w:rPr>
        <w:t>, qu’il ne faut jamais perdre de vue la ligne de départ. Même avec la tête dans les nuages, il est important de savoir garder les pieds sur terre pour ne pas s’égarer. Le défi le plus important n’est pas d’atteindre le sommet, mais bien d’y rester. C’est sur une production ascensionnelle de ses collaborateurs musicaux chevronnés; Christophe Martin et Danny Ill, que Souldia défend humblement son trône avec son arme de prédilection; sa plume toujours aussi incisive.</w:t>
      </w:r>
    </w:p>
    <w:p w14:paraId="4FE12073" w14:textId="77777777" w:rsidR="00543298" w:rsidRDefault="00543298" w:rsidP="00543298">
      <w:pPr>
        <w:rPr>
          <w:color w:val="1D1C1D"/>
          <w:sz w:val="18"/>
          <w:szCs w:val="18"/>
          <w:shd w:val="clear" w:color="auto" w:fill="FFFFFF"/>
          <w:lang w:val="fr-CA"/>
        </w:rPr>
        <w:sectPr w:rsidR="00543298">
          <w:pgSz w:w="12240" w:h="15840"/>
          <w:pgMar w:top="1440" w:right="1800" w:bottom="1440" w:left="1800" w:header="708" w:footer="708" w:gutter="0"/>
          <w:cols w:space="708"/>
          <w:docGrid w:linePitch="360"/>
        </w:sectPr>
      </w:pPr>
    </w:p>
    <w:p w14:paraId="0AA6BB77" w14:textId="77777777" w:rsidR="00543298" w:rsidRDefault="00543298" w:rsidP="00D9322C">
      <w:pPr>
        <w:rPr>
          <w:bCs/>
          <w:i/>
          <w:iCs/>
          <w:sz w:val="18"/>
          <w:szCs w:val="18"/>
          <w:lang w:val="fr-CA"/>
        </w:rPr>
        <w:sectPr w:rsidR="00543298" w:rsidSect="007447C1">
          <w:type w:val="continuous"/>
          <w:pgSz w:w="12240" w:h="15840"/>
          <w:pgMar w:top="1440" w:right="1800" w:bottom="1440" w:left="1800" w:header="708" w:footer="708" w:gutter="0"/>
          <w:cols w:space="708"/>
          <w:docGrid w:linePitch="360"/>
        </w:sectPr>
      </w:pPr>
    </w:p>
    <w:p w14:paraId="002314B4" w14:textId="116B256E" w:rsidR="00543298" w:rsidRDefault="00EF0AEF" w:rsidP="00EF0AEF">
      <w:pPr>
        <w:pStyle w:val="NormalWeb"/>
        <w:spacing w:before="0" w:beforeAutospacing="0" w:after="0" w:afterAutospacing="0"/>
        <w:rPr>
          <w:rFonts w:ascii="Arial" w:hAnsi="Arial" w:cs="Arial"/>
          <w:color w:val="000000"/>
          <w:sz w:val="18"/>
          <w:szCs w:val="18"/>
          <w:lang w:val="fr-CA"/>
        </w:rPr>
      </w:pPr>
      <w:r w:rsidRPr="00EF0AEF">
        <w:rPr>
          <w:rFonts w:ascii="Arial" w:hAnsi="Arial" w:cs="Arial"/>
          <w:color w:val="000000"/>
          <w:sz w:val="18"/>
          <w:szCs w:val="18"/>
          <w:lang w:val="fr-CA"/>
        </w:rPr>
        <w:t xml:space="preserve">Avec, à ce jour, plus de 300 000 abonnés sur les réseaux sociaux, 466 millions </w:t>
      </w:r>
      <w:r w:rsidR="00CA5BE7">
        <w:rPr>
          <w:rFonts w:ascii="Arial" w:hAnsi="Arial" w:cs="Arial"/>
          <w:color w:val="000000"/>
          <w:sz w:val="18"/>
          <w:szCs w:val="18"/>
          <w:lang w:val="fr-CA"/>
        </w:rPr>
        <w:t>d’écoutes</w:t>
      </w:r>
      <w:r w:rsidRPr="00EF0AEF">
        <w:rPr>
          <w:rFonts w:ascii="Arial" w:hAnsi="Arial" w:cs="Arial"/>
          <w:color w:val="000000"/>
          <w:sz w:val="18"/>
          <w:szCs w:val="18"/>
          <w:lang w:val="fr-CA"/>
        </w:rPr>
        <w:t xml:space="preserve"> cumulées, plus de 380 000 albums vendus en carrière et plus de 275 millions de vues cumulatives sur</w:t>
      </w:r>
      <w:r>
        <w:rPr>
          <w:rFonts w:ascii="Arial" w:hAnsi="Arial" w:cs="Arial"/>
          <w:color w:val="000000"/>
          <w:sz w:val="18"/>
          <w:szCs w:val="18"/>
          <w:lang w:val="fr-CA"/>
        </w:rPr>
        <w:t xml:space="preserve"> </w:t>
      </w:r>
      <w:r w:rsidRPr="00EF0AEF">
        <w:rPr>
          <w:rFonts w:ascii="Arial" w:hAnsi="Arial" w:cs="Arial"/>
          <w:color w:val="000000"/>
          <w:sz w:val="18"/>
          <w:szCs w:val="18"/>
          <w:lang w:val="fr-CA"/>
        </w:rPr>
        <w:t>YouTube,</w:t>
      </w:r>
      <w:r w:rsidRPr="00EF0AEF">
        <w:rPr>
          <w:rStyle w:val="apple-converted-space"/>
          <w:rFonts w:ascii="Arial" w:hAnsi="Arial" w:cs="Arial"/>
          <w:color w:val="000000"/>
          <w:sz w:val="18"/>
          <w:szCs w:val="18"/>
          <w:lang w:val="fr-CA"/>
        </w:rPr>
        <w:t> </w:t>
      </w:r>
      <w:r w:rsidRPr="00EF0AEF">
        <w:rPr>
          <w:rFonts w:ascii="Arial" w:hAnsi="Arial" w:cs="Arial"/>
          <w:b/>
          <w:bCs/>
          <w:color w:val="000000"/>
          <w:sz w:val="18"/>
          <w:szCs w:val="18"/>
          <w:lang w:val="fr-CA"/>
        </w:rPr>
        <w:t>Souldia</w:t>
      </w:r>
      <w:r w:rsidRPr="00EF0AEF">
        <w:rPr>
          <w:rStyle w:val="apple-converted-space"/>
          <w:rFonts w:ascii="Arial" w:hAnsi="Arial" w:cs="Arial"/>
          <w:b/>
          <w:bCs/>
          <w:color w:val="000000"/>
          <w:sz w:val="18"/>
          <w:szCs w:val="18"/>
          <w:lang w:val="fr-CA"/>
        </w:rPr>
        <w:t> </w:t>
      </w:r>
      <w:r w:rsidRPr="00EF0AEF">
        <w:rPr>
          <w:rFonts w:ascii="Arial" w:hAnsi="Arial" w:cs="Arial"/>
          <w:color w:val="000000"/>
          <w:sz w:val="18"/>
          <w:szCs w:val="18"/>
          <w:lang w:val="fr-CA"/>
        </w:rPr>
        <w:t>brasse la cage collective et fédère, vraisemblablement. Mouton noir assumé, il a su se créer une marge à son image où évoluer. Les chiffres grandissants et l’abondance de gens qui le soutiennent lui donnent raison. </w:t>
      </w:r>
    </w:p>
    <w:p w14:paraId="5D22D380" w14:textId="77777777" w:rsidR="00543298" w:rsidRDefault="00543298" w:rsidP="00EF0AEF">
      <w:pPr>
        <w:pStyle w:val="NormalWeb"/>
        <w:spacing w:before="0" w:beforeAutospacing="0" w:after="0" w:afterAutospacing="0"/>
        <w:rPr>
          <w:rFonts w:ascii="Arial" w:hAnsi="Arial" w:cs="Arial"/>
          <w:color w:val="000000"/>
          <w:sz w:val="18"/>
          <w:szCs w:val="18"/>
          <w:lang w:val="fr-CA"/>
        </w:rPr>
      </w:pPr>
    </w:p>
    <w:p w14:paraId="1EC2CF41" w14:textId="77777777" w:rsidR="00EF0AEF" w:rsidRPr="00EF0AEF" w:rsidRDefault="00EF0AEF" w:rsidP="005F5C08">
      <w:pPr>
        <w:rPr>
          <w:b/>
          <w:bCs/>
          <w:sz w:val="18"/>
          <w:szCs w:val="18"/>
          <w:u w:val="single"/>
          <w:lang w:val="fr-CA"/>
        </w:rPr>
        <w:sectPr w:rsidR="00EF0AEF" w:rsidRPr="00EF0AEF" w:rsidSect="00543298">
          <w:type w:val="continuous"/>
          <w:pgSz w:w="12240" w:h="15840"/>
          <w:pgMar w:top="1440" w:right="1800" w:bottom="1440" w:left="1800" w:header="708" w:footer="708" w:gutter="0"/>
          <w:cols w:space="708"/>
          <w:docGrid w:linePitch="360"/>
        </w:sectPr>
      </w:pPr>
    </w:p>
    <w:p w14:paraId="1D757C87" w14:textId="77777777" w:rsidR="005F5C08" w:rsidRPr="00EF0AEF" w:rsidRDefault="005F5C08" w:rsidP="005F5C08">
      <w:pPr>
        <w:rPr>
          <w:b/>
          <w:sz w:val="18"/>
          <w:szCs w:val="18"/>
          <w:u w:val="single"/>
          <w:lang w:val="fr-CA"/>
        </w:rPr>
      </w:pPr>
      <w:r w:rsidRPr="00EF0AEF">
        <w:rPr>
          <w:b/>
          <w:bCs/>
          <w:sz w:val="18"/>
          <w:szCs w:val="18"/>
          <w:u w:val="single"/>
          <w:lang w:val="fr-CA"/>
        </w:rPr>
        <w:t xml:space="preserve">CRÉDITS </w:t>
      </w:r>
    </w:p>
    <w:p w14:paraId="0E6F5F72" w14:textId="77777777" w:rsidR="00DC1BC5" w:rsidRDefault="00DC1BC5" w:rsidP="007447C1">
      <w:pPr>
        <w:rPr>
          <w:rFonts w:eastAsia="Times New Roman"/>
          <w:color w:val="222222"/>
          <w:sz w:val="18"/>
          <w:szCs w:val="18"/>
          <w:lang w:val="fr-CA"/>
        </w:rPr>
        <w:sectPr w:rsidR="00DC1BC5" w:rsidSect="00EF0AEF">
          <w:type w:val="continuous"/>
          <w:pgSz w:w="12240" w:h="15840"/>
          <w:pgMar w:top="1440" w:right="1800" w:bottom="1440" w:left="1800" w:header="708" w:footer="708" w:gutter="0"/>
          <w:cols w:space="708"/>
          <w:docGrid w:linePitch="360"/>
        </w:sectPr>
      </w:pPr>
    </w:p>
    <w:p w14:paraId="1D6D6945"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Auteurs : Kevin St-Laurent, Rawad El-Zein, Jamal Pierre-Louis</w:t>
      </w:r>
    </w:p>
    <w:p w14:paraId="096C35FD"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Compositeur : Christophe Martin</w:t>
      </w:r>
    </w:p>
    <w:p w14:paraId="175FEE0C"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Production : Disques 7ième Ciel</w:t>
      </w:r>
    </w:p>
    <w:p w14:paraId="563C129B"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Production exécutive / A&amp;R : Steve Jolin</w:t>
      </w:r>
    </w:p>
    <w:p w14:paraId="51B065E9"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 xml:space="preserve">Interprété par : </w:t>
      </w:r>
      <w:proofErr w:type="spellStart"/>
      <w:r w:rsidRPr="007447C1">
        <w:rPr>
          <w:rFonts w:eastAsia="Times New Roman"/>
          <w:color w:val="222222"/>
          <w:sz w:val="18"/>
          <w:szCs w:val="18"/>
          <w:lang w:val="fr-CA"/>
        </w:rPr>
        <w:t>Souldia</w:t>
      </w:r>
      <w:proofErr w:type="spellEnd"/>
      <w:r w:rsidRPr="007447C1">
        <w:rPr>
          <w:rFonts w:eastAsia="Times New Roman"/>
          <w:color w:val="222222"/>
          <w:sz w:val="18"/>
          <w:szCs w:val="18"/>
          <w:lang w:val="fr-CA"/>
        </w:rPr>
        <w:t xml:space="preserve">, </w:t>
      </w:r>
      <w:proofErr w:type="spellStart"/>
      <w:r w:rsidRPr="007447C1">
        <w:rPr>
          <w:rFonts w:eastAsia="Times New Roman"/>
          <w:color w:val="222222"/>
          <w:sz w:val="18"/>
          <w:szCs w:val="18"/>
          <w:lang w:val="fr-CA"/>
        </w:rPr>
        <w:t>Blynk</w:t>
      </w:r>
      <w:proofErr w:type="spellEnd"/>
    </w:p>
    <w:p w14:paraId="774286A4"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Composition: Christophe Martin</w:t>
      </w:r>
    </w:p>
    <w:p w14:paraId="42401045"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Réalisation : Christophe Martin</w:t>
      </w:r>
    </w:p>
    <w:p w14:paraId="2EBD0554" w14:textId="77777777" w:rsidR="007447C1" w:rsidRPr="007447C1" w:rsidRDefault="007447C1" w:rsidP="007447C1">
      <w:pPr>
        <w:rPr>
          <w:rFonts w:eastAsia="Times New Roman"/>
          <w:color w:val="222222"/>
          <w:sz w:val="18"/>
          <w:szCs w:val="18"/>
          <w:lang w:val="fr-CA"/>
        </w:rPr>
      </w:pPr>
      <w:proofErr w:type="spellStart"/>
      <w:r w:rsidRPr="007447C1">
        <w:rPr>
          <w:rFonts w:eastAsia="Times New Roman"/>
          <w:color w:val="222222"/>
          <w:sz w:val="18"/>
          <w:szCs w:val="18"/>
          <w:lang w:val="fr-CA"/>
        </w:rPr>
        <w:t>Co-réalisation</w:t>
      </w:r>
      <w:proofErr w:type="spellEnd"/>
      <w:r w:rsidRPr="007447C1">
        <w:rPr>
          <w:rFonts w:eastAsia="Times New Roman"/>
          <w:color w:val="222222"/>
          <w:sz w:val="18"/>
          <w:szCs w:val="18"/>
          <w:lang w:val="fr-CA"/>
        </w:rPr>
        <w:t xml:space="preserve"> : Kevin St-Laurent</w:t>
      </w:r>
    </w:p>
    <w:p w14:paraId="24822E53"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Enregistrement : Christophe Martin</w:t>
      </w:r>
    </w:p>
    <w:p w14:paraId="3137F295"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Mix : Christophe Martin</w:t>
      </w:r>
    </w:p>
    <w:p w14:paraId="4A61FC18" w14:textId="77777777" w:rsidR="007447C1" w:rsidRPr="007447C1" w:rsidRDefault="007447C1" w:rsidP="007447C1">
      <w:pPr>
        <w:rPr>
          <w:rFonts w:eastAsia="Times New Roman"/>
          <w:color w:val="222222"/>
          <w:sz w:val="18"/>
          <w:szCs w:val="18"/>
          <w:lang w:val="fr-CA"/>
        </w:rPr>
      </w:pPr>
      <w:proofErr w:type="spellStart"/>
      <w:r w:rsidRPr="007447C1">
        <w:rPr>
          <w:rFonts w:eastAsia="Times New Roman"/>
          <w:color w:val="222222"/>
          <w:sz w:val="18"/>
          <w:szCs w:val="18"/>
          <w:lang w:val="fr-CA"/>
        </w:rPr>
        <w:t>Mastering</w:t>
      </w:r>
      <w:proofErr w:type="spellEnd"/>
      <w:r w:rsidRPr="007447C1">
        <w:rPr>
          <w:rFonts w:eastAsia="Times New Roman"/>
          <w:color w:val="222222"/>
          <w:sz w:val="18"/>
          <w:szCs w:val="18"/>
          <w:lang w:val="fr-CA"/>
        </w:rPr>
        <w:t xml:space="preserve"> : Christophe Martin</w:t>
      </w:r>
    </w:p>
    <w:p w14:paraId="24419745"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Chargé de projet : Samuel Ricard</w:t>
      </w:r>
    </w:p>
    <w:p w14:paraId="0354E805"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Gérance : Steve Jolin, Josée Fréchette, Roy Boutros</w:t>
      </w:r>
    </w:p>
    <w:p w14:paraId="6B55B2E6" w14:textId="77777777" w:rsidR="007447C1" w:rsidRPr="007447C1" w:rsidRDefault="007447C1" w:rsidP="007447C1">
      <w:pPr>
        <w:rPr>
          <w:rFonts w:eastAsia="Times New Roman"/>
          <w:color w:val="222222"/>
          <w:sz w:val="18"/>
          <w:szCs w:val="18"/>
          <w:lang w:val="fr-CA"/>
        </w:rPr>
      </w:pPr>
      <w:r w:rsidRPr="007447C1">
        <w:rPr>
          <w:rFonts w:eastAsia="Times New Roman"/>
          <w:color w:val="222222"/>
          <w:sz w:val="18"/>
          <w:szCs w:val="18"/>
          <w:lang w:val="fr-CA"/>
        </w:rPr>
        <w:t xml:space="preserve">Artwork : Étienne Bossé / </w:t>
      </w:r>
      <w:proofErr w:type="spellStart"/>
      <w:r w:rsidRPr="007447C1">
        <w:rPr>
          <w:rFonts w:eastAsia="Times New Roman"/>
          <w:color w:val="222222"/>
          <w:sz w:val="18"/>
          <w:szCs w:val="18"/>
          <w:lang w:val="fr-CA"/>
        </w:rPr>
        <w:t>Bosslab</w:t>
      </w:r>
      <w:proofErr w:type="spellEnd"/>
      <w:r w:rsidRPr="007447C1">
        <w:rPr>
          <w:rFonts w:eastAsia="Times New Roman"/>
          <w:color w:val="222222"/>
          <w:sz w:val="18"/>
          <w:szCs w:val="18"/>
          <w:lang w:val="fr-CA"/>
        </w:rPr>
        <w:t xml:space="preserve"> Design</w:t>
      </w:r>
    </w:p>
    <w:p w14:paraId="61AD4239" w14:textId="77777777" w:rsidR="00DC1BC5" w:rsidRDefault="00DC1BC5" w:rsidP="00A5161E">
      <w:pPr>
        <w:rPr>
          <w:sz w:val="18"/>
          <w:szCs w:val="18"/>
          <w:lang w:val="fr-CA"/>
        </w:rPr>
        <w:sectPr w:rsidR="00DC1BC5" w:rsidSect="00DC1BC5">
          <w:type w:val="continuous"/>
          <w:pgSz w:w="12240" w:h="15840"/>
          <w:pgMar w:top="1440" w:right="1800" w:bottom="1440" w:left="1800" w:header="708" w:footer="708" w:gutter="0"/>
          <w:cols w:num="2" w:space="708"/>
          <w:docGrid w:linePitch="360"/>
        </w:sectPr>
      </w:pPr>
    </w:p>
    <w:p w14:paraId="14EB5137" w14:textId="50F9E25A" w:rsidR="00F52C52" w:rsidRDefault="00F52C52" w:rsidP="00A5161E">
      <w:pPr>
        <w:rPr>
          <w:sz w:val="18"/>
          <w:szCs w:val="18"/>
          <w:lang w:val="fr-CA"/>
        </w:rPr>
      </w:pPr>
    </w:p>
    <w:p w14:paraId="798D1AFE" w14:textId="02FB31FD" w:rsidR="00DC1BC5" w:rsidRPr="00EF0AEF" w:rsidRDefault="00DC1BC5" w:rsidP="00A5161E">
      <w:pPr>
        <w:rPr>
          <w:sz w:val="18"/>
          <w:szCs w:val="18"/>
          <w:lang w:val="fr-CA"/>
        </w:rPr>
      </w:pPr>
      <w:r>
        <w:rPr>
          <w:sz w:val="18"/>
          <w:szCs w:val="18"/>
          <w:lang w:val="fr-CA"/>
        </w:rPr>
        <w:t>Source : Disques 7</w:t>
      </w:r>
      <w:r w:rsidRPr="00DC1BC5">
        <w:rPr>
          <w:sz w:val="18"/>
          <w:szCs w:val="18"/>
          <w:vertAlign w:val="superscript"/>
          <w:lang w:val="fr-CA"/>
        </w:rPr>
        <w:t>ième</w:t>
      </w:r>
      <w:r>
        <w:rPr>
          <w:sz w:val="18"/>
          <w:szCs w:val="18"/>
          <w:lang w:val="fr-CA"/>
        </w:rPr>
        <w:t xml:space="preserve"> Ciel</w:t>
      </w:r>
    </w:p>
    <w:sectPr w:rsidR="00DC1BC5" w:rsidRPr="00EF0AEF" w:rsidSect="00EF0AEF">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7"/>
    <w:rsid w:val="000660EE"/>
    <w:rsid w:val="000A5F4D"/>
    <w:rsid w:val="000D1F33"/>
    <w:rsid w:val="00122346"/>
    <w:rsid w:val="001516C1"/>
    <w:rsid w:val="00173DAD"/>
    <w:rsid w:val="001C3AB9"/>
    <w:rsid w:val="00200F12"/>
    <w:rsid w:val="00225617"/>
    <w:rsid w:val="00252FA2"/>
    <w:rsid w:val="00271B53"/>
    <w:rsid w:val="00272C68"/>
    <w:rsid w:val="0028359A"/>
    <w:rsid w:val="002D2710"/>
    <w:rsid w:val="00324012"/>
    <w:rsid w:val="0034561A"/>
    <w:rsid w:val="003729F8"/>
    <w:rsid w:val="003A14D0"/>
    <w:rsid w:val="003A16EC"/>
    <w:rsid w:val="0043229B"/>
    <w:rsid w:val="00450179"/>
    <w:rsid w:val="00455E5B"/>
    <w:rsid w:val="00456CF7"/>
    <w:rsid w:val="004E533A"/>
    <w:rsid w:val="00526F4F"/>
    <w:rsid w:val="00543298"/>
    <w:rsid w:val="0055319F"/>
    <w:rsid w:val="00580AFA"/>
    <w:rsid w:val="005A119F"/>
    <w:rsid w:val="005B531D"/>
    <w:rsid w:val="005F5C08"/>
    <w:rsid w:val="00697DB1"/>
    <w:rsid w:val="00710CE9"/>
    <w:rsid w:val="00726D5A"/>
    <w:rsid w:val="00742552"/>
    <w:rsid w:val="007447C1"/>
    <w:rsid w:val="00745C2A"/>
    <w:rsid w:val="00752B81"/>
    <w:rsid w:val="007A4E4B"/>
    <w:rsid w:val="00846427"/>
    <w:rsid w:val="00854A9D"/>
    <w:rsid w:val="00895B8D"/>
    <w:rsid w:val="00923032"/>
    <w:rsid w:val="00942D6B"/>
    <w:rsid w:val="009F01F0"/>
    <w:rsid w:val="00A5161E"/>
    <w:rsid w:val="00A90837"/>
    <w:rsid w:val="00AD6EA1"/>
    <w:rsid w:val="00B2668D"/>
    <w:rsid w:val="00B55517"/>
    <w:rsid w:val="00B65C3A"/>
    <w:rsid w:val="00B8728E"/>
    <w:rsid w:val="00B9330E"/>
    <w:rsid w:val="00BF2476"/>
    <w:rsid w:val="00CA5BE7"/>
    <w:rsid w:val="00CC2EB1"/>
    <w:rsid w:val="00CC6654"/>
    <w:rsid w:val="00CE01D4"/>
    <w:rsid w:val="00D12BBB"/>
    <w:rsid w:val="00D23BA5"/>
    <w:rsid w:val="00D75430"/>
    <w:rsid w:val="00D775F0"/>
    <w:rsid w:val="00D9322C"/>
    <w:rsid w:val="00D95D61"/>
    <w:rsid w:val="00DC1BC5"/>
    <w:rsid w:val="00DF7493"/>
    <w:rsid w:val="00E32578"/>
    <w:rsid w:val="00E4107C"/>
    <w:rsid w:val="00E706CF"/>
    <w:rsid w:val="00E7203E"/>
    <w:rsid w:val="00E7451C"/>
    <w:rsid w:val="00EF0AEF"/>
    <w:rsid w:val="00F1139A"/>
    <w:rsid w:val="00F52C52"/>
    <w:rsid w:val="00FF06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033"/>
  <w15:chartTrackingRefBased/>
  <w15:docId w15:val="{6672CC5A-BDCE-4E62-A237-123E49B4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17"/>
    <w:pPr>
      <w:spacing w:after="0" w:line="276" w:lineRule="auto"/>
    </w:pPr>
    <w:rPr>
      <w:rFonts w:ascii="Arial" w:eastAsia="Arial" w:hAnsi="Arial" w:cs="Arial"/>
      <w:lang w:val="fr"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51C"/>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character" w:styleId="Hyperlink">
    <w:name w:val="Hyperlink"/>
    <w:basedOn w:val="DefaultParagraphFont"/>
    <w:uiPriority w:val="99"/>
    <w:unhideWhenUsed/>
    <w:rsid w:val="00E7451C"/>
    <w:rPr>
      <w:color w:val="0000FF"/>
      <w:u w:val="single"/>
    </w:rPr>
  </w:style>
  <w:style w:type="character" w:styleId="Strong">
    <w:name w:val="Strong"/>
    <w:basedOn w:val="DefaultParagraphFont"/>
    <w:uiPriority w:val="22"/>
    <w:qFormat/>
    <w:rsid w:val="00E7451C"/>
    <w:rPr>
      <w:b/>
      <w:bCs/>
    </w:rPr>
  </w:style>
  <w:style w:type="character" w:styleId="Emphasis">
    <w:name w:val="Emphasis"/>
    <w:basedOn w:val="DefaultParagraphFont"/>
    <w:uiPriority w:val="20"/>
    <w:qFormat/>
    <w:rsid w:val="00E7451C"/>
    <w:rPr>
      <w:i/>
      <w:iCs/>
    </w:rPr>
  </w:style>
  <w:style w:type="character" w:styleId="UnresolvedMention">
    <w:name w:val="Unresolved Mention"/>
    <w:basedOn w:val="DefaultParagraphFont"/>
    <w:uiPriority w:val="99"/>
    <w:semiHidden/>
    <w:unhideWhenUsed/>
    <w:rsid w:val="00455E5B"/>
    <w:rPr>
      <w:color w:val="605E5C"/>
      <w:shd w:val="clear" w:color="auto" w:fill="E1DFDD"/>
    </w:rPr>
  </w:style>
  <w:style w:type="character" w:styleId="FollowedHyperlink">
    <w:name w:val="FollowedHyperlink"/>
    <w:basedOn w:val="DefaultParagraphFont"/>
    <w:uiPriority w:val="99"/>
    <w:semiHidden/>
    <w:unhideWhenUsed/>
    <w:rsid w:val="00A5161E"/>
    <w:rPr>
      <w:color w:val="954F72" w:themeColor="followedHyperlink"/>
      <w:u w:val="single"/>
    </w:rPr>
  </w:style>
  <w:style w:type="character" w:customStyle="1" w:styleId="apple-converted-space">
    <w:name w:val="apple-converted-space"/>
    <w:basedOn w:val="DefaultParagraphFont"/>
    <w:rsid w:val="00EF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34437">
      <w:bodyDiv w:val="1"/>
      <w:marLeft w:val="0"/>
      <w:marRight w:val="0"/>
      <w:marTop w:val="0"/>
      <w:marBottom w:val="0"/>
      <w:divBdr>
        <w:top w:val="none" w:sz="0" w:space="0" w:color="auto"/>
        <w:left w:val="none" w:sz="0" w:space="0" w:color="auto"/>
        <w:bottom w:val="none" w:sz="0" w:space="0" w:color="auto"/>
        <w:right w:val="none" w:sz="0" w:space="0" w:color="auto"/>
      </w:divBdr>
      <w:divsChild>
        <w:div w:id="1252467714">
          <w:marLeft w:val="0"/>
          <w:marRight w:val="0"/>
          <w:marTop w:val="0"/>
          <w:marBottom w:val="0"/>
          <w:divBdr>
            <w:top w:val="none" w:sz="0" w:space="0" w:color="auto"/>
            <w:left w:val="none" w:sz="0" w:space="0" w:color="auto"/>
            <w:bottom w:val="none" w:sz="0" w:space="0" w:color="auto"/>
            <w:right w:val="none" w:sz="0" w:space="0" w:color="auto"/>
          </w:divBdr>
          <w:divsChild>
            <w:div w:id="1386221714">
              <w:marLeft w:val="0"/>
              <w:marRight w:val="0"/>
              <w:marTop w:val="0"/>
              <w:marBottom w:val="0"/>
              <w:divBdr>
                <w:top w:val="none" w:sz="0" w:space="0" w:color="auto"/>
                <w:left w:val="none" w:sz="0" w:space="0" w:color="auto"/>
                <w:bottom w:val="none" w:sz="0" w:space="0" w:color="auto"/>
                <w:right w:val="none" w:sz="0" w:space="0" w:color="auto"/>
              </w:divBdr>
              <w:divsChild>
                <w:div w:id="590092452">
                  <w:marLeft w:val="0"/>
                  <w:marRight w:val="0"/>
                  <w:marTop w:val="0"/>
                  <w:marBottom w:val="0"/>
                  <w:divBdr>
                    <w:top w:val="none" w:sz="0" w:space="0" w:color="auto"/>
                    <w:left w:val="none" w:sz="0" w:space="0" w:color="auto"/>
                    <w:bottom w:val="none" w:sz="0" w:space="0" w:color="auto"/>
                    <w:right w:val="none" w:sz="0" w:space="0" w:color="auto"/>
                  </w:divBdr>
                  <w:divsChild>
                    <w:div w:id="1789548511">
                      <w:marLeft w:val="0"/>
                      <w:marRight w:val="0"/>
                      <w:marTop w:val="0"/>
                      <w:marBottom w:val="0"/>
                      <w:divBdr>
                        <w:top w:val="none" w:sz="0" w:space="0" w:color="auto"/>
                        <w:left w:val="none" w:sz="0" w:space="0" w:color="auto"/>
                        <w:bottom w:val="none" w:sz="0" w:space="0" w:color="auto"/>
                        <w:right w:val="none" w:sz="0" w:space="0" w:color="auto"/>
                      </w:divBdr>
                      <w:divsChild>
                        <w:div w:id="1659263836">
                          <w:marLeft w:val="0"/>
                          <w:marRight w:val="0"/>
                          <w:marTop w:val="0"/>
                          <w:marBottom w:val="0"/>
                          <w:divBdr>
                            <w:top w:val="none" w:sz="0" w:space="0" w:color="auto"/>
                            <w:left w:val="none" w:sz="0" w:space="0" w:color="auto"/>
                            <w:bottom w:val="none" w:sz="0" w:space="0" w:color="auto"/>
                            <w:right w:val="none" w:sz="0" w:space="0" w:color="auto"/>
                          </w:divBdr>
                          <w:divsChild>
                            <w:div w:id="1570653381">
                              <w:marLeft w:val="0"/>
                              <w:marRight w:val="0"/>
                              <w:marTop w:val="0"/>
                              <w:marBottom w:val="0"/>
                              <w:divBdr>
                                <w:top w:val="none" w:sz="0" w:space="0" w:color="auto"/>
                                <w:left w:val="none" w:sz="0" w:space="0" w:color="auto"/>
                                <w:bottom w:val="none" w:sz="0" w:space="0" w:color="auto"/>
                                <w:right w:val="none" w:sz="0" w:space="0" w:color="auto"/>
                              </w:divBdr>
                              <w:divsChild>
                                <w:div w:id="139855388">
                                  <w:marLeft w:val="0"/>
                                  <w:marRight w:val="0"/>
                                  <w:marTop w:val="0"/>
                                  <w:marBottom w:val="0"/>
                                  <w:divBdr>
                                    <w:top w:val="none" w:sz="0" w:space="0" w:color="auto"/>
                                    <w:left w:val="none" w:sz="0" w:space="0" w:color="auto"/>
                                    <w:bottom w:val="none" w:sz="0" w:space="0" w:color="auto"/>
                                    <w:right w:val="none" w:sz="0" w:space="0" w:color="auto"/>
                                  </w:divBdr>
                                  <w:divsChild>
                                    <w:div w:id="1934899064">
                                      <w:marLeft w:val="0"/>
                                      <w:marRight w:val="0"/>
                                      <w:marTop w:val="0"/>
                                      <w:marBottom w:val="0"/>
                                      <w:divBdr>
                                        <w:top w:val="none" w:sz="0" w:space="0" w:color="auto"/>
                                        <w:left w:val="none" w:sz="0" w:space="0" w:color="auto"/>
                                        <w:bottom w:val="none" w:sz="0" w:space="0" w:color="auto"/>
                                        <w:right w:val="none" w:sz="0" w:space="0" w:color="auto"/>
                                      </w:divBdr>
                                      <w:divsChild>
                                        <w:div w:id="1590387812">
                                          <w:marLeft w:val="0"/>
                                          <w:marRight w:val="0"/>
                                          <w:marTop w:val="0"/>
                                          <w:marBottom w:val="0"/>
                                          <w:divBdr>
                                            <w:top w:val="none" w:sz="0" w:space="0" w:color="auto"/>
                                            <w:left w:val="none" w:sz="0" w:space="0" w:color="auto"/>
                                            <w:bottom w:val="none" w:sz="0" w:space="0" w:color="auto"/>
                                            <w:right w:val="none" w:sz="0" w:space="0" w:color="auto"/>
                                          </w:divBdr>
                                          <w:divsChild>
                                            <w:div w:id="826242489">
                                              <w:marLeft w:val="0"/>
                                              <w:marRight w:val="0"/>
                                              <w:marTop w:val="0"/>
                                              <w:marBottom w:val="360"/>
                                              <w:divBdr>
                                                <w:top w:val="none" w:sz="0" w:space="0" w:color="auto"/>
                                                <w:left w:val="none" w:sz="0" w:space="0" w:color="auto"/>
                                                <w:bottom w:val="none" w:sz="0" w:space="0" w:color="auto"/>
                                                <w:right w:val="none" w:sz="0" w:space="0" w:color="auto"/>
                                              </w:divBdr>
                                              <w:divsChild>
                                                <w:div w:id="1855071269">
                                                  <w:marLeft w:val="0"/>
                                                  <w:marRight w:val="0"/>
                                                  <w:marTop w:val="0"/>
                                                  <w:marBottom w:val="0"/>
                                                  <w:divBdr>
                                                    <w:top w:val="none" w:sz="0" w:space="0" w:color="auto"/>
                                                    <w:left w:val="none" w:sz="0" w:space="0" w:color="auto"/>
                                                    <w:bottom w:val="none" w:sz="0" w:space="0" w:color="auto"/>
                                                    <w:right w:val="none" w:sz="0" w:space="0" w:color="auto"/>
                                                  </w:divBdr>
                                                  <w:divsChild>
                                                    <w:div w:id="1791977252">
                                                      <w:marLeft w:val="0"/>
                                                      <w:marRight w:val="0"/>
                                                      <w:marTop w:val="0"/>
                                                      <w:marBottom w:val="0"/>
                                                      <w:divBdr>
                                                        <w:top w:val="none" w:sz="0" w:space="0" w:color="auto"/>
                                                        <w:left w:val="none" w:sz="0" w:space="0" w:color="auto"/>
                                                        <w:bottom w:val="none" w:sz="0" w:space="0" w:color="auto"/>
                                                        <w:right w:val="none" w:sz="0" w:space="0" w:color="auto"/>
                                                      </w:divBdr>
                                                      <w:divsChild>
                                                        <w:div w:id="2088531088">
                                                          <w:marLeft w:val="0"/>
                                                          <w:marRight w:val="0"/>
                                                          <w:marTop w:val="0"/>
                                                          <w:marBottom w:val="0"/>
                                                          <w:divBdr>
                                                            <w:top w:val="none" w:sz="0" w:space="0" w:color="auto"/>
                                                            <w:left w:val="none" w:sz="0" w:space="0" w:color="auto"/>
                                                            <w:bottom w:val="none" w:sz="0" w:space="0" w:color="auto"/>
                                                            <w:right w:val="none" w:sz="0" w:space="0" w:color="auto"/>
                                                          </w:divBdr>
                                                          <w:divsChild>
                                                            <w:div w:id="626278594">
                                                              <w:marLeft w:val="-240"/>
                                                              <w:marRight w:val="-120"/>
                                                              <w:marTop w:val="0"/>
                                                              <w:marBottom w:val="0"/>
                                                              <w:divBdr>
                                                                <w:top w:val="none" w:sz="0" w:space="0" w:color="auto"/>
                                                                <w:left w:val="none" w:sz="0" w:space="0" w:color="auto"/>
                                                                <w:bottom w:val="none" w:sz="0" w:space="0" w:color="auto"/>
                                                                <w:right w:val="none" w:sz="0" w:space="0" w:color="auto"/>
                                                              </w:divBdr>
                                                              <w:divsChild>
                                                                <w:div w:id="409084811">
                                                                  <w:marLeft w:val="0"/>
                                                                  <w:marRight w:val="0"/>
                                                                  <w:marTop w:val="0"/>
                                                                  <w:marBottom w:val="60"/>
                                                                  <w:divBdr>
                                                                    <w:top w:val="none" w:sz="0" w:space="0" w:color="auto"/>
                                                                    <w:left w:val="none" w:sz="0" w:space="0" w:color="auto"/>
                                                                    <w:bottom w:val="none" w:sz="0" w:space="0" w:color="auto"/>
                                                                    <w:right w:val="none" w:sz="0" w:space="0" w:color="auto"/>
                                                                  </w:divBdr>
                                                                  <w:divsChild>
                                                                    <w:div w:id="180166529">
                                                                      <w:marLeft w:val="0"/>
                                                                      <w:marRight w:val="0"/>
                                                                      <w:marTop w:val="0"/>
                                                                      <w:marBottom w:val="0"/>
                                                                      <w:divBdr>
                                                                        <w:top w:val="none" w:sz="0" w:space="0" w:color="auto"/>
                                                                        <w:left w:val="none" w:sz="0" w:space="0" w:color="auto"/>
                                                                        <w:bottom w:val="none" w:sz="0" w:space="0" w:color="auto"/>
                                                                        <w:right w:val="none" w:sz="0" w:space="0" w:color="auto"/>
                                                                      </w:divBdr>
                                                                      <w:divsChild>
                                                                        <w:div w:id="90440754">
                                                                          <w:marLeft w:val="0"/>
                                                                          <w:marRight w:val="0"/>
                                                                          <w:marTop w:val="0"/>
                                                                          <w:marBottom w:val="0"/>
                                                                          <w:divBdr>
                                                                            <w:top w:val="none" w:sz="0" w:space="0" w:color="auto"/>
                                                                            <w:left w:val="none" w:sz="0" w:space="0" w:color="auto"/>
                                                                            <w:bottom w:val="none" w:sz="0" w:space="0" w:color="auto"/>
                                                                            <w:right w:val="none" w:sz="0" w:space="0" w:color="auto"/>
                                                                          </w:divBdr>
                                                                          <w:divsChild>
                                                                            <w:div w:id="1596816326">
                                                                              <w:marLeft w:val="0"/>
                                                                              <w:marRight w:val="0"/>
                                                                              <w:marTop w:val="0"/>
                                                                              <w:marBottom w:val="0"/>
                                                                              <w:divBdr>
                                                                                <w:top w:val="none" w:sz="0" w:space="0" w:color="auto"/>
                                                                                <w:left w:val="none" w:sz="0" w:space="0" w:color="auto"/>
                                                                                <w:bottom w:val="none" w:sz="0" w:space="0" w:color="auto"/>
                                                                                <w:right w:val="none" w:sz="0" w:space="0" w:color="auto"/>
                                                                              </w:divBdr>
                                                                              <w:divsChild>
                                                                                <w:div w:id="753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3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ko.ca/en/events/mtelus/souldia?code=e008005"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519</Words>
  <Characters>2576</Characters>
  <Application>Microsoft Office Word</Application>
  <DocSecurity>0</DocSecurity>
  <Lines>83</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Ricard</dc:creator>
  <cp:keywords/>
  <dc:description/>
  <cp:lastModifiedBy>Simon Fauteux</cp:lastModifiedBy>
  <cp:revision>3</cp:revision>
  <dcterms:created xsi:type="dcterms:W3CDTF">2026-05-15T17:20:00Z</dcterms:created>
  <dcterms:modified xsi:type="dcterms:W3CDTF">2026-05-15T17:21:00Z</dcterms:modified>
</cp:coreProperties>
</file>