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CAF80" w14:textId="2C8B262B" w:rsidR="00885202" w:rsidRPr="00145A6A" w:rsidRDefault="00885202">
      <w:pPr>
        <w:rPr>
          <w:rFonts w:ascii="Arial" w:hAnsi="Arial" w:cs="Arial"/>
          <w:b/>
          <w:bCs/>
          <w:sz w:val="18"/>
          <w:szCs w:val="18"/>
          <w:lang w:val="fr-CA"/>
        </w:rPr>
      </w:pPr>
      <w:r w:rsidRPr="00145A6A">
        <w:rPr>
          <w:rFonts w:ascii="Arial" w:hAnsi="Arial" w:cs="Arial"/>
          <w:b/>
          <w:bCs/>
          <w:noProof/>
          <w:sz w:val="18"/>
          <w:szCs w:val="18"/>
          <w:lang w:val="fr-CA"/>
        </w:rPr>
        <w:drawing>
          <wp:inline distT="0" distB="0" distL="0" distR="0" wp14:anchorId="55394CDD" wp14:editId="78C04C34">
            <wp:extent cx="525294" cy="525294"/>
            <wp:effectExtent l="0" t="0" r="0" b="0"/>
            <wp:docPr id="130727882"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7882" name="Picture 1" descr="A logo with a circle of fir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46380" cy="546380"/>
                    </a:xfrm>
                    <a:prstGeom prst="rect">
                      <a:avLst/>
                    </a:prstGeom>
                  </pic:spPr>
                </pic:pic>
              </a:graphicData>
            </a:graphic>
          </wp:inline>
        </w:drawing>
      </w:r>
      <w:r w:rsidRPr="00145A6A">
        <w:rPr>
          <w:rFonts w:ascii="Arial" w:hAnsi="Arial" w:cs="Arial"/>
          <w:b/>
          <w:bCs/>
          <w:sz w:val="18"/>
          <w:szCs w:val="18"/>
          <w:lang w:val="fr-CA"/>
        </w:rPr>
        <w:t xml:space="preserve"> </w:t>
      </w:r>
      <w:r w:rsidRPr="00145A6A">
        <w:rPr>
          <w:rFonts w:ascii="Arial" w:hAnsi="Arial" w:cs="Arial"/>
          <w:b/>
          <w:bCs/>
          <w:noProof/>
          <w:sz w:val="18"/>
          <w:szCs w:val="18"/>
          <w:lang w:val="fr-CA"/>
        </w:rPr>
        <w:drawing>
          <wp:inline distT="0" distB="0" distL="0" distR="0" wp14:anchorId="44FD7AF5" wp14:editId="4529475A">
            <wp:extent cx="982345" cy="582861"/>
            <wp:effectExtent l="0" t="0" r="0" b="1905"/>
            <wp:docPr id="21948190" name="Picture 2" descr="A close-up of a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48190" name="Picture 2" descr="A close-up of a black tex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107021" cy="656836"/>
                    </a:xfrm>
                    <a:prstGeom prst="rect">
                      <a:avLst/>
                    </a:prstGeom>
                  </pic:spPr>
                </pic:pic>
              </a:graphicData>
            </a:graphic>
          </wp:inline>
        </w:drawing>
      </w:r>
      <w:r w:rsidRPr="00145A6A">
        <w:rPr>
          <w:rFonts w:ascii="Arial" w:hAnsi="Arial" w:cs="Arial"/>
          <w:b/>
          <w:bCs/>
          <w:sz w:val="18"/>
          <w:szCs w:val="18"/>
          <w:lang w:val="fr-CA"/>
        </w:rPr>
        <w:t xml:space="preserve">  </w:t>
      </w:r>
      <w:r w:rsidR="004666D7" w:rsidRPr="00145A6A">
        <w:rPr>
          <w:rFonts w:ascii="Arial" w:hAnsi="Arial" w:cs="Arial"/>
          <w:b/>
          <w:bCs/>
          <w:noProof/>
          <w:sz w:val="18"/>
          <w:szCs w:val="18"/>
          <w:lang w:val="fr-CA"/>
        </w:rPr>
        <w:drawing>
          <wp:inline distT="0" distB="0" distL="0" distR="0" wp14:anchorId="714415B6" wp14:editId="4355BA55">
            <wp:extent cx="1629624" cy="410888"/>
            <wp:effectExtent l="0" t="0" r="0" b="0"/>
            <wp:docPr id="1248033679"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033679" name="Picture 1" descr="A black and white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700894" cy="428858"/>
                    </a:xfrm>
                    <a:prstGeom prst="rect">
                      <a:avLst/>
                    </a:prstGeom>
                  </pic:spPr>
                </pic:pic>
              </a:graphicData>
            </a:graphic>
          </wp:inline>
        </w:drawing>
      </w:r>
    </w:p>
    <w:p w14:paraId="40110228" w14:textId="5F466B3B" w:rsidR="007C0A47" w:rsidRPr="00145A6A" w:rsidRDefault="007C0A47" w:rsidP="007C0A47">
      <w:pPr>
        <w:pStyle w:val="NormalWeb"/>
        <w:rPr>
          <w:rFonts w:ascii="Arial" w:hAnsi="Arial" w:cs="Arial"/>
          <w:sz w:val="18"/>
          <w:szCs w:val="18"/>
          <w:lang w:val="fr-CA"/>
        </w:rPr>
      </w:pPr>
      <w:r w:rsidRPr="00145A6A">
        <w:rPr>
          <w:rStyle w:val="lev"/>
          <w:rFonts w:ascii="Arial" w:eastAsiaTheme="majorEastAsia" w:hAnsi="Arial" w:cs="Arial"/>
          <w:sz w:val="18"/>
          <w:szCs w:val="18"/>
          <w:lang w:val="fr-CA"/>
        </w:rPr>
        <w:t>Luiza</w:t>
      </w:r>
      <w:r w:rsidRPr="00145A6A">
        <w:rPr>
          <w:rFonts w:ascii="Arial" w:hAnsi="Arial" w:cs="Arial"/>
          <w:sz w:val="18"/>
          <w:szCs w:val="18"/>
          <w:lang w:val="fr-CA"/>
        </w:rPr>
        <w:br/>
      </w:r>
      <w:r w:rsidR="009600AB" w:rsidRPr="00145A6A">
        <w:rPr>
          <w:rStyle w:val="lev"/>
          <w:rFonts w:ascii="Arial" w:eastAsiaTheme="majorEastAsia" w:hAnsi="Arial" w:cs="Arial"/>
          <w:sz w:val="18"/>
          <w:szCs w:val="18"/>
          <w:lang w:val="fr-CA"/>
        </w:rPr>
        <w:t>Luiza</w:t>
      </w:r>
      <w:r w:rsidRPr="00145A6A">
        <w:rPr>
          <w:rStyle w:val="lev"/>
          <w:rFonts w:ascii="Arial" w:eastAsiaTheme="majorEastAsia" w:hAnsi="Arial" w:cs="Arial"/>
          <w:sz w:val="18"/>
          <w:szCs w:val="18"/>
          <w:lang w:val="fr-CA"/>
        </w:rPr>
        <w:t xml:space="preserve"> – </w:t>
      </w:r>
      <w:r w:rsidR="009600AB" w:rsidRPr="00145A6A">
        <w:rPr>
          <w:rStyle w:val="lev"/>
          <w:rFonts w:ascii="Arial" w:eastAsiaTheme="majorEastAsia" w:hAnsi="Arial" w:cs="Arial"/>
          <w:sz w:val="18"/>
          <w:szCs w:val="18"/>
          <w:lang w:val="fr-CA"/>
        </w:rPr>
        <w:t>Le</w:t>
      </w:r>
      <w:r w:rsidRPr="00145A6A">
        <w:rPr>
          <w:rStyle w:val="lev"/>
          <w:rFonts w:ascii="Arial" w:eastAsiaTheme="majorEastAsia" w:hAnsi="Arial" w:cs="Arial"/>
          <w:sz w:val="18"/>
          <w:szCs w:val="18"/>
          <w:lang w:val="fr-CA"/>
        </w:rPr>
        <w:t xml:space="preserve"> premier album éponyme à paraître le 10 avril</w:t>
      </w:r>
      <w:r w:rsidR="009600AB" w:rsidRPr="00145A6A">
        <w:rPr>
          <w:rStyle w:val="lev"/>
          <w:rFonts w:ascii="Arial" w:eastAsiaTheme="majorEastAsia" w:hAnsi="Arial" w:cs="Arial"/>
          <w:sz w:val="18"/>
          <w:szCs w:val="18"/>
          <w:lang w:val="fr-CA"/>
        </w:rPr>
        <w:t xml:space="preserve"> / Découvrez l’extrait « Jet Lag »</w:t>
      </w:r>
    </w:p>
    <w:p w14:paraId="022DAB0D" w14:textId="280CDA5B" w:rsidR="009600AB" w:rsidRPr="00145A6A" w:rsidRDefault="007C0A47" w:rsidP="009600AB">
      <w:pPr>
        <w:pStyle w:val="NormalWeb"/>
        <w:rPr>
          <w:rFonts w:ascii="Arial" w:hAnsi="Arial" w:cs="Arial"/>
          <w:sz w:val="18"/>
          <w:szCs w:val="18"/>
          <w:lang w:val="fr-CA"/>
        </w:rPr>
      </w:pPr>
      <w:r w:rsidRPr="00145A6A">
        <w:rPr>
          <w:rFonts w:ascii="Arial" w:hAnsi="Arial" w:cs="Arial"/>
          <w:b/>
          <w:bCs/>
          <w:sz w:val="18"/>
          <w:szCs w:val="18"/>
          <w:lang w:val="fr-CA"/>
        </w:rPr>
        <w:t xml:space="preserve">Montréal, </w:t>
      </w:r>
      <w:r w:rsidR="009600AB" w:rsidRPr="00145A6A">
        <w:rPr>
          <w:rFonts w:ascii="Arial" w:hAnsi="Arial" w:cs="Arial"/>
          <w:b/>
          <w:bCs/>
          <w:sz w:val="18"/>
          <w:szCs w:val="18"/>
          <w:lang w:val="fr-CA"/>
        </w:rPr>
        <w:t>mars</w:t>
      </w:r>
      <w:r w:rsidRPr="00145A6A">
        <w:rPr>
          <w:rFonts w:ascii="Arial" w:hAnsi="Arial" w:cs="Arial"/>
          <w:b/>
          <w:bCs/>
          <w:sz w:val="18"/>
          <w:szCs w:val="18"/>
          <w:lang w:val="fr-CA"/>
        </w:rPr>
        <w:t xml:space="preserve"> 2026</w:t>
      </w:r>
      <w:r w:rsidRPr="00145A6A">
        <w:rPr>
          <w:rFonts w:ascii="Arial" w:hAnsi="Arial" w:cs="Arial"/>
          <w:sz w:val="18"/>
          <w:szCs w:val="18"/>
          <w:lang w:val="fr-CA"/>
        </w:rPr>
        <w:t xml:space="preserve"> – </w:t>
      </w:r>
      <w:r w:rsidRPr="00145A6A">
        <w:rPr>
          <w:rFonts w:ascii="Arial" w:hAnsi="Arial" w:cs="Arial"/>
          <w:b/>
          <w:bCs/>
          <w:sz w:val="18"/>
          <w:szCs w:val="18"/>
          <w:lang w:val="fr-CA"/>
        </w:rPr>
        <w:t>Luiza</w:t>
      </w:r>
      <w:r w:rsidRPr="00145A6A">
        <w:rPr>
          <w:rFonts w:ascii="Arial" w:hAnsi="Arial" w:cs="Arial"/>
          <w:sz w:val="18"/>
          <w:szCs w:val="18"/>
          <w:lang w:val="fr-CA"/>
        </w:rPr>
        <w:t xml:space="preserve">, </w:t>
      </w:r>
      <w:r w:rsidR="00EE5B5D" w:rsidRPr="00145A6A">
        <w:rPr>
          <w:rFonts w:ascii="Arial" w:hAnsi="Arial" w:cs="Arial"/>
          <w:sz w:val="18"/>
          <w:szCs w:val="18"/>
          <w:lang w:val="fr-CA"/>
        </w:rPr>
        <w:t xml:space="preserve">la </w:t>
      </w:r>
      <w:r w:rsidRPr="00145A6A">
        <w:rPr>
          <w:rFonts w:ascii="Arial" w:hAnsi="Arial" w:cs="Arial"/>
          <w:sz w:val="18"/>
          <w:szCs w:val="18"/>
          <w:lang w:val="fr-CA"/>
        </w:rPr>
        <w:t xml:space="preserve">chanteuse franco-brésilienne révélée en 2025 par le </w:t>
      </w:r>
      <w:r w:rsidR="009600AB" w:rsidRPr="00145A6A">
        <w:rPr>
          <w:rFonts w:ascii="Arial" w:hAnsi="Arial" w:cs="Arial"/>
          <w:sz w:val="18"/>
          <w:szCs w:val="18"/>
          <w:lang w:val="fr-CA"/>
        </w:rPr>
        <w:t xml:space="preserve">méga </w:t>
      </w:r>
      <w:r w:rsidRPr="00145A6A">
        <w:rPr>
          <w:rFonts w:ascii="Arial" w:hAnsi="Arial" w:cs="Arial"/>
          <w:sz w:val="18"/>
          <w:szCs w:val="18"/>
          <w:lang w:val="fr-CA"/>
        </w:rPr>
        <w:t xml:space="preserve">succès « </w:t>
      </w:r>
      <w:hyperlink r:id="rId8" w:history="1">
        <w:r w:rsidRPr="00145A6A">
          <w:rPr>
            <w:rStyle w:val="Hyperlien"/>
            <w:rFonts w:ascii="Arial" w:hAnsi="Arial" w:cs="Arial"/>
            <w:sz w:val="18"/>
            <w:szCs w:val="18"/>
            <w:lang w:val="fr-CA"/>
          </w:rPr>
          <w:t>Soleil Bleu</w:t>
        </w:r>
      </w:hyperlink>
      <w:r w:rsidRPr="00145A6A">
        <w:rPr>
          <w:rFonts w:ascii="Arial" w:hAnsi="Arial" w:cs="Arial"/>
          <w:sz w:val="18"/>
          <w:szCs w:val="18"/>
          <w:lang w:val="fr-CA"/>
        </w:rPr>
        <w:t xml:space="preserve"> »</w:t>
      </w:r>
      <w:r w:rsidR="00E71F04">
        <w:rPr>
          <w:rFonts w:ascii="Arial" w:hAnsi="Arial" w:cs="Arial"/>
          <w:sz w:val="18"/>
          <w:szCs w:val="18"/>
          <w:lang w:val="fr-CA"/>
        </w:rPr>
        <w:t xml:space="preserve"> </w:t>
      </w:r>
      <w:r w:rsidR="009600AB" w:rsidRPr="00145A6A">
        <w:rPr>
          <w:rFonts w:ascii="Arial" w:hAnsi="Arial" w:cs="Arial"/>
          <w:sz w:val="18"/>
          <w:szCs w:val="18"/>
          <w:lang w:val="fr-CA"/>
        </w:rPr>
        <w:t xml:space="preserve">fera paraître </w:t>
      </w:r>
      <w:r w:rsidRPr="00145A6A">
        <w:rPr>
          <w:rFonts w:ascii="Arial" w:hAnsi="Arial" w:cs="Arial"/>
          <w:sz w:val="18"/>
          <w:szCs w:val="18"/>
          <w:lang w:val="fr-CA"/>
        </w:rPr>
        <w:t>son premier album éponyme</w:t>
      </w:r>
      <w:r w:rsidR="009600AB" w:rsidRPr="00145A6A">
        <w:rPr>
          <w:rFonts w:ascii="Arial" w:hAnsi="Arial" w:cs="Arial"/>
          <w:sz w:val="18"/>
          <w:szCs w:val="18"/>
          <w:lang w:val="fr-CA"/>
        </w:rPr>
        <w:t xml:space="preserve"> </w:t>
      </w:r>
      <w:r w:rsidRPr="00145A6A">
        <w:rPr>
          <w:rFonts w:ascii="Arial" w:hAnsi="Arial" w:cs="Arial"/>
          <w:sz w:val="18"/>
          <w:szCs w:val="18"/>
          <w:lang w:val="fr-CA"/>
        </w:rPr>
        <w:t>le 10 avril</w:t>
      </w:r>
      <w:r w:rsidR="00360D80" w:rsidRPr="00145A6A">
        <w:rPr>
          <w:rFonts w:ascii="Arial" w:hAnsi="Arial" w:cs="Arial"/>
          <w:sz w:val="18"/>
          <w:szCs w:val="18"/>
          <w:lang w:val="fr-CA"/>
        </w:rPr>
        <w:br/>
      </w:r>
      <w:r w:rsidR="00A44445">
        <w:rPr>
          <w:rFonts w:ascii="Arial" w:hAnsi="Arial" w:cs="Arial"/>
          <w:sz w:val="18"/>
          <w:szCs w:val="18"/>
          <w:lang w:val="fr-CA"/>
        </w:rPr>
        <w:br/>
      </w:r>
      <w:r w:rsidR="009600AB" w:rsidRPr="00145A6A">
        <w:rPr>
          <w:rFonts w:ascii="Arial" w:hAnsi="Arial" w:cs="Arial"/>
          <w:sz w:val="18"/>
          <w:szCs w:val="18"/>
          <w:lang w:val="fr-CA"/>
        </w:rPr>
        <w:t>Découvrez le nouvel extrait « Jet Lag »</w:t>
      </w:r>
      <w:r w:rsidR="00865F09" w:rsidRPr="00145A6A">
        <w:rPr>
          <w:rFonts w:ascii="Arial" w:hAnsi="Arial" w:cs="Arial"/>
          <w:sz w:val="18"/>
          <w:szCs w:val="18"/>
          <w:lang w:val="fr-CA"/>
        </w:rPr>
        <w:br/>
      </w:r>
      <w:r w:rsidR="00360D80" w:rsidRPr="00145A6A">
        <w:rPr>
          <w:rFonts w:ascii="Arial" w:hAnsi="Arial" w:cs="Arial"/>
          <w:sz w:val="18"/>
          <w:szCs w:val="18"/>
          <w:lang w:val="fr-CA"/>
        </w:rPr>
        <w:br/>
      </w:r>
      <w:r w:rsidR="009600AB" w:rsidRPr="00145A6A">
        <w:rPr>
          <w:rFonts w:ascii="Arial" w:hAnsi="Arial" w:cs="Arial"/>
          <w:sz w:val="18"/>
          <w:szCs w:val="18"/>
          <w:lang w:val="fr-CA"/>
        </w:rPr>
        <w:t xml:space="preserve">Écoutez/partagez « </w:t>
      </w:r>
      <w:hyperlink r:id="rId9" w:history="1">
        <w:r w:rsidR="009600AB" w:rsidRPr="00145A6A">
          <w:rPr>
            <w:rStyle w:val="Hyperlien"/>
            <w:rFonts w:ascii="Arial" w:hAnsi="Arial" w:cs="Arial"/>
            <w:sz w:val="18"/>
            <w:szCs w:val="18"/>
            <w:lang w:val="fr-CA"/>
          </w:rPr>
          <w:t>Soleil Bleu</w:t>
        </w:r>
      </w:hyperlink>
      <w:r w:rsidR="009600AB" w:rsidRPr="00145A6A">
        <w:rPr>
          <w:rFonts w:ascii="Arial" w:hAnsi="Arial" w:cs="Arial"/>
          <w:sz w:val="18"/>
          <w:szCs w:val="18"/>
          <w:lang w:val="fr-CA"/>
        </w:rPr>
        <w:t xml:space="preserve"> »</w:t>
      </w:r>
      <w:r w:rsidR="009600AB" w:rsidRPr="00145A6A">
        <w:rPr>
          <w:rFonts w:ascii="Arial" w:hAnsi="Arial" w:cs="Arial"/>
          <w:sz w:val="18"/>
          <w:szCs w:val="18"/>
          <w:lang w:val="fr-CA"/>
        </w:rPr>
        <w:br/>
        <w:t xml:space="preserve">Écoutez/partagez « </w:t>
      </w:r>
      <w:hyperlink r:id="rId10" w:history="1">
        <w:proofErr w:type="spellStart"/>
        <w:r w:rsidR="009600AB" w:rsidRPr="00145A6A">
          <w:rPr>
            <w:rStyle w:val="Hyperlien"/>
            <w:rFonts w:ascii="Arial" w:hAnsi="Arial" w:cs="Arial"/>
            <w:sz w:val="18"/>
            <w:szCs w:val="18"/>
            <w:lang w:val="fr-CA"/>
          </w:rPr>
          <w:t>Mahna</w:t>
        </w:r>
        <w:proofErr w:type="spellEnd"/>
        <w:r w:rsidR="009600AB" w:rsidRPr="00145A6A">
          <w:rPr>
            <w:rStyle w:val="Hyperlien"/>
            <w:rFonts w:ascii="Arial" w:hAnsi="Arial" w:cs="Arial"/>
            <w:sz w:val="18"/>
            <w:szCs w:val="18"/>
            <w:lang w:val="fr-CA"/>
          </w:rPr>
          <w:t xml:space="preserve"> De Carnaval</w:t>
        </w:r>
      </w:hyperlink>
      <w:r w:rsidR="009600AB" w:rsidRPr="00145A6A">
        <w:rPr>
          <w:rFonts w:ascii="Arial" w:hAnsi="Arial" w:cs="Arial"/>
          <w:sz w:val="18"/>
          <w:szCs w:val="18"/>
          <w:lang w:val="fr-CA"/>
        </w:rPr>
        <w:t xml:space="preserve"> »</w:t>
      </w:r>
      <w:r w:rsidR="009600AB" w:rsidRPr="00145A6A">
        <w:rPr>
          <w:rFonts w:ascii="Arial" w:hAnsi="Arial" w:cs="Arial"/>
          <w:sz w:val="18"/>
          <w:szCs w:val="18"/>
          <w:lang w:val="fr-CA"/>
        </w:rPr>
        <w:br/>
        <w:t xml:space="preserve">Écoutez/partagez « </w:t>
      </w:r>
      <w:hyperlink r:id="rId11" w:history="1">
        <w:r w:rsidR="009600AB" w:rsidRPr="00145A6A">
          <w:rPr>
            <w:rStyle w:val="Hyperlien"/>
            <w:rFonts w:ascii="Arial" w:hAnsi="Arial" w:cs="Arial"/>
            <w:sz w:val="18"/>
            <w:szCs w:val="18"/>
            <w:lang w:val="fr-CA"/>
          </w:rPr>
          <w:t>Étincelles</w:t>
        </w:r>
      </w:hyperlink>
      <w:r w:rsidR="009600AB" w:rsidRPr="00145A6A">
        <w:rPr>
          <w:rFonts w:ascii="Arial" w:hAnsi="Arial" w:cs="Arial"/>
          <w:sz w:val="18"/>
          <w:szCs w:val="18"/>
          <w:lang w:val="fr-CA"/>
        </w:rPr>
        <w:t xml:space="preserve"> »</w:t>
      </w:r>
    </w:p>
    <w:p w14:paraId="4D0742BC" w14:textId="77777777" w:rsidR="00687530" w:rsidRDefault="00865F09" w:rsidP="00865F09">
      <w:pPr>
        <w:pStyle w:val="Pardfaut"/>
        <w:spacing w:before="0" w:line="240" w:lineRule="auto"/>
        <w:jc w:val="both"/>
        <w:rPr>
          <w:rStyle w:val="Aucun"/>
          <w:rFonts w:ascii="Arial" w:hAnsi="Arial" w:cs="Arial"/>
          <w:sz w:val="18"/>
          <w:szCs w:val="18"/>
          <w:lang w:val="fr-CA"/>
        </w:rPr>
      </w:pPr>
      <w:r w:rsidRPr="00145A6A">
        <w:rPr>
          <w:rFonts w:ascii="Arial" w:hAnsi="Arial" w:cs="Arial"/>
          <w:sz w:val="18"/>
          <w:szCs w:val="18"/>
          <w:lang w:val="fr-CA"/>
        </w:rPr>
        <w:t xml:space="preserve">Née à Rennes d’une mère brésilienne et d’un père français, </w:t>
      </w:r>
      <w:proofErr w:type="spellStart"/>
      <w:r w:rsidRPr="00145A6A">
        <w:rPr>
          <w:rFonts w:ascii="Arial" w:hAnsi="Arial" w:cs="Arial"/>
          <w:b/>
          <w:bCs/>
          <w:sz w:val="18"/>
          <w:szCs w:val="18"/>
          <w:lang w:val="fr-CA"/>
        </w:rPr>
        <w:t>Luiza</w:t>
      </w:r>
      <w:proofErr w:type="spellEnd"/>
      <w:r w:rsidR="00672643">
        <w:rPr>
          <w:rFonts w:ascii="Arial" w:hAnsi="Arial" w:cs="Arial"/>
          <w:sz w:val="18"/>
          <w:szCs w:val="18"/>
          <w:lang w:val="fr-CA"/>
        </w:rPr>
        <w:t xml:space="preserve">, que l’on devrait voir à Montréal au cours des prochains mois, </w:t>
      </w:r>
      <w:r w:rsidRPr="00145A6A">
        <w:rPr>
          <w:rFonts w:ascii="Arial" w:hAnsi="Arial" w:cs="Arial"/>
          <w:sz w:val="18"/>
          <w:szCs w:val="18"/>
          <w:lang w:val="fr-CA"/>
        </w:rPr>
        <w:t xml:space="preserve">grandit dans un environnement où la musique et la création occupent une place centrale. Très tôt, elle développe une sensibilité artistique nourrie par le mélange des cultures et par une grande curiosité pour le monde qui l’entoure. </w:t>
      </w:r>
      <w:r w:rsidRPr="00145A6A">
        <w:rPr>
          <w:rStyle w:val="Aucun"/>
          <w:rFonts w:ascii="Arial" w:hAnsi="Arial" w:cs="Arial"/>
          <w:sz w:val="18"/>
          <w:szCs w:val="18"/>
          <w:lang w:val="fr-CA"/>
        </w:rPr>
        <w:t>Elle a toujours pensé que les mots seuls ne suffiraient pas à traduire l'intensité de ses émotions. Trop rigides, trop étroits.</w:t>
      </w:r>
    </w:p>
    <w:p w14:paraId="25AE805A" w14:textId="77777777" w:rsidR="00687530" w:rsidRDefault="00687530" w:rsidP="00865F09">
      <w:pPr>
        <w:pStyle w:val="Pardfaut"/>
        <w:spacing w:before="0" w:line="240" w:lineRule="auto"/>
        <w:jc w:val="both"/>
        <w:rPr>
          <w:rStyle w:val="Aucun"/>
          <w:rFonts w:ascii="Arial" w:hAnsi="Arial" w:cs="Arial"/>
          <w:sz w:val="18"/>
          <w:szCs w:val="18"/>
          <w:lang w:val="fr-CA"/>
        </w:rPr>
      </w:pPr>
    </w:p>
    <w:p w14:paraId="047BCAB3" w14:textId="327EC9CC" w:rsidR="00865F09" w:rsidRPr="00145A6A" w:rsidRDefault="00865F09" w:rsidP="00865F09">
      <w:pPr>
        <w:pStyle w:val="Pardfaut"/>
        <w:spacing w:before="0" w:line="240" w:lineRule="auto"/>
        <w:jc w:val="both"/>
        <w:rPr>
          <w:rStyle w:val="Aucun"/>
          <w:rFonts w:ascii="Arial" w:hAnsi="Arial" w:cs="Arial"/>
          <w:sz w:val="18"/>
          <w:szCs w:val="18"/>
          <w:lang w:val="fr-CA"/>
        </w:rPr>
      </w:pPr>
      <w:r w:rsidRPr="00145A6A">
        <w:rPr>
          <w:rStyle w:val="Aucun"/>
          <w:rFonts w:ascii="Arial" w:hAnsi="Arial" w:cs="Arial"/>
          <w:sz w:val="18"/>
          <w:szCs w:val="18"/>
          <w:lang w:val="fr-CA"/>
        </w:rPr>
        <w:t xml:space="preserve">Alors </w:t>
      </w:r>
      <w:r w:rsidRPr="00687530">
        <w:rPr>
          <w:rStyle w:val="Aucun"/>
          <w:rFonts w:ascii="Arial" w:hAnsi="Arial" w:cs="Arial"/>
          <w:b/>
          <w:bCs/>
          <w:sz w:val="18"/>
          <w:szCs w:val="18"/>
          <w:lang w:val="fr-CA"/>
        </w:rPr>
        <w:t>Luiza</w:t>
      </w:r>
      <w:r w:rsidRPr="00145A6A">
        <w:rPr>
          <w:rStyle w:val="Aucun"/>
          <w:rFonts w:ascii="Arial" w:hAnsi="Arial" w:cs="Arial"/>
          <w:sz w:val="18"/>
          <w:szCs w:val="18"/>
          <w:lang w:val="fr-CA"/>
        </w:rPr>
        <w:t xml:space="preserve"> a cherché à se frayer un autre chemin.  Guidée par sa voix, son instrument de toujours, entourée des langues et des paysages qui l</w:t>
      </w:r>
      <w:r w:rsidRPr="00145A6A">
        <w:rPr>
          <w:rStyle w:val="Aucun"/>
          <w:rFonts w:ascii="Arial" w:hAnsi="Arial" w:cs="Arial"/>
          <w:sz w:val="18"/>
          <w:szCs w:val="18"/>
          <w:rtl/>
          <w:lang w:val="fr-CA"/>
        </w:rPr>
        <w:t>’</w:t>
      </w:r>
      <w:r w:rsidRPr="00145A6A">
        <w:rPr>
          <w:rStyle w:val="Aucun"/>
          <w:rFonts w:ascii="Arial" w:hAnsi="Arial" w:cs="Arial"/>
          <w:sz w:val="18"/>
          <w:szCs w:val="18"/>
          <w:lang w:val="fr-CA"/>
        </w:rPr>
        <w:t>ont vu grandir, elle l</w:t>
      </w:r>
      <w:r w:rsidRPr="00145A6A">
        <w:rPr>
          <w:rStyle w:val="Aucun"/>
          <w:rFonts w:ascii="Arial" w:hAnsi="Arial" w:cs="Arial"/>
          <w:sz w:val="18"/>
          <w:szCs w:val="18"/>
          <w:rtl/>
          <w:lang w:val="fr-CA"/>
        </w:rPr>
        <w:t>’</w:t>
      </w:r>
      <w:r w:rsidRPr="00145A6A">
        <w:rPr>
          <w:rStyle w:val="Aucun"/>
          <w:rFonts w:ascii="Arial" w:hAnsi="Arial" w:cs="Arial"/>
          <w:sz w:val="18"/>
          <w:szCs w:val="18"/>
          <w:lang w:val="fr-CA"/>
        </w:rPr>
        <w:t>a trouvé et nous invite à le sillonner dans</w:t>
      </w:r>
      <w:r w:rsidR="004D099D">
        <w:rPr>
          <w:rStyle w:val="Aucun"/>
          <w:rFonts w:ascii="Arial" w:hAnsi="Arial" w:cs="Arial"/>
          <w:sz w:val="18"/>
          <w:szCs w:val="18"/>
          <w:lang w:val="fr-CA"/>
        </w:rPr>
        <w:t xml:space="preserve"> s</w:t>
      </w:r>
      <w:r w:rsidRPr="00145A6A">
        <w:rPr>
          <w:rStyle w:val="Aucun"/>
          <w:rFonts w:ascii="Arial" w:hAnsi="Arial" w:cs="Arial"/>
          <w:sz w:val="18"/>
          <w:szCs w:val="18"/>
          <w:lang w:val="fr-CA"/>
        </w:rPr>
        <w:t xml:space="preserve">on premier album éponyme. </w:t>
      </w:r>
    </w:p>
    <w:p w14:paraId="73396EAC" w14:textId="77777777" w:rsidR="00360D80" w:rsidRDefault="00360D80" w:rsidP="00360D80">
      <w:pPr>
        <w:pStyle w:val="NormalWeb"/>
        <w:rPr>
          <w:rFonts w:ascii="Arial" w:hAnsi="Arial" w:cs="Arial"/>
          <w:sz w:val="18"/>
          <w:szCs w:val="18"/>
          <w:lang w:val="fr-CA"/>
        </w:rPr>
      </w:pPr>
      <w:r w:rsidRPr="00145A6A">
        <w:rPr>
          <w:rStyle w:val="Aucun"/>
          <w:rFonts w:ascii="Arial" w:hAnsi="Arial" w:cs="Arial"/>
          <w:sz w:val="18"/>
          <w:szCs w:val="18"/>
          <w:lang w:val="fr-CA"/>
        </w:rPr>
        <w:t>L’</w:t>
      </w:r>
      <w:r w:rsidR="00865F09" w:rsidRPr="00145A6A">
        <w:rPr>
          <w:rStyle w:val="Aucun"/>
          <w:rFonts w:ascii="Arial" w:eastAsiaTheme="majorEastAsia" w:hAnsi="Arial" w:cs="Arial"/>
          <w:sz w:val="18"/>
          <w:szCs w:val="18"/>
          <w:lang w:val="fr-CA"/>
        </w:rPr>
        <w:t>album est un kaléidoscope à son image</w:t>
      </w:r>
      <w:r w:rsidRPr="00145A6A">
        <w:rPr>
          <w:rStyle w:val="Aucun"/>
          <w:rFonts w:ascii="Arial" w:eastAsiaTheme="majorEastAsia" w:hAnsi="Arial" w:cs="Arial"/>
          <w:sz w:val="18"/>
          <w:szCs w:val="18"/>
          <w:lang w:val="fr-CA"/>
        </w:rPr>
        <w:t xml:space="preserve">. </w:t>
      </w:r>
      <w:r w:rsidRPr="00145A6A">
        <w:rPr>
          <w:rFonts w:ascii="Arial" w:hAnsi="Arial" w:cs="Arial"/>
          <w:sz w:val="18"/>
          <w:szCs w:val="18"/>
          <w:lang w:val="fr-CA"/>
        </w:rPr>
        <w:t xml:space="preserve">La nature y occupe une place centrale, comme un fil conducteur. Du soleil à l’hiver, de la mer à l’horizon, chaque pièce agit comme une carte postale sensible de ses voyages et de ses racines multiples. On y retrouve la saudade de </w:t>
      </w:r>
      <w:r w:rsidRPr="00145A6A">
        <w:rPr>
          <w:rStyle w:val="Accentuation"/>
          <w:rFonts w:ascii="Arial" w:eastAsiaTheme="majorEastAsia" w:hAnsi="Arial" w:cs="Arial"/>
          <w:sz w:val="18"/>
          <w:szCs w:val="18"/>
          <w:lang w:val="fr-CA"/>
        </w:rPr>
        <w:t>Manha de Carnaval</w:t>
      </w:r>
      <w:r w:rsidRPr="00145A6A">
        <w:rPr>
          <w:rFonts w:ascii="Arial" w:hAnsi="Arial" w:cs="Arial"/>
          <w:sz w:val="18"/>
          <w:szCs w:val="18"/>
          <w:lang w:val="fr-CA"/>
        </w:rPr>
        <w:t>, l’élan spontané d’</w:t>
      </w:r>
      <w:r w:rsidRPr="00145A6A">
        <w:rPr>
          <w:rStyle w:val="Accentuation"/>
          <w:rFonts w:ascii="Arial" w:eastAsiaTheme="majorEastAsia" w:hAnsi="Arial" w:cs="Arial"/>
          <w:sz w:val="18"/>
          <w:szCs w:val="18"/>
          <w:lang w:val="fr-CA"/>
        </w:rPr>
        <w:t>Étincelles</w:t>
      </w:r>
      <w:r w:rsidRPr="00145A6A">
        <w:rPr>
          <w:rFonts w:ascii="Arial" w:hAnsi="Arial" w:cs="Arial"/>
          <w:sz w:val="18"/>
          <w:szCs w:val="18"/>
          <w:lang w:val="fr-CA"/>
        </w:rPr>
        <w:t xml:space="preserve"> (créée avec Carbonne), la complicité de </w:t>
      </w:r>
      <w:r w:rsidRPr="00145A6A">
        <w:rPr>
          <w:rStyle w:val="Accentuation"/>
          <w:rFonts w:ascii="Arial" w:eastAsiaTheme="majorEastAsia" w:hAnsi="Arial" w:cs="Arial"/>
          <w:sz w:val="18"/>
          <w:szCs w:val="18"/>
          <w:lang w:val="fr-CA"/>
        </w:rPr>
        <w:t>Nuages</w:t>
      </w:r>
      <w:r w:rsidRPr="00145A6A">
        <w:rPr>
          <w:rFonts w:ascii="Arial" w:hAnsi="Arial" w:cs="Arial"/>
          <w:sz w:val="18"/>
          <w:szCs w:val="18"/>
          <w:lang w:val="fr-CA"/>
        </w:rPr>
        <w:t xml:space="preserve"> (avec Ladaniva) et l’audace imaginaire de </w:t>
      </w:r>
      <w:r w:rsidRPr="00145A6A">
        <w:rPr>
          <w:rStyle w:val="Accentuation"/>
          <w:rFonts w:ascii="Arial" w:eastAsiaTheme="majorEastAsia" w:hAnsi="Arial" w:cs="Arial"/>
          <w:sz w:val="18"/>
          <w:szCs w:val="18"/>
          <w:lang w:val="fr-CA"/>
        </w:rPr>
        <w:t>Western chinois</w:t>
      </w:r>
      <w:r w:rsidRPr="00145A6A">
        <w:rPr>
          <w:rFonts w:ascii="Arial" w:hAnsi="Arial" w:cs="Arial"/>
          <w:sz w:val="18"/>
          <w:szCs w:val="18"/>
          <w:lang w:val="fr-CA"/>
        </w:rPr>
        <w:t>. De piste en piste, Luiza affirme une identité forte et métissée, où les langues, réelles ou inventées, deviennent musique avant même de devenir mots.</w:t>
      </w:r>
    </w:p>
    <w:p w14:paraId="7B5D1853" w14:textId="6B8BF4C1" w:rsidR="00360D80" w:rsidRPr="00145A6A" w:rsidRDefault="00360D80" w:rsidP="00360D80">
      <w:pPr>
        <w:pStyle w:val="NormalWeb"/>
        <w:rPr>
          <w:rFonts w:ascii="Arial" w:hAnsi="Arial" w:cs="Arial"/>
          <w:sz w:val="18"/>
          <w:szCs w:val="18"/>
          <w:lang w:val="fr-CA"/>
        </w:rPr>
      </w:pPr>
      <w:r w:rsidRPr="00145A6A">
        <w:rPr>
          <w:rFonts w:ascii="Arial" w:hAnsi="Arial" w:cs="Arial"/>
          <w:sz w:val="18"/>
          <w:szCs w:val="18"/>
          <w:lang w:val="fr-CA"/>
        </w:rPr>
        <w:t xml:space="preserve">Formée au conservatoire de Rennes et nourrie par des allers-retours entre la France, le Brésil et La Réunion, </w:t>
      </w:r>
      <w:r w:rsidRPr="00687530">
        <w:rPr>
          <w:rFonts w:ascii="Arial" w:hAnsi="Arial" w:cs="Arial"/>
          <w:b/>
          <w:bCs/>
          <w:sz w:val="18"/>
          <w:szCs w:val="18"/>
          <w:lang w:val="fr-CA"/>
        </w:rPr>
        <w:t>Luiza</w:t>
      </w:r>
      <w:r w:rsidRPr="00145A6A">
        <w:rPr>
          <w:rFonts w:ascii="Arial" w:hAnsi="Arial" w:cs="Arial"/>
          <w:sz w:val="18"/>
          <w:szCs w:val="18"/>
          <w:lang w:val="fr-CA"/>
        </w:rPr>
        <w:t xml:space="preserve"> a multiplié les collaborations (Fakear, Mahom, Flavia Coelho, Féfé) avant de s’imposer avec ses propres chansons. Avec ce premier album, elle signe un disque solaire, sensible et rassembleur — un projet qui confirme qu’elle n’est pas qu’un succès viral, mais une artiste à part entière.</w:t>
      </w:r>
    </w:p>
    <w:p w14:paraId="0F3B5258" w14:textId="77777777" w:rsidR="009600AB" w:rsidRPr="00145A6A" w:rsidRDefault="009600AB" w:rsidP="009600AB">
      <w:pPr>
        <w:pStyle w:val="Pardfaut"/>
        <w:spacing w:before="0" w:line="240" w:lineRule="auto"/>
        <w:jc w:val="both"/>
        <w:rPr>
          <w:rStyle w:val="Aucun"/>
          <w:rFonts w:ascii="Arial" w:eastAsia="Helvetica" w:hAnsi="Arial" w:cs="Arial"/>
          <w:sz w:val="18"/>
          <w:szCs w:val="18"/>
          <w:lang w:val="fr-CA"/>
        </w:rPr>
      </w:pPr>
      <w:r w:rsidRPr="00145A6A">
        <w:rPr>
          <w:rStyle w:val="Aucun"/>
          <w:rFonts w:ascii="Arial" w:hAnsi="Arial" w:cs="Arial"/>
          <w:sz w:val="18"/>
          <w:szCs w:val="18"/>
          <w:lang w:val="fr-CA"/>
        </w:rPr>
        <w:t xml:space="preserve">Là où </w:t>
      </w:r>
      <w:r w:rsidRPr="00687530">
        <w:rPr>
          <w:rStyle w:val="Aucun"/>
          <w:rFonts w:ascii="Arial" w:hAnsi="Arial" w:cs="Arial"/>
          <w:b/>
          <w:bCs/>
          <w:sz w:val="18"/>
          <w:szCs w:val="18"/>
          <w:lang w:val="fr-CA"/>
        </w:rPr>
        <w:t>Luiza</w:t>
      </w:r>
      <w:r w:rsidRPr="00145A6A">
        <w:rPr>
          <w:rStyle w:val="Aucun"/>
          <w:rFonts w:ascii="Arial" w:hAnsi="Arial" w:cs="Arial"/>
          <w:sz w:val="18"/>
          <w:szCs w:val="18"/>
          <w:lang w:val="fr-CA"/>
        </w:rPr>
        <w:t xml:space="preserve"> est née, il y a 30 ans, l</w:t>
      </w:r>
      <w:r w:rsidRPr="00145A6A">
        <w:rPr>
          <w:rStyle w:val="Aucun"/>
          <w:rFonts w:ascii="Arial" w:hAnsi="Arial" w:cs="Arial"/>
          <w:sz w:val="18"/>
          <w:szCs w:val="18"/>
          <w:rtl/>
          <w:lang w:val="fr-CA"/>
        </w:rPr>
        <w:t>’</w:t>
      </w:r>
      <w:r w:rsidRPr="00145A6A">
        <w:rPr>
          <w:rStyle w:val="Aucun"/>
          <w:rFonts w:ascii="Arial" w:hAnsi="Arial" w:cs="Arial"/>
          <w:sz w:val="18"/>
          <w:szCs w:val="18"/>
          <w:lang w:val="fr-CA"/>
        </w:rPr>
        <w:t>art était partout. Dans la rigueur sensible de son père, un contrebassiste de jazz guidé par l</w:t>
      </w:r>
      <w:r w:rsidRPr="00145A6A">
        <w:rPr>
          <w:rStyle w:val="Aucun"/>
          <w:rFonts w:ascii="Arial" w:hAnsi="Arial" w:cs="Arial"/>
          <w:sz w:val="18"/>
          <w:szCs w:val="18"/>
          <w:rtl/>
          <w:lang w:val="fr-CA"/>
        </w:rPr>
        <w:t>’</w:t>
      </w:r>
      <w:r w:rsidRPr="00145A6A">
        <w:rPr>
          <w:rStyle w:val="Aucun"/>
          <w:rFonts w:ascii="Arial" w:hAnsi="Arial" w:cs="Arial"/>
          <w:sz w:val="18"/>
          <w:szCs w:val="18"/>
          <w:lang w:val="fr-CA"/>
        </w:rPr>
        <w:t>intérêt, la curiosité et le respect pour la musique ; dans l</w:t>
      </w:r>
      <w:r w:rsidRPr="00145A6A">
        <w:rPr>
          <w:rStyle w:val="Aucun"/>
          <w:rFonts w:ascii="Arial" w:hAnsi="Arial" w:cs="Arial"/>
          <w:sz w:val="18"/>
          <w:szCs w:val="18"/>
          <w:rtl/>
          <w:lang w:val="fr-CA"/>
        </w:rPr>
        <w:t>’</w:t>
      </w:r>
      <w:r w:rsidRPr="00145A6A">
        <w:rPr>
          <w:rStyle w:val="Aucun"/>
          <w:rFonts w:ascii="Arial" w:hAnsi="Arial" w:cs="Arial"/>
          <w:sz w:val="18"/>
          <w:szCs w:val="18"/>
          <w:lang w:val="fr-CA"/>
        </w:rPr>
        <w:t>instinct de sa mère, une danseuse contemporaine brésilienne libre et téméraire ; et au cœur d</w:t>
      </w:r>
      <w:r w:rsidRPr="00145A6A">
        <w:rPr>
          <w:rStyle w:val="Aucun"/>
          <w:rFonts w:ascii="Arial" w:hAnsi="Arial" w:cs="Arial"/>
          <w:sz w:val="18"/>
          <w:szCs w:val="18"/>
          <w:rtl/>
          <w:lang w:val="fr-CA"/>
        </w:rPr>
        <w:t>’</w:t>
      </w:r>
      <w:r w:rsidRPr="00145A6A">
        <w:rPr>
          <w:rStyle w:val="Aucun"/>
          <w:rFonts w:ascii="Arial" w:hAnsi="Arial" w:cs="Arial"/>
          <w:sz w:val="18"/>
          <w:szCs w:val="18"/>
          <w:lang w:val="fr-CA"/>
        </w:rPr>
        <w:t>une famille où les artistes sont nombreux, jusque dans sa propre sensibilité qu</w:t>
      </w:r>
      <w:r w:rsidRPr="00145A6A">
        <w:rPr>
          <w:rStyle w:val="Aucun"/>
          <w:rFonts w:ascii="Arial" w:hAnsi="Arial" w:cs="Arial"/>
          <w:sz w:val="18"/>
          <w:szCs w:val="18"/>
          <w:rtl/>
          <w:lang w:val="fr-CA"/>
        </w:rPr>
        <w:t>’</w:t>
      </w:r>
      <w:r w:rsidRPr="00145A6A">
        <w:rPr>
          <w:rStyle w:val="Aucun"/>
          <w:rFonts w:ascii="Arial" w:hAnsi="Arial" w:cs="Arial"/>
          <w:sz w:val="18"/>
          <w:szCs w:val="18"/>
          <w:lang w:val="fr-CA"/>
        </w:rPr>
        <w:t>on lui a appris à apprivoiser.</w:t>
      </w:r>
    </w:p>
    <w:p w14:paraId="71D2A08E" w14:textId="77777777" w:rsidR="009600AB" w:rsidRPr="00145A6A" w:rsidRDefault="009600AB" w:rsidP="009600AB">
      <w:pPr>
        <w:pStyle w:val="Pardfaut"/>
        <w:spacing w:before="0" w:line="240" w:lineRule="auto"/>
        <w:jc w:val="both"/>
        <w:rPr>
          <w:rStyle w:val="Aucun"/>
          <w:rFonts w:ascii="Arial" w:eastAsia="Helvetica" w:hAnsi="Arial" w:cs="Arial"/>
          <w:sz w:val="18"/>
          <w:szCs w:val="18"/>
          <w:lang w:val="fr-CA"/>
        </w:rPr>
      </w:pPr>
    </w:p>
    <w:p w14:paraId="258D4BA3" w14:textId="6763CAA8" w:rsidR="009600AB" w:rsidRPr="00145A6A" w:rsidRDefault="009600AB" w:rsidP="009600AB">
      <w:pPr>
        <w:pStyle w:val="Pardfaut"/>
        <w:spacing w:before="0" w:line="240" w:lineRule="auto"/>
        <w:jc w:val="both"/>
        <w:rPr>
          <w:rStyle w:val="Aucun"/>
          <w:rFonts w:ascii="Arial" w:eastAsia="Helvetica" w:hAnsi="Arial" w:cs="Arial"/>
          <w:sz w:val="18"/>
          <w:szCs w:val="18"/>
          <w:lang w:val="fr-CA"/>
        </w:rPr>
      </w:pPr>
      <w:r w:rsidRPr="00145A6A">
        <w:rPr>
          <w:rStyle w:val="Aucun"/>
          <w:rFonts w:ascii="Arial" w:hAnsi="Arial" w:cs="Arial"/>
          <w:sz w:val="18"/>
          <w:szCs w:val="18"/>
          <w:lang w:val="fr-CA"/>
        </w:rPr>
        <w:t>Un an plus tard, elle est reçue aux Beaux-Arts et s</w:t>
      </w:r>
      <w:r w:rsidRPr="00145A6A">
        <w:rPr>
          <w:rStyle w:val="Aucun"/>
          <w:rFonts w:ascii="Arial" w:hAnsi="Arial" w:cs="Arial"/>
          <w:sz w:val="18"/>
          <w:szCs w:val="18"/>
          <w:rtl/>
          <w:lang w:val="fr-CA"/>
        </w:rPr>
        <w:t>’</w:t>
      </w:r>
      <w:r w:rsidRPr="00145A6A">
        <w:rPr>
          <w:rStyle w:val="Aucun"/>
          <w:rFonts w:ascii="Arial" w:hAnsi="Arial" w:cs="Arial"/>
          <w:sz w:val="18"/>
          <w:szCs w:val="18"/>
          <w:lang w:val="fr-CA"/>
        </w:rPr>
        <w:t>installe sur l’Île de la Réunion. Pendant cinq ans, elle touche à la peinture, le cinéma documentaire et la photo</w:t>
      </w:r>
      <w:r w:rsidR="004D099D">
        <w:rPr>
          <w:rStyle w:val="Aucun"/>
          <w:rFonts w:ascii="Arial" w:hAnsi="Arial" w:cs="Arial"/>
          <w:sz w:val="18"/>
          <w:szCs w:val="18"/>
          <w:lang w:val="fr-CA"/>
        </w:rPr>
        <w:t xml:space="preserve"> et </w:t>
      </w:r>
      <w:r w:rsidRPr="00145A6A">
        <w:rPr>
          <w:rStyle w:val="Aucun"/>
          <w:rFonts w:ascii="Arial" w:hAnsi="Arial" w:cs="Arial"/>
          <w:sz w:val="18"/>
          <w:szCs w:val="18"/>
          <w:lang w:val="fr-CA"/>
        </w:rPr>
        <w:t>elle renoue avec sa spontanéité musicale et scénique</w:t>
      </w:r>
      <w:r w:rsidR="004D099D">
        <w:rPr>
          <w:rStyle w:val="Aucun"/>
          <w:rFonts w:ascii="Arial" w:hAnsi="Arial" w:cs="Arial"/>
          <w:sz w:val="18"/>
          <w:szCs w:val="18"/>
          <w:lang w:val="fr-CA"/>
        </w:rPr>
        <w:t xml:space="preserve">, </w:t>
      </w:r>
      <w:r w:rsidRPr="00145A6A">
        <w:rPr>
          <w:rStyle w:val="Aucun"/>
          <w:rFonts w:ascii="Arial" w:hAnsi="Arial" w:cs="Arial"/>
          <w:sz w:val="18"/>
          <w:szCs w:val="18"/>
          <w:lang w:val="fr-CA"/>
        </w:rPr>
        <w:t>sent</w:t>
      </w:r>
      <w:r w:rsidR="004D099D">
        <w:rPr>
          <w:rStyle w:val="Aucun"/>
          <w:rFonts w:ascii="Arial" w:hAnsi="Arial" w:cs="Arial"/>
          <w:sz w:val="18"/>
          <w:szCs w:val="18"/>
          <w:lang w:val="fr-CA"/>
        </w:rPr>
        <w:t>ant</w:t>
      </w:r>
      <w:r w:rsidRPr="00145A6A">
        <w:rPr>
          <w:rStyle w:val="Aucun"/>
          <w:rFonts w:ascii="Arial" w:hAnsi="Arial" w:cs="Arial"/>
          <w:sz w:val="18"/>
          <w:szCs w:val="18"/>
          <w:lang w:val="fr-CA"/>
        </w:rPr>
        <w:t xml:space="preserve"> grandir en elle une lumière nourrie par toutes les énergies qui l</w:t>
      </w:r>
      <w:r w:rsidRPr="00145A6A">
        <w:rPr>
          <w:rStyle w:val="Aucun"/>
          <w:rFonts w:ascii="Arial" w:hAnsi="Arial" w:cs="Arial"/>
          <w:sz w:val="18"/>
          <w:szCs w:val="18"/>
          <w:rtl/>
          <w:lang w:val="fr-CA"/>
        </w:rPr>
        <w:t>’</w:t>
      </w:r>
      <w:r w:rsidRPr="00145A6A">
        <w:rPr>
          <w:rStyle w:val="Aucun"/>
          <w:rFonts w:ascii="Arial" w:hAnsi="Arial" w:cs="Arial"/>
          <w:sz w:val="18"/>
          <w:szCs w:val="18"/>
          <w:lang w:val="fr-CA"/>
        </w:rPr>
        <w:t xml:space="preserve">entourent. </w:t>
      </w:r>
    </w:p>
    <w:p w14:paraId="389B7DD0" w14:textId="77777777" w:rsidR="009600AB" w:rsidRPr="00145A6A" w:rsidRDefault="009600AB" w:rsidP="009600AB">
      <w:pPr>
        <w:pStyle w:val="Pardfaut"/>
        <w:spacing w:before="0" w:line="240" w:lineRule="auto"/>
        <w:jc w:val="both"/>
        <w:rPr>
          <w:rStyle w:val="Aucun"/>
          <w:rFonts w:ascii="Arial" w:eastAsia="Helvetica" w:hAnsi="Arial" w:cs="Arial"/>
          <w:sz w:val="18"/>
          <w:szCs w:val="18"/>
          <w:lang w:val="fr-CA"/>
        </w:rPr>
      </w:pPr>
    </w:p>
    <w:p w14:paraId="403666FC" w14:textId="77777777" w:rsidR="009600AB" w:rsidRPr="00145A6A" w:rsidRDefault="009600AB" w:rsidP="009600AB">
      <w:pPr>
        <w:pStyle w:val="Pardfaut"/>
        <w:spacing w:before="0" w:line="240" w:lineRule="auto"/>
        <w:jc w:val="both"/>
        <w:rPr>
          <w:rStyle w:val="Aucun"/>
          <w:rFonts w:ascii="Arial" w:eastAsia="Helvetica" w:hAnsi="Arial" w:cs="Arial"/>
          <w:sz w:val="18"/>
          <w:szCs w:val="18"/>
          <w:lang w:val="fr-CA"/>
        </w:rPr>
      </w:pPr>
      <w:r w:rsidRPr="00145A6A">
        <w:rPr>
          <w:rStyle w:val="Aucun"/>
          <w:rFonts w:ascii="Arial" w:hAnsi="Arial" w:cs="Arial"/>
          <w:sz w:val="18"/>
          <w:szCs w:val="18"/>
          <w:lang w:val="fr-CA"/>
        </w:rPr>
        <w:t>Dans les soirées dub, dans des jam sessions, dès qu</w:t>
      </w:r>
      <w:r w:rsidRPr="00145A6A">
        <w:rPr>
          <w:rStyle w:val="Aucun"/>
          <w:rFonts w:ascii="Arial" w:hAnsi="Arial" w:cs="Arial"/>
          <w:sz w:val="18"/>
          <w:szCs w:val="18"/>
          <w:rtl/>
          <w:lang w:val="fr-CA"/>
        </w:rPr>
        <w:t>’</w:t>
      </w:r>
      <w:r w:rsidRPr="00145A6A">
        <w:rPr>
          <w:rStyle w:val="Aucun"/>
          <w:rFonts w:ascii="Arial" w:hAnsi="Arial" w:cs="Arial"/>
          <w:sz w:val="18"/>
          <w:szCs w:val="18"/>
          <w:lang w:val="fr-CA"/>
        </w:rPr>
        <w:t>elle peut et dans toutes les langues - même celles qui n</w:t>
      </w:r>
      <w:r w:rsidRPr="00145A6A">
        <w:rPr>
          <w:rStyle w:val="Aucun"/>
          <w:rFonts w:ascii="Arial" w:hAnsi="Arial" w:cs="Arial"/>
          <w:sz w:val="18"/>
          <w:szCs w:val="18"/>
          <w:rtl/>
          <w:lang w:val="fr-CA"/>
        </w:rPr>
        <w:t>’</w:t>
      </w:r>
      <w:r w:rsidRPr="00145A6A">
        <w:rPr>
          <w:rStyle w:val="Aucun"/>
          <w:rFonts w:ascii="Arial" w:hAnsi="Arial" w:cs="Arial"/>
          <w:sz w:val="18"/>
          <w:szCs w:val="18"/>
          <w:lang w:val="fr-CA"/>
        </w:rPr>
        <w:t xml:space="preserve">existent pas - </w:t>
      </w:r>
      <w:r w:rsidRPr="00687530">
        <w:rPr>
          <w:rStyle w:val="Aucun"/>
          <w:rFonts w:ascii="Arial" w:hAnsi="Arial" w:cs="Arial"/>
          <w:b/>
          <w:bCs/>
          <w:sz w:val="18"/>
          <w:szCs w:val="18"/>
          <w:lang w:val="fr-CA"/>
        </w:rPr>
        <w:t>Luiza</w:t>
      </w:r>
      <w:r w:rsidRPr="00145A6A">
        <w:rPr>
          <w:rStyle w:val="Aucun"/>
          <w:rFonts w:ascii="Arial" w:hAnsi="Arial" w:cs="Arial"/>
          <w:sz w:val="18"/>
          <w:szCs w:val="18"/>
          <w:lang w:val="fr-CA"/>
        </w:rPr>
        <w:t xml:space="preserve"> se met à chanter. C</w:t>
      </w:r>
      <w:r w:rsidRPr="00145A6A">
        <w:rPr>
          <w:rStyle w:val="Aucun"/>
          <w:rFonts w:ascii="Arial" w:hAnsi="Arial" w:cs="Arial"/>
          <w:sz w:val="18"/>
          <w:szCs w:val="18"/>
          <w:rtl/>
          <w:lang w:val="fr-CA"/>
        </w:rPr>
        <w:t>’</w:t>
      </w:r>
      <w:r w:rsidRPr="00145A6A">
        <w:rPr>
          <w:rStyle w:val="Aucun"/>
          <w:rFonts w:ascii="Arial" w:hAnsi="Arial" w:cs="Arial"/>
          <w:sz w:val="18"/>
          <w:szCs w:val="18"/>
          <w:lang w:val="fr-CA"/>
        </w:rPr>
        <w:t>est viscéral : sa voix ne peut plus se taire. Même lorsqu'elle assiste aux concerts de grands artistes, il faut qu</w:t>
      </w:r>
      <w:r w:rsidRPr="00145A6A">
        <w:rPr>
          <w:rStyle w:val="Aucun"/>
          <w:rFonts w:ascii="Arial" w:hAnsi="Arial" w:cs="Arial"/>
          <w:sz w:val="18"/>
          <w:szCs w:val="18"/>
          <w:rtl/>
          <w:lang w:val="fr-CA"/>
        </w:rPr>
        <w:t>’</w:t>
      </w:r>
      <w:r w:rsidRPr="00145A6A">
        <w:rPr>
          <w:rStyle w:val="Aucun"/>
          <w:rFonts w:ascii="Arial" w:hAnsi="Arial" w:cs="Arial"/>
          <w:sz w:val="18"/>
          <w:szCs w:val="18"/>
          <w:lang w:val="fr-CA"/>
        </w:rPr>
        <w:t xml:space="preserve">elle chante ! Alors, quitte à envoyer valser toute convention, Luiza monte sur scène avec eux. Elle chipe le micro de Richard Bona, Emir Kusturica, La Caravane Passe ou les Soviet Suprem, surpris de son audace mais aussi de son talent. </w:t>
      </w:r>
    </w:p>
    <w:p w14:paraId="0219A3E6" w14:textId="77777777" w:rsidR="009600AB" w:rsidRPr="00145A6A" w:rsidRDefault="009600AB" w:rsidP="009600AB">
      <w:pPr>
        <w:pStyle w:val="Pardfaut"/>
        <w:spacing w:before="0" w:line="240" w:lineRule="auto"/>
        <w:jc w:val="both"/>
        <w:rPr>
          <w:rStyle w:val="Aucun"/>
          <w:rFonts w:ascii="Arial" w:eastAsia="Helvetica" w:hAnsi="Arial" w:cs="Arial"/>
          <w:sz w:val="18"/>
          <w:szCs w:val="18"/>
          <w:lang w:val="fr-CA"/>
        </w:rPr>
      </w:pPr>
    </w:p>
    <w:p w14:paraId="2CB15392" w14:textId="77777777" w:rsidR="009600AB" w:rsidRPr="00145A6A" w:rsidRDefault="009600AB" w:rsidP="009600AB">
      <w:pPr>
        <w:pStyle w:val="Pardfaut"/>
        <w:spacing w:before="0" w:line="240" w:lineRule="auto"/>
        <w:jc w:val="both"/>
        <w:rPr>
          <w:rStyle w:val="Aucun"/>
          <w:rFonts w:ascii="Arial" w:eastAsia="Helvetica" w:hAnsi="Arial" w:cs="Arial"/>
          <w:sz w:val="18"/>
          <w:szCs w:val="18"/>
          <w:lang w:val="fr-CA"/>
        </w:rPr>
      </w:pPr>
      <w:r w:rsidRPr="00145A6A">
        <w:rPr>
          <w:rStyle w:val="Aucun"/>
          <w:rFonts w:ascii="Arial" w:hAnsi="Arial" w:cs="Arial"/>
          <w:sz w:val="18"/>
          <w:szCs w:val="18"/>
          <w:lang w:val="fr-CA"/>
        </w:rPr>
        <w:t>Luiza n</w:t>
      </w:r>
      <w:r w:rsidRPr="00145A6A">
        <w:rPr>
          <w:rStyle w:val="Aucun"/>
          <w:rFonts w:ascii="Arial" w:hAnsi="Arial" w:cs="Arial"/>
          <w:sz w:val="18"/>
          <w:szCs w:val="18"/>
          <w:rtl/>
          <w:lang w:val="fr-CA"/>
        </w:rPr>
        <w:t>’</w:t>
      </w:r>
      <w:r w:rsidRPr="00145A6A">
        <w:rPr>
          <w:rStyle w:val="Aucun"/>
          <w:rFonts w:ascii="Arial" w:hAnsi="Arial" w:cs="Arial"/>
          <w:sz w:val="18"/>
          <w:szCs w:val="18"/>
          <w:lang w:val="fr-CA"/>
        </w:rPr>
        <w:t>a plus le choix : elle doit faire de cette passion son métier.</w:t>
      </w:r>
    </w:p>
    <w:p w14:paraId="7B525FDE" w14:textId="0546D2F8" w:rsidR="00270E25" w:rsidRDefault="00270E25" w:rsidP="00270E25">
      <w:pPr>
        <w:pStyle w:val="NormalWeb"/>
        <w:rPr>
          <w:rFonts w:ascii="Arial" w:hAnsi="Arial" w:cs="Arial"/>
          <w:sz w:val="18"/>
          <w:szCs w:val="18"/>
          <w:lang w:val="fr-CA"/>
        </w:rPr>
      </w:pPr>
      <w:r w:rsidRPr="00145A6A">
        <w:rPr>
          <w:rFonts w:ascii="Arial" w:hAnsi="Arial" w:cs="Arial"/>
          <w:sz w:val="18"/>
          <w:szCs w:val="18"/>
          <w:lang w:val="fr-CA"/>
        </w:rPr>
        <w:t xml:space="preserve">Source : </w:t>
      </w:r>
      <w:proofErr w:type="spellStart"/>
      <w:r w:rsidRPr="00145A6A">
        <w:rPr>
          <w:rFonts w:ascii="Arial" w:hAnsi="Arial" w:cs="Arial"/>
          <w:sz w:val="18"/>
          <w:szCs w:val="18"/>
          <w:lang w:val="fr-CA"/>
        </w:rPr>
        <w:t>Chapter</w:t>
      </w:r>
      <w:proofErr w:type="spellEnd"/>
      <w:r w:rsidRPr="00145A6A">
        <w:rPr>
          <w:rFonts w:ascii="Arial" w:hAnsi="Arial" w:cs="Arial"/>
          <w:sz w:val="18"/>
          <w:szCs w:val="18"/>
          <w:lang w:val="fr-CA"/>
        </w:rPr>
        <w:t xml:space="preserve"> </w:t>
      </w:r>
      <w:proofErr w:type="spellStart"/>
      <w:r w:rsidRPr="00145A6A">
        <w:rPr>
          <w:rFonts w:ascii="Arial" w:hAnsi="Arial" w:cs="Arial"/>
          <w:sz w:val="18"/>
          <w:szCs w:val="18"/>
          <w:lang w:val="fr-CA"/>
        </w:rPr>
        <w:t>Two</w:t>
      </w:r>
      <w:proofErr w:type="spellEnd"/>
      <w:r w:rsidRPr="00145A6A">
        <w:rPr>
          <w:rFonts w:ascii="Arial" w:hAnsi="Arial" w:cs="Arial"/>
          <w:sz w:val="18"/>
          <w:szCs w:val="18"/>
          <w:lang w:val="fr-CA"/>
        </w:rPr>
        <w:t xml:space="preserve"> / Wagram</w:t>
      </w:r>
    </w:p>
    <w:p w14:paraId="46BFEC76" w14:textId="5461D274" w:rsidR="00270E25" w:rsidRPr="00145A6A" w:rsidRDefault="00A8701C" w:rsidP="00A8701C">
      <w:pPr>
        <w:pStyle w:val="NormalWeb"/>
        <w:rPr>
          <w:rFonts w:ascii="Arial" w:hAnsi="Arial" w:cs="Arial"/>
          <w:sz w:val="18"/>
          <w:szCs w:val="18"/>
          <w:lang w:val="fr-CA"/>
        </w:rPr>
      </w:pPr>
      <w:r>
        <w:rPr>
          <w:rFonts w:ascii="Arial" w:hAnsi="Arial" w:cs="Arial"/>
          <w:sz w:val="18"/>
          <w:szCs w:val="18"/>
          <w:lang w:val="fr-CA"/>
        </w:rPr>
        <w:t>Information : Simon Fauteux / Patricia Clavel</w:t>
      </w:r>
    </w:p>
    <w:sectPr w:rsidR="00270E25" w:rsidRPr="00145A6A"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235CD"/>
    <w:multiLevelType w:val="hybridMultilevel"/>
    <w:tmpl w:val="8F7ADB52"/>
    <w:lvl w:ilvl="0" w:tplc="60E0D97E">
      <w:start w:val="1"/>
      <w:numFmt w:val="bullet"/>
      <w:lvlText w:val="-"/>
      <w:lvlJc w:val="left"/>
      <w:pPr>
        <w:ind w:left="720" w:hanging="360"/>
      </w:pPr>
      <w:rPr>
        <w:rFonts w:ascii="Aptos" w:hAnsi="Aptos" w:hint="default"/>
      </w:rPr>
    </w:lvl>
    <w:lvl w:ilvl="1" w:tplc="4E22F90E">
      <w:start w:val="1"/>
      <w:numFmt w:val="bullet"/>
      <w:lvlText w:val="o"/>
      <w:lvlJc w:val="left"/>
      <w:pPr>
        <w:ind w:left="1440" w:hanging="360"/>
      </w:pPr>
      <w:rPr>
        <w:rFonts w:ascii="Courier New" w:hAnsi="Courier New" w:hint="default"/>
      </w:rPr>
    </w:lvl>
    <w:lvl w:ilvl="2" w:tplc="57665388">
      <w:start w:val="1"/>
      <w:numFmt w:val="bullet"/>
      <w:lvlText w:val=""/>
      <w:lvlJc w:val="left"/>
      <w:pPr>
        <w:ind w:left="2160" w:hanging="360"/>
      </w:pPr>
      <w:rPr>
        <w:rFonts w:ascii="Wingdings" w:hAnsi="Wingdings" w:hint="default"/>
      </w:rPr>
    </w:lvl>
    <w:lvl w:ilvl="3" w:tplc="1FBCDC54">
      <w:start w:val="1"/>
      <w:numFmt w:val="bullet"/>
      <w:lvlText w:val=""/>
      <w:lvlJc w:val="left"/>
      <w:pPr>
        <w:ind w:left="2880" w:hanging="360"/>
      </w:pPr>
      <w:rPr>
        <w:rFonts w:ascii="Symbol" w:hAnsi="Symbol" w:hint="default"/>
      </w:rPr>
    </w:lvl>
    <w:lvl w:ilvl="4" w:tplc="049ACBE2">
      <w:start w:val="1"/>
      <w:numFmt w:val="bullet"/>
      <w:lvlText w:val="o"/>
      <w:lvlJc w:val="left"/>
      <w:pPr>
        <w:ind w:left="3600" w:hanging="360"/>
      </w:pPr>
      <w:rPr>
        <w:rFonts w:ascii="Courier New" w:hAnsi="Courier New" w:hint="default"/>
      </w:rPr>
    </w:lvl>
    <w:lvl w:ilvl="5" w:tplc="517C6124">
      <w:start w:val="1"/>
      <w:numFmt w:val="bullet"/>
      <w:lvlText w:val=""/>
      <w:lvlJc w:val="left"/>
      <w:pPr>
        <w:ind w:left="4320" w:hanging="360"/>
      </w:pPr>
      <w:rPr>
        <w:rFonts w:ascii="Wingdings" w:hAnsi="Wingdings" w:hint="default"/>
      </w:rPr>
    </w:lvl>
    <w:lvl w:ilvl="6" w:tplc="1E8C4590">
      <w:start w:val="1"/>
      <w:numFmt w:val="bullet"/>
      <w:lvlText w:val=""/>
      <w:lvlJc w:val="left"/>
      <w:pPr>
        <w:ind w:left="5040" w:hanging="360"/>
      </w:pPr>
      <w:rPr>
        <w:rFonts w:ascii="Symbol" w:hAnsi="Symbol" w:hint="default"/>
      </w:rPr>
    </w:lvl>
    <w:lvl w:ilvl="7" w:tplc="03AA01F4">
      <w:start w:val="1"/>
      <w:numFmt w:val="bullet"/>
      <w:lvlText w:val="o"/>
      <w:lvlJc w:val="left"/>
      <w:pPr>
        <w:ind w:left="5760" w:hanging="360"/>
      </w:pPr>
      <w:rPr>
        <w:rFonts w:ascii="Courier New" w:hAnsi="Courier New" w:hint="default"/>
      </w:rPr>
    </w:lvl>
    <w:lvl w:ilvl="8" w:tplc="59DE36AC">
      <w:start w:val="1"/>
      <w:numFmt w:val="bullet"/>
      <w:lvlText w:val=""/>
      <w:lvlJc w:val="left"/>
      <w:pPr>
        <w:ind w:left="6480" w:hanging="360"/>
      </w:pPr>
      <w:rPr>
        <w:rFonts w:ascii="Wingdings" w:hAnsi="Wingdings" w:hint="default"/>
      </w:rPr>
    </w:lvl>
  </w:abstractNum>
  <w:num w:numId="1" w16cid:durableId="147094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52"/>
    <w:rsid w:val="000764E0"/>
    <w:rsid w:val="000F14E0"/>
    <w:rsid w:val="00145A6A"/>
    <w:rsid w:val="00270E25"/>
    <w:rsid w:val="002A3951"/>
    <w:rsid w:val="003410FF"/>
    <w:rsid w:val="00353978"/>
    <w:rsid w:val="00360D80"/>
    <w:rsid w:val="00386E13"/>
    <w:rsid w:val="003B0C67"/>
    <w:rsid w:val="0040599E"/>
    <w:rsid w:val="004666D7"/>
    <w:rsid w:val="004818CD"/>
    <w:rsid w:val="004D099D"/>
    <w:rsid w:val="004D48F8"/>
    <w:rsid w:val="00502B70"/>
    <w:rsid w:val="00672643"/>
    <w:rsid w:val="006758B1"/>
    <w:rsid w:val="00676C78"/>
    <w:rsid w:val="00687530"/>
    <w:rsid w:val="00694655"/>
    <w:rsid w:val="006E60DC"/>
    <w:rsid w:val="00747EC2"/>
    <w:rsid w:val="007A7F31"/>
    <w:rsid w:val="007B509F"/>
    <w:rsid w:val="007C0A47"/>
    <w:rsid w:val="007F4317"/>
    <w:rsid w:val="00865F09"/>
    <w:rsid w:val="00885202"/>
    <w:rsid w:val="009600AB"/>
    <w:rsid w:val="00A062FF"/>
    <w:rsid w:val="00A44445"/>
    <w:rsid w:val="00A44E52"/>
    <w:rsid w:val="00A8701C"/>
    <w:rsid w:val="00AB0018"/>
    <w:rsid w:val="00B26415"/>
    <w:rsid w:val="00BC2FF4"/>
    <w:rsid w:val="00C3000C"/>
    <w:rsid w:val="00DE2633"/>
    <w:rsid w:val="00E71F04"/>
    <w:rsid w:val="00EE5B5D"/>
    <w:rsid w:val="00F55D47"/>
    <w:rsid w:val="00F92A37"/>
    <w:rsid w:val="00FB11FF"/>
    <w:rsid w:val="00FC0FF1"/>
    <w:rsid w:val="00FE3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46A84D"/>
  <w14:defaultImageDpi w14:val="32767"/>
  <w15:chartTrackingRefBased/>
  <w15:docId w15:val="{2645C7AC-E185-A246-BF5C-A30EC42AD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44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44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44E5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44E5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44E5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44E5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44E5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44E5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44E5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4E5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44E5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44E5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44E5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44E5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44E5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44E5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44E5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44E52"/>
    <w:rPr>
      <w:rFonts w:eastAsiaTheme="majorEastAsia" w:cstheme="majorBidi"/>
      <w:color w:val="272727" w:themeColor="text1" w:themeTint="D8"/>
    </w:rPr>
  </w:style>
  <w:style w:type="paragraph" w:styleId="Titre">
    <w:name w:val="Title"/>
    <w:basedOn w:val="Normal"/>
    <w:next w:val="Normal"/>
    <w:link w:val="TitreCar"/>
    <w:uiPriority w:val="10"/>
    <w:qFormat/>
    <w:rsid w:val="00A44E5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44E5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44E52"/>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44E5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44E5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44E52"/>
    <w:rPr>
      <w:i/>
      <w:iCs/>
      <w:color w:val="404040" w:themeColor="text1" w:themeTint="BF"/>
    </w:rPr>
  </w:style>
  <w:style w:type="paragraph" w:styleId="Paragraphedeliste">
    <w:name w:val="List Paragraph"/>
    <w:basedOn w:val="Normal"/>
    <w:uiPriority w:val="34"/>
    <w:qFormat/>
    <w:rsid w:val="00A44E52"/>
    <w:pPr>
      <w:ind w:left="720"/>
      <w:contextualSpacing/>
    </w:pPr>
  </w:style>
  <w:style w:type="character" w:styleId="Accentuationintense">
    <w:name w:val="Intense Emphasis"/>
    <w:basedOn w:val="Policepardfaut"/>
    <w:uiPriority w:val="21"/>
    <w:qFormat/>
    <w:rsid w:val="00A44E52"/>
    <w:rPr>
      <w:i/>
      <w:iCs/>
      <w:color w:val="0F4761" w:themeColor="accent1" w:themeShade="BF"/>
    </w:rPr>
  </w:style>
  <w:style w:type="paragraph" w:styleId="Citationintense">
    <w:name w:val="Intense Quote"/>
    <w:basedOn w:val="Normal"/>
    <w:next w:val="Normal"/>
    <w:link w:val="CitationintenseCar"/>
    <w:uiPriority w:val="30"/>
    <w:qFormat/>
    <w:rsid w:val="00A44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44E52"/>
    <w:rPr>
      <w:i/>
      <w:iCs/>
      <w:color w:val="0F4761" w:themeColor="accent1" w:themeShade="BF"/>
    </w:rPr>
  </w:style>
  <w:style w:type="character" w:styleId="Rfrenceintense">
    <w:name w:val="Intense Reference"/>
    <w:basedOn w:val="Policepardfaut"/>
    <w:uiPriority w:val="32"/>
    <w:qFormat/>
    <w:rsid w:val="00A44E52"/>
    <w:rPr>
      <w:b/>
      <w:bCs/>
      <w:smallCaps/>
      <w:color w:val="0F4761" w:themeColor="accent1" w:themeShade="BF"/>
      <w:spacing w:val="5"/>
    </w:rPr>
  </w:style>
  <w:style w:type="paragraph" w:styleId="NormalWeb">
    <w:name w:val="Normal (Web)"/>
    <w:basedOn w:val="Normal"/>
    <w:uiPriority w:val="99"/>
    <w:unhideWhenUsed/>
    <w:rsid w:val="00270E25"/>
    <w:pPr>
      <w:spacing w:before="100" w:beforeAutospacing="1" w:after="100" w:afterAutospacing="1"/>
    </w:pPr>
    <w:rPr>
      <w:rFonts w:ascii="Times New Roman" w:eastAsia="Times New Roman" w:hAnsi="Times New Roman" w:cs="Times New Roman"/>
      <w:kern w:val="0"/>
      <w:lang w:val="en-CA"/>
      <w14:ligatures w14:val="none"/>
    </w:rPr>
  </w:style>
  <w:style w:type="character" w:styleId="lev">
    <w:name w:val="Strong"/>
    <w:basedOn w:val="Policepardfaut"/>
    <w:uiPriority w:val="22"/>
    <w:qFormat/>
    <w:rsid w:val="00270E25"/>
    <w:rPr>
      <w:b/>
      <w:bCs/>
    </w:rPr>
  </w:style>
  <w:style w:type="character" w:styleId="Accentuation">
    <w:name w:val="Emphasis"/>
    <w:basedOn w:val="Policepardfaut"/>
    <w:uiPriority w:val="20"/>
    <w:qFormat/>
    <w:rsid w:val="00270E25"/>
    <w:rPr>
      <w:i/>
      <w:iCs/>
    </w:rPr>
  </w:style>
  <w:style w:type="character" w:styleId="Hyperlien">
    <w:name w:val="Hyperlink"/>
    <w:basedOn w:val="Policepardfaut"/>
    <w:uiPriority w:val="99"/>
    <w:unhideWhenUsed/>
    <w:rsid w:val="00747EC2"/>
    <w:rPr>
      <w:color w:val="467886" w:themeColor="hyperlink"/>
      <w:u w:val="single"/>
    </w:rPr>
  </w:style>
  <w:style w:type="character" w:styleId="Mentionnonrsolue">
    <w:name w:val="Unresolved Mention"/>
    <w:basedOn w:val="Policepardfaut"/>
    <w:uiPriority w:val="99"/>
    <w:rsid w:val="00747EC2"/>
    <w:rPr>
      <w:color w:val="605E5C"/>
      <w:shd w:val="clear" w:color="auto" w:fill="E1DFDD"/>
    </w:rPr>
  </w:style>
  <w:style w:type="character" w:customStyle="1" w:styleId="vkekvd">
    <w:name w:val="vkekvd"/>
    <w:basedOn w:val="Policepardfaut"/>
    <w:rsid w:val="003410FF"/>
  </w:style>
  <w:style w:type="paragraph" w:customStyle="1" w:styleId="Pardfaut">
    <w:name w:val="Par défaut"/>
    <w:rsid w:val="009600AB"/>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u w:color="000000"/>
      <w:bdr w:val="nil"/>
      <w:lang w:val="fr-FR" w:eastAsia="fr-FR"/>
      <w14:textOutline w14:w="12700" w14:cap="flat" w14:cmpd="sng" w14:algn="ctr">
        <w14:noFill/>
        <w14:prstDash w14:val="solid"/>
        <w14:miter w14:lim="400000"/>
      </w14:textOutline>
      <w14:ligatures w14:val="none"/>
    </w:rPr>
  </w:style>
  <w:style w:type="character" w:customStyle="1" w:styleId="Aucun">
    <w:name w:val="Aucun"/>
    <w:rsid w:val="00960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d8RD3tjNQ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youtube.com/watch?v=nd8RD3tjNQE" TargetMode="External"/><Relationship Id="rId5" Type="http://schemas.openxmlformats.org/officeDocument/2006/relationships/image" Target="media/image1.png"/><Relationship Id="rId10" Type="http://schemas.openxmlformats.org/officeDocument/2006/relationships/hyperlink" Target="https://www.youtube.com/watch?v=dKBmLqBNPYU" TargetMode="External"/><Relationship Id="rId4" Type="http://schemas.openxmlformats.org/officeDocument/2006/relationships/webSettings" Target="webSettings.xml"/><Relationship Id="rId9" Type="http://schemas.openxmlformats.org/officeDocument/2006/relationships/hyperlink" Target="https://www.youtube.com/watch?v=nd8RD3tjNQ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2026-03-16T15:37:00Z</dcterms:created>
  <dcterms:modified xsi:type="dcterms:W3CDTF">2026-03-16T15:37:00Z</dcterms:modified>
</cp:coreProperties>
</file>