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CE9A" w14:textId="4C23AAB3" w:rsidR="00154920" w:rsidRPr="00FE2D93" w:rsidRDefault="00154920" w:rsidP="0070022A">
      <w:pPr>
        <w:rPr>
          <w:rFonts w:ascii="Arial" w:eastAsia="Times New Roman" w:hAnsi="Arial" w:cs="Arial"/>
          <w:b/>
          <w:bCs/>
          <w:color w:val="000000"/>
          <w:kern w:val="0"/>
          <w:sz w:val="18"/>
          <w:szCs w:val="18"/>
          <w:lang w:val="fr-CA"/>
          <w14:ligatures w14:val="none"/>
        </w:rPr>
      </w:pPr>
      <w:r w:rsidRPr="00FE2D93">
        <w:rPr>
          <w:rFonts w:ascii="Arial" w:eastAsia="Times New Roman" w:hAnsi="Arial" w:cs="Arial"/>
          <w:b/>
          <w:bCs/>
          <w:noProof/>
          <w:color w:val="000000"/>
          <w:kern w:val="0"/>
          <w:sz w:val="18"/>
          <w:szCs w:val="18"/>
          <w:lang w:val="fr-CA"/>
        </w:rPr>
        <w:drawing>
          <wp:inline distT="0" distB="0" distL="0" distR="0" wp14:anchorId="15579A77" wp14:editId="4940F318">
            <wp:extent cx="497941" cy="497941"/>
            <wp:effectExtent l="0" t="0" r="0" b="0"/>
            <wp:docPr id="758120315"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20315"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13300" cy="513300"/>
                    </a:xfrm>
                    <a:prstGeom prst="rect">
                      <a:avLst/>
                    </a:prstGeom>
                  </pic:spPr>
                </pic:pic>
              </a:graphicData>
            </a:graphic>
          </wp:inline>
        </w:drawing>
      </w:r>
      <w:r w:rsidRPr="00FE2D93">
        <w:rPr>
          <w:rFonts w:ascii="Arial" w:eastAsia="Times New Roman" w:hAnsi="Arial" w:cs="Arial"/>
          <w:b/>
          <w:bCs/>
          <w:color w:val="000000"/>
          <w:kern w:val="0"/>
          <w:sz w:val="18"/>
          <w:szCs w:val="18"/>
          <w:lang w:val="fr-CA"/>
          <w14:ligatures w14:val="none"/>
        </w:rPr>
        <w:t xml:space="preserve"> </w:t>
      </w:r>
      <w:r w:rsidRPr="00FE2D93">
        <w:rPr>
          <w:rFonts w:ascii="Arial" w:eastAsia="Times New Roman" w:hAnsi="Arial" w:cs="Arial"/>
          <w:b/>
          <w:bCs/>
          <w:noProof/>
          <w:color w:val="000000"/>
          <w:kern w:val="0"/>
          <w:sz w:val="18"/>
          <w:szCs w:val="18"/>
          <w:lang w:val="fr-CA"/>
        </w:rPr>
        <w:drawing>
          <wp:inline distT="0" distB="0" distL="0" distR="0" wp14:anchorId="0F5862F5" wp14:editId="25D63256">
            <wp:extent cx="1557196" cy="241320"/>
            <wp:effectExtent l="0" t="0" r="5080" b="0"/>
            <wp:docPr id="1747762764" name="Picture 2"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62764" name="Picture 2" descr="A green letter on a white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712521" cy="265391"/>
                    </a:xfrm>
                    <a:prstGeom prst="rect">
                      <a:avLst/>
                    </a:prstGeom>
                  </pic:spPr>
                </pic:pic>
              </a:graphicData>
            </a:graphic>
          </wp:inline>
        </w:drawing>
      </w:r>
    </w:p>
    <w:p w14:paraId="2498BE31" w14:textId="77777777" w:rsidR="00154920" w:rsidRPr="00FE2D93" w:rsidRDefault="00154920" w:rsidP="0070022A">
      <w:pPr>
        <w:rPr>
          <w:rFonts w:ascii="Arial" w:eastAsia="Times New Roman" w:hAnsi="Arial" w:cs="Arial"/>
          <w:b/>
          <w:bCs/>
          <w:color w:val="000000"/>
          <w:kern w:val="0"/>
          <w:sz w:val="18"/>
          <w:szCs w:val="18"/>
          <w:lang w:val="fr-CA"/>
          <w14:ligatures w14:val="none"/>
        </w:rPr>
      </w:pPr>
    </w:p>
    <w:p w14:paraId="7B934C65" w14:textId="2FCBDF8D" w:rsidR="00FE2D93" w:rsidRPr="00FE2D93" w:rsidRDefault="00FE2D93" w:rsidP="00FE2D93">
      <w:pPr>
        <w:pStyle w:val="NormalWeb"/>
        <w:rPr>
          <w:rFonts w:ascii="Arial" w:hAnsi="Arial" w:cs="Arial"/>
          <w:sz w:val="18"/>
          <w:szCs w:val="18"/>
          <w:lang w:val="fr-CA"/>
        </w:rPr>
      </w:pPr>
      <w:proofErr w:type="spellStart"/>
      <w:r w:rsidRPr="00FE2D93">
        <w:rPr>
          <w:rStyle w:val="lev"/>
          <w:rFonts w:ascii="Arial" w:eastAsiaTheme="majorEastAsia" w:hAnsi="Arial" w:cs="Arial"/>
          <w:sz w:val="18"/>
          <w:szCs w:val="18"/>
          <w:lang w:val="fr-CA"/>
        </w:rPr>
        <w:t>Meimuna</w:t>
      </w:r>
      <w:proofErr w:type="spellEnd"/>
      <w:r w:rsidRPr="00FE2D93">
        <w:rPr>
          <w:rFonts w:ascii="Arial" w:hAnsi="Arial" w:cs="Arial"/>
          <w:sz w:val="18"/>
          <w:szCs w:val="18"/>
          <w:lang w:val="fr-CA"/>
        </w:rPr>
        <w:br/>
      </w:r>
      <w:r w:rsidRPr="00FE2D93">
        <w:rPr>
          <w:rStyle w:val="lev"/>
          <w:rFonts w:ascii="Arial" w:eastAsiaTheme="majorEastAsia" w:hAnsi="Arial" w:cs="Arial"/>
          <w:sz w:val="18"/>
          <w:szCs w:val="18"/>
          <w:lang w:val="fr-CA"/>
        </w:rPr>
        <w:t xml:space="preserve">« le bon choix » – </w:t>
      </w:r>
      <w:r>
        <w:rPr>
          <w:rStyle w:val="lev"/>
          <w:rFonts w:ascii="Arial" w:eastAsiaTheme="majorEastAsia" w:hAnsi="Arial" w:cs="Arial"/>
          <w:sz w:val="18"/>
          <w:szCs w:val="18"/>
          <w:lang w:val="fr-CA"/>
        </w:rPr>
        <w:t xml:space="preserve">Le </w:t>
      </w:r>
      <w:r w:rsidRPr="00FE2D93">
        <w:rPr>
          <w:rStyle w:val="lev"/>
          <w:rFonts w:ascii="Arial" w:eastAsiaTheme="majorEastAsia" w:hAnsi="Arial" w:cs="Arial"/>
          <w:sz w:val="18"/>
          <w:szCs w:val="18"/>
          <w:lang w:val="fr-CA"/>
        </w:rPr>
        <w:t xml:space="preserve">nouvel extrait </w:t>
      </w:r>
      <w:r>
        <w:rPr>
          <w:rStyle w:val="lev"/>
          <w:rFonts w:ascii="Arial" w:eastAsiaTheme="majorEastAsia" w:hAnsi="Arial" w:cs="Arial"/>
          <w:sz w:val="18"/>
          <w:szCs w:val="18"/>
          <w:lang w:val="fr-CA"/>
        </w:rPr>
        <w:t>de l’autrice-compositrice suisse</w:t>
      </w:r>
      <w:r w:rsidRPr="00FE2D93">
        <w:rPr>
          <w:rStyle w:val="lev"/>
          <w:rFonts w:ascii="Arial" w:eastAsiaTheme="majorEastAsia" w:hAnsi="Arial" w:cs="Arial"/>
          <w:sz w:val="18"/>
          <w:szCs w:val="18"/>
          <w:lang w:val="fr-CA"/>
        </w:rPr>
        <w:t xml:space="preserve"> disponible sur les plateformes</w:t>
      </w:r>
    </w:p>
    <w:p w14:paraId="5CE6C5C9" w14:textId="00155FA4" w:rsidR="00FE2D93" w:rsidRPr="00FE2D93" w:rsidRDefault="00FE2D93" w:rsidP="00FE2D93">
      <w:pPr>
        <w:pStyle w:val="NormalWeb"/>
        <w:rPr>
          <w:rFonts w:ascii="Arial" w:hAnsi="Arial" w:cs="Arial"/>
          <w:sz w:val="18"/>
          <w:szCs w:val="18"/>
          <w:lang w:val="fr-CA"/>
        </w:rPr>
      </w:pPr>
      <w:r w:rsidRPr="00FE2D93">
        <w:rPr>
          <w:rStyle w:val="Accentuation"/>
          <w:rFonts w:ascii="Arial" w:eastAsiaTheme="majorEastAsia" w:hAnsi="Arial" w:cs="Arial"/>
          <w:b/>
          <w:bCs/>
          <w:i w:val="0"/>
          <w:iCs w:val="0"/>
          <w:sz w:val="18"/>
          <w:szCs w:val="18"/>
          <w:lang w:val="fr-CA"/>
        </w:rPr>
        <w:t>Montréal, février 2026</w:t>
      </w:r>
      <w:r w:rsidRPr="00FE2D93">
        <w:rPr>
          <w:rFonts w:ascii="Arial" w:hAnsi="Arial" w:cs="Arial"/>
          <w:sz w:val="18"/>
          <w:szCs w:val="18"/>
          <w:lang w:val="fr-CA"/>
        </w:rPr>
        <w:t xml:space="preserve"> — Après une tournée européenne marquante pour son album </w:t>
      </w:r>
      <w:r w:rsidR="00600F26">
        <w:rPr>
          <w:rStyle w:val="Accentuation"/>
          <w:rFonts w:ascii="Arial" w:eastAsiaTheme="majorEastAsia" w:hAnsi="Arial" w:cs="Arial"/>
          <w:sz w:val="18"/>
          <w:szCs w:val="18"/>
          <w:lang w:val="fr-CA"/>
        </w:rPr>
        <w:t>c</w:t>
      </w:r>
      <w:r w:rsidRPr="00FE2D93">
        <w:rPr>
          <w:rStyle w:val="Accentuation"/>
          <w:rFonts w:ascii="Arial" w:eastAsiaTheme="majorEastAsia" w:hAnsi="Arial" w:cs="Arial"/>
          <w:sz w:val="18"/>
          <w:szCs w:val="18"/>
          <w:lang w:val="fr-CA"/>
        </w:rPr>
        <w:t>’est demain que je meurs</w:t>
      </w:r>
      <w:r w:rsidRPr="00FE2D93">
        <w:rPr>
          <w:rFonts w:ascii="Arial" w:hAnsi="Arial" w:cs="Arial"/>
          <w:sz w:val="18"/>
          <w:szCs w:val="18"/>
          <w:lang w:val="fr-CA"/>
        </w:rPr>
        <w:t xml:space="preserve">, paru l’an dernier, l’autrice-compositrice suisse </w:t>
      </w:r>
      <w:proofErr w:type="spellStart"/>
      <w:r w:rsidRPr="00FE2D93">
        <w:rPr>
          <w:rFonts w:ascii="Arial" w:hAnsi="Arial" w:cs="Arial"/>
          <w:sz w:val="18"/>
          <w:szCs w:val="18"/>
          <w:lang w:val="fr-CA"/>
        </w:rPr>
        <w:t>Meimuna</w:t>
      </w:r>
      <w:proofErr w:type="spellEnd"/>
      <w:r w:rsidRPr="00FE2D93">
        <w:rPr>
          <w:rFonts w:ascii="Arial" w:hAnsi="Arial" w:cs="Arial"/>
          <w:sz w:val="18"/>
          <w:szCs w:val="18"/>
          <w:lang w:val="fr-CA"/>
        </w:rPr>
        <w:t xml:space="preserve"> (Cyrielle </w:t>
      </w:r>
      <w:proofErr w:type="spellStart"/>
      <w:r w:rsidRPr="00FE2D93">
        <w:rPr>
          <w:rFonts w:ascii="Arial" w:hAnsi="Arial" w:cs="Arial"/>
          <w:sz w:val="18"/>
          <w:szCs w:val="18"/>
          <w:lang w:val="fr-CA"/>
        </w:rPr>
        <w:t>Formaz</w:t>
      </w:r>
      <w:proofErr w:type="spellEnd"/>
      <w:r w:rsidRPr="00FE2D93">
        <w:rPr>
          <w:rFonts w:ascii="Arial" w:hAnsi="Arial" w:cs="Arial"/>
          <w:sz w:val="18"/>
          <w:szCs w:val="18"/>
          <w:lang w:val="fr-CA"/>
        </w:rPr>
        <w:t xml:space="preserve">) est de retour avec « le bon choix », un nouvel extrait tout en délicatesse. À travers cette chanson, elle choisit d’apprivoiser ses doutes avec tendresse, de les accueillir pour mieux faire voile vers l’horizon. Depuis maintenant une décennie, </w:t>
      </w:r>
      <w:proofErr w:type="spellStart"/>
      <w:r w:rsidRPr="00FE2D93">
        <w:rPr>
          <w:rFonts w:ascii="Arial" w:hAnsi="Arial" w:cs="Arial"/>
          <w:sz w:val="18"/>
          <w:szCs w:val="18"/>
          <w:lang w:val="fr-CA"/>
        </w:rPr>
        <w:t>Meimuna</w:t>
      </w:r>
      <w:proofErr w:type="spellEnd"/>
      <w:r w:rsidRPr="00FE2D93">
        <w:rPr>
          <w:rFonts w:ascii="Arial" w:hAnsi="Arial" w:cs="Arial"/>
          <w:sz w:val="18"/>
          <w:szCs w:val="18"/>
          <w:lang w:val="fr-CA"/>
        </w:rPr>
        <w:t xml:space="preserve"> privilégie la nuance aux certitudes, la finesse à la puissance brute des timbres et des mots.</w:t>
      </w:r>
    </w:p>
    <w:p w14:paraId="1C3E9D0B" w14:textId="77777777" w:rsidR="00FE2D93" w:rsidRPr="00FE2D93" w:rsidRDefault="00FE2D93" w:rsidP="00FE2D93">
      <w:pPr>
        <w:pStyle w:val="NormalWeb"/>
        <w:rPr>
          <w:rFonts w:ascii="Arial" w:hAnsi="Arial" w:cs="Arial"/>
          <w:sz w:val="18"/>
          <w:szCs w:val="18"/>
          <w:lang w:val="fr-CA"/>
        </w:rPr>
      </w:pPr>
      <w:r w:rsidRPr="00FE2D93">
        <w:rPr>
          <w:rFonts w:ascii="Arial" w:hAnsi="Arial" w:cs="Arial"/>
          <w:sz w:val="18"/>
          <w:szCs w:val="18"/>
          <w:lang w:val="fr-CA"/>
        </w:rPr>
        <w:t xml:space="preserve">« </w:t>
      </w:r>
      <w:r w:rsidRPr="00FE2D93">
        <w:rPr>
          <w:rStyle w:val="Accentuation"/>
          <w:rFonts w:ascii="Arial" w:eastAsiaTheme="majorEastAsia" w:hAnsi="Arial" w:cs="Arial"/>
          <w:sz w:val="18"/>
          <w:szCs w:val="18"/>
          <w:lang w:val="fr-CA"/>
        </w:rPr>
        <w:t>Il y a au fond de moi, au fond de l’eau, les épaves d’un millier de bateaux.</w:t>
      </w:r>
      <w:r w:rsidRPr="00FE2D93">
        <w:rPr>
          <w:rFonts w:ascii="Arial" w:hAnsi="Arial" w:cs="Arial"/>
          <w:sz w:val="18"/>
          <w:szCs w:val="18"/>
          <w:lang w:val="fr-CA"/>
        </w:rPr>
        <w:t xml:space="preserve"> » Sous la surface des choses, sous la fine pellicule mouvante qui soutient nos existences fragiles, reposent les possibles inexplorés, les vies fantômes et les chemins non empruntés. Autant de doutes qui murmurent leurs litanies obsédantes au creux des heures vides.</w:t>
      </w:r>
    </w:p>
    <w:p w14:paraId="291B6D7D" w14:textId="654F9D8C" w:rsidR="00FE2D93" w:rsidRPr="00FE2D93" w:rsidRDefault="00FE2D93" w:rsidP="00FE2D93">
      <w:pPr>
        <w:pStyle w:val="NormalWeb"/>
        <w:rPr>
          <w:rFonts w:ascii="Arial" w:hAnsi="Arial" w:cs="Arial"/>
          <w:sz w:val="18"/>
          <w:szCs w:val="18"/>
          <w:lang w:val="fr-CA"/>
        </w:rPr>
      </w:pPr>
      <w:r w:rsidRPr="00FE2D93">
        <w:rPr>
          <w:rFonts w:ascii="Arial" w:hAnsi="Arial" w:cs="Arial"/>
          <w:sz w:val="18"/>
          <w:szCs w:val="18"/>
          <w:lang w:val="fr-CA"/>
        </w:rPr>
        <w:t xml:space="preserve">Porté par sa voix claire et sa guitare inimitable, « le bon choix » déploie un élan souple et majestueux, tout en crescendos organiques. Enregistré et mixé à Amsterdam par Tim </w:t>
      </w:r>
      <w:proofErr w:type="spellStart"/>
      <w:r w:rsidRPr="00FE2D93">
        <w:rPr>
          <w:rFonts w:ascii="Arial" w:hAnsi="Arial" w:cs="Arial"/>
          <w:sz w:val="18"/>
          <w:szCs w:val="18"/>
          <w:lang w:val="fr-CA"/>
        </w:rPr>
        <w:t>Schakel</w:t>
      </w:r>
      <w:proofErr w:type="spellEnd"/>
      <w:r w:rsidRPr="00FE2D93">
        <w:rPr>
          <w:rFonts w:ascii="Arial" w:hAnsi="Arial" w:cs="Arial"/>
          <w:sz w:val="18"/>
          <w:szCs w:val="18"/>
          <w:lang w:val="fr-CA"/>
        </w:rPr>
        <w:t xml:space="preserve">, avec la coproduction et les synthés d’Ella van der </w:t>
      </w:r>
      <w:proofErr w:type="spellStart"/>
      <w:r w:rsidRPr="00FE2D93">
        <w:rPr>
          <w:rFonts w:ascii="Arial" w:hAnsi="Arial" w:cs="Arial"/>
          <w:sz w:val="18"/>
          <w:szCs w:val="18"/>
          <w:lang w:val="fr-CA"/>
        </w:rPr>
        <w:t>Woude</w:t>
      </w:r>
      <w:proofErr w:type="spellEnd"/>
      <w:r w:rsidRPr="00FE2D93">
        <w:rPr>
          <w:rFonts w:ascii="Arial" w:hAnsi="Arial" w:cs="Arial"/>
          <w:sz w:val="18"/>
          <w:szCs w:val="18"/>
          <w:lang w:val="fr-CA"/>
        </w:rPr>
        <w:t xml:space="preserve">, l’extrait est brillamment soutenu par Nicky </w:t>
      </w:r>
      <w:proofErr w:type="spellStart"/>
      <w:r w:rsidRPr="00FE2D93">
        <w:rPr>
          <w:rFonts w:ascii="Arial" w:hAnsi="Arial" w:cs="Arial"/>
          <w:sz w:val="18"/>
          <w:szCs w:val="18"/>
          <w:lang w:val="fr-CA"/>
        </w:rPr>
        <w:t>Hunstix</w:t>
      </w:r>
      <w:proofErr w:type="spellEnd"/>
      <w:r w:rsidRPr="00FE2D93">
        <w:rPr>
          <w:rFonts w:ascii="Arial" w:hAnsi="Arial" w:cs="Arial"/>
          <w:sz w:val="18"/>
          <w:szCs w:val="18"/>
          <w:lang w:val="fr-CA"/>
        </w:rPr>
        <w:t xml:space="preserve"> (batterie), Nana </w:t>
      </w:r>
      <w:proofErr w:type="spellStart"/>
      <w:r w:rsidRPr="00FE2D93">
        <w:rPr>
          <w:rFonts w:ascii="Arial" w:hAnsi="Arial" w:cs="Arial"/>
          <w:sz w:val="18"/>
          <w:szCs w:val="18"/>
          <w:lang w:val="fr-CA"/>
        </w:rPr>
        <w:t>Adjoa</w:t>
      </w:r>
      <w:proofErr w:type="spellEnd"/>
      <w:r w:rsidRPr="00FE2D93">
        <w:rPr>
          <w:rFonts w:ascii="Arial" w:hAnsi="Arial" w:cs="Arial"/>
          <w:sz w:val="18"/>
          <w:szCs w:val="18"/>
          <w:lang w:val="fr-CA"/>
        </w:rPr>
        <w:t xml:space="preserve"> (basse) et Jeff </w:t>
      </w:r>
      <w:proofErr w:type="spellStart"/>
      <w:r w:rsidRPr="00FE2D93">
        <w:rPr>
          <w:rFonts w:ascii="Arial" w:hAnsi="Arial" w:cs="Arial"/>
          <w:sz w:val="18"/>
          <w:szCs w:val="18"/>
          <w:lang w:val="fr-CA"/>
        </w:rPr>
        <w:t>Albelda</w:t>
      </w:r>
      <w:proofErr w:type="spellEnd"/>
      <w:r w:rsidRPr="00FE2D93">
        <w:rPr>
          <w:rFonts w:ascii="Arial" w:hAnsi="Arial" w:cs="Arial"/>
          <w:sz w:val="18"/>
          <w:szCs w:val="18"/>
          <w:lang w:val="fr-CA"/>
        </w:rPr>
        <w:t xml:space="preserve"> (guitare électrique). Un prélude inspiré à un nouvel album qui s’annonce, une fois encore, de très haut niveau.</w:t>
      </w:r>
    </w:p>
    <w:p w14:paraId="79ABD871" w14:textId="77777777" w:rsidR="00996A11" w:rsidRPr="00FE2D93" w:rsidRDefault="00996A11" w:rsidP="00996A11">
      <w:pPr>
        <w:pStyle w:val="NormalWeb"/>
        <w:spacing w:before="0" w:beforeAutospacing="0" w:after="0" w:afterAutospacing="0"/>
        <w:rPr>
          <w:rFonts w:ascii="Arial" w:hAnsi="Arial" w:cs="Arial"/>
          <w:color w:val="000000"/>
          <w:sz w:val="18"/>
          <w:szCs w:val="18"/>
          <w:lang w:val="fr-CA"/>
        </w:rPr>
      </w:pPr>
      <w:r w:rsidRPr="00FE2D93">
        <w:rPr>
          <w:rFonts w:ascii="Arial" w:hAnsi="Arial" w:cs="Arial"/>
          <w:b/>
          <w:bCs/>
          <w:color w:val="000000"/>
          <w:sz w:val="18"/>
          <w:szCs w:val="18"/>
          <w:lang w:val="fr-CA"/>
        </w:rPr>
        <w:t>Crédits </w:t>
      </w:r>
    </w:p>
    <w:p w14:paraId="509B5C2A" w14:textId="77777777" w:rsidR="00996A11" w:rsidRPr="00FE2D93" w:rsidRDefault="00996A11" w:rsidP="00996A11">
      <w:pPr>
        <w:pStyle w:val="NormalWeb"/>
        <w:spacing w:before="0" w:beforeAutospacing="0" w:after="0" w:afterAutospacing="0"/>
        <w:rPr>
          <w:rFonts w:ascii="Arial" w:hAnsi="Arial" w:cs="Arial"/>
          <w:color w:val="000000"/>
          <w:sz w:val="18"/>
          <w:szCs w:val="18"/>
          <w:lang w:val="fr-CA"/>
        </w:rPr>
      </w:pPr>
      <w:r w:rsidRPr="00FE2D93">
        <w:rPr>
          <w:rFonts w:ascii="Arial" w:hAnsi="Arial" w:cs="Arial"/>
          <w:color w:val="000000"/>
          <w:sz w:val="18"/>
          <w:szCs w:val="18"/>
          <w:lang w:val="fr-CA"/>
        </w:rPr>
        <w:t xml:space="preserve">Composition: Cyrielle </w:t>
      </w:r>
      <w:proofErr w:type="spellStart"/>
      <w:r w:rsidRPr="00FE2D93">
        <w:rPr>
          <w:rFonts w:ascii="Arial" w:hAnsi="Arial" w:cs="Arial"/>
          <w:color w:val="000000"/>
          <w:sz w:val="18"/>
          <w:szCs w:val="18"/>
          <w:lang w:val="fr-CA"/>
        </w:rPr>
        <w:t>Formaz</w:t>
      </w:r>
      <w:proofErr w:type="spellEnd"/>
      <w:r w:rsidRPr="00FE2D93">
        <w:rPr>
          <w:rFonts w:ascii="Arial" w:hAnsi="Arial" w:cs="Arial"/>
          <w:color w:val="000000"/>
          <w:sz w:val="18"/>
          <w:szCs w:val="18"/>
          <w:lang w:val="fr-CA"/>
        </w:rPr>
        <w:t> </w:t>
      </w:r>
    </w:p>
    <w:p w14:paraId="732B8D7F" w14:textId="77777777" w:rsidR="00996A11" w:rsidRPr="00FE2D93" w:rsidRDefault="00996A11" w:rsidP="00996A11">
      <w:pPr>
        <w:pStyle w:val="NormalWeb"/>
        <w:spacing w:before="0" w:beforeAutospacing="0" w:after="0" w:afterAutospacing="0"/>
        <w:rPr>
          <w:rFonts w:ascii="Arial" w:hAnsi="Arial" w:cs="Arial"/>
          <w:color w:val="000000"/>
          <w:sz w:val="18"/>
          <w:szCs w:val="18"/>
          <w:lang w:val="fr-CA"/>
        </w:rPr>
      </w:pPr>
      <w:r w:rsidRPr="00FE2D93">
        <w:rPr>
          <w:rFonts w:ascii="Arial" w:hAnsi="Arial" w:cs="Arial"/>
          <w:color w:val="000000"/>
          <w:sz w:val="18"/>
          <w:szCs w:val="18"/>
          <w:lang w:val="fr-CA"/>
        </w:rPr>
        <w:t xml:space="preserve">Production: Cyrielle </w:t>
      </w:r>
      <w:proofErr w:type="spellStart"/>
      <w:r w:rsidRPr="00FE2D93">
        <w:rPr>
          <w:rFonts w:ascii="Arial" w:hAnsi="Arial" w:cs="Arial"/>
          <w:color w:val="000000"/>
          <w:sz w:val="18"/>
          <w:szCs w:val="18"/>
          <w:lang w:val="fr-CA"/>
        </w:rPr>
        <w:t>Formaz</w:t>
      </w:r>
      <w:proofErr w:type="spellEnd"/>
      <w:r w:rsidRPr="00FE2D93">
        <w:rPr>
          <w:rFonts w:ascii="Arial" w:hAnsi="Arial" w:cs="Arial"/>
          <w:color w:val="000000"/>
          <w:sz w:val="18"/>
          <w:szCs w:val="18"/>
          <w:lang w:val="fr-CA"/>
        </w:rPr>
        <w:t xml:space="preserve"> &amp; Ella van der </w:t>
      </w:r>
      <w:proofErr w:type="spellStart"/>
      <w:r w:rsidRPr="00FE2D93">
        <w:rPr>
          <w:rFonts w:ascii="Arial" w:hAnsi="Arial" w:cs="Arial"/>
          <w:color w:val="000000"/>
          <w:sz w:val="18"/>
          <w:szCs w:val="18"/>
          <w:lang w:val="fr-CA"/>
        </w:rPr>
        <w:t>Woude</w:t>
      </w:r>
      <w:proofErr w:type="spellEnd"/>
      <w:r w:rsidRPr="00FE2D93">
        <w:rPr>
          <w:rFonts w:ascii="Arial" w:hAnsi="Arial" w:cs="Arial"/>
          <w:color w:val="000000"/>
          <w:sz w:val="18"/>
          <w:szCs w:val="18"/>
          <w:lang w:val="fr-CA"/>
        </w:rPr>
        <w:t> </w:t>
      </w:r>
    </w:p>
    <w:p w14:paraId="68E043F6" w14:textId="4D1C2706" w:rsidR="00996A11" w:rsidRPr="00FE2D93" w:rsidRDefault="00996A11" w:rsidP="00996A11">
      <w:pPr>
        <w:pStyle w:val="NormalWeb"/>
        <w:spacing w:before="0" w:beforeAutospacing="0" w:after="0" w:afterAutospacing="0"/>
        <w:rPr>
          <w:rFonts w:ascii="Arial" w:hAnsi="Arial" w:cs="Arial"/>
          <w:color w:val="000000"/>
          <w:sz w:val="18"/>
          <w:szCs w:val="18"/>
        </w:rPr>
      </w:pPr>
      <w:proofErr w:type="spellStart"/>
      <w:r w:rsidRPr="00FE2D93">
        <w:rPr>
          <w:rFonts w:ascii="Arial" w:hAnsi="Arial" w:cs="Arial"/>
          <w:color w:val="000000"/>
          <w:sz w:val="18"/>
          <w:szCs w:val="18"/>
        </w:rPr>
        <w:t>Enregistrements</w:t>
      </w:r>
      <w:proofErr w:type="spellEnd"/>
      <w:r w:rsidRPr="00FE2D93">
        <w:rPr>
          <w:rFonts w:ascii="Arial" w:hAnsi="Arial" w:cs="Arial"/>
          <w:color w:val="000000"/>
          <w:sz w:val="18"/>
          <w:szCs w:val="18"/>
        </w:rPr>
        <w:t>: Tim Schakel &amp; Nicky Hustinx </w:t>
      </w:r>
    </w:p>
    <w:p w14:paraId="7E9C13BF" w14:textId="7A2A44F6" w:rsidR="00996A11" w:rsidRPr="00FE2D93" w:rsidRDefault="00996A11" w:rsidP="00996A11">
      <w:pPr>
        <w:pStyle w:val="NormalWeb"/>
        <w:spacing w:before="0" w:beforeAutospacing="0" w:after="0" w:afterAutospacing="0"/>
        <w:rPr>
          <w:rFonts w:ascii="Arial" w:hAnsi="Arial" w:cs="Arial"/>
          <w:color w:val="000000"/>
          <w:sz w:val="18"/>
          <w:szCs w:val="18"/>
        </w:rPr>
      </w:pPr>
      <w:proofErr w:type="gramStart"/>
      <w:r w:rsidRPr="00FE2D93">
        <w:rPr>
          <w:rFonts w:ascii="Arial" w:hAnsi="Arial" w:cs="Arial"/>
          <w:color w:val="000000"/>
          <w:sz w:val="18"/>
          <w:szCs w:val="18"/>
        </w:rPr>
        <w:t>Mix</w:t>
      </w:r>
      <w:r w:rsidR="00154920" w:rsidRPr="00FE2D93">
        <w:rPr>
          <w:rFonts w:ascii="Arial" w:hAnsi="Arial" w:cs="Arial"/>
          <w:color w:val="000000"/>
          <w:sz w:val="18"/>
          <w:szCs w:val="18"/>
        </w:rPr>
        <w:t xml:space="preserve"> </w:t>
      </w:r>
      <w:r w:rsidRPr="00FE2D93">
        <w:rPr>
          <w:rFonts w:ascii="Arial" w:hAnsi="Arial" w:cs="Arial"/>
          <w:color w:val="000000"/>
          <w:sz w:val="18"/>
          <w:szCs w:val="18"/>
        </w:rPr>
        <w:t>:</w:t>
      </w:r>
      <w:proofErr w:type="gramEnd"/>
      <w:r w:rsidRPr="00FE2D93">
        <w:rPr>
          <w:rFonts w:ascii="Arial" w:hAnsi="Arial" w:cs="Arial"/>
          <w:color w:val="000000"/>
          <w:sz w:val="18"/>
          <w:szCs w:val="18"/>
        </w:rPr>
        <w:t xml:space="preserve"> Tim Schakel </w:t>
      </w:r>
    </w:p>
    <w:p w14:paraId="44AE8F5B" w14:textId="77777777" w:rsidR="00996A11" w:rsidRPr="00600F26" w:rsidRDefault="00996A11" w:rsidP="00996A11">
      <w:pPr>
        <w:pStyle w:val="NormalWeb"/>
        <w:spacing w:before="0" w:beforeAutospacing="0" w:after="0" w:afterAutospacing="0"/>
        <w:rPr>
          <w:rFonts w:ascii="Arial" w:hAnsi="Arial" w:cs="Arial"/>
          <w:color w:val="000000"/>
          <w:sz w:val="18"/>
          <w:szCs w:val="18"/>
        </w:rPr>
      </w:pPr>
      <w:r w:rsidRPr="00600F26">
        <w:rPr>
          <w:rFonts w:ascii="Arial" w:hAnsi="Arial" w:cs="Arial"/>
          <w:color w:val="000000"/>
          <w:sz w:val="18"/>
          <w:szCs w:val="18"/>
        </w:rPr>
        <w:t xml:space="preserve">Mastering: Wessel </w:t>
      </w:r>
      <w:proofErr w:type="spellStart"/>
      <w:r w:rsidRPr="00600F26">
        <w:rPr>
          <w:rFonts w:ascii="Arial" w:hAnsi="Arial" w:cs="Arial"/>
          <w:color w:val="000000"/>
          <w:sz w:val="18"/>
          <w:szCs w:val="18"/>
        </w:rPr>
        <w:t>Oltheten</w:t>
      </w:r>
      <w:proofErr w:type="spellEnd"/>
      <w:r w:rsidRPr="00600F26">
        <w:rPr>
          <w:rFonts w:ascii="Arial" w:hAnsi="Arial" w:cs="Arial"/>
          <w:color w:val="000000"/>
          <w:sz w:val="18"/>
          <w:szCs w:val="18"/>
        </w:rPr>
        <w:t> </w:t>
      </w:r>
    </w:p>
    <w:p w14:paraId="261F16BE" w14:textId="77777777" w:rsidR="00C9168A" w:rsidRPr="00FE2D93" w:rsidRDefault="00996A11" w:rsidP="00996A11">
      <w:pPr>
        <w:pStyle w:val="NormalWeb"/>
        <w:spacing w:before="0" w:beforeAutospacing="0" w:after="0" w:afterAutospacing="0"/>
        <w:rPr>
          <w:rFonts w:ascii="Arial" w:hAnsi="Arial" w:cs="Arial"/>
          <w:color w:val="000000"/>
          <w:sz w:val="18"/>
          <w:szCs w:val="18"/>
          <w:lang w:val="fr-CA"/>
        </w:rPr>
      </w:pPr>
      <w:r w:rsidRPr="00FE2D93">
        <w:rPr>
          <w:rFonts w:ascii="Arial" w:hAnsi="Arial" w:cs="Arial"/>
          <w:color w:val="000000"/>
          <w:sz w:val="18"/>
          <w:szCs w:val="18"/>
          <w:lang w:val="fr-CA"/>
        </w:rPr>
        <w:t xml:space="preserve">Chant: Cyrielle </w:t>
      </w:r>
      <w:proofErr w:type="spellStart"/>
      <w:r w:rsidRPr="00FE2D93">
        <w:rPr>
          <w:rFonts w:ascii="Arial" w:hAnsi="Arial" w:cs="Arial"/>
          <w:color w:val="000000"/>
          <w:sz w:val="18"/>
          <w:szCs w:val="18"/>
          <w:lang w:val="fr-CA"/>
        </w:rPr>
        <w:t>Formaz</w:t>
      </w:r>
      <w:proofErr w:type="spellEnd"/>
      <w:r w:rsidRPr="00FE2D93">
        <w:rPr>
          <w:rFonts w:ascii="Arial" w:hAnsi="Arial" w:cs="Arial"/>
          <w:color w:val="000000"/>
          <w:sz w:val="18"/>
          <w:szCs w:val="18"/>
          <w:lang w:val="fr-CA"/>
        </w:rPr>
        <w:t xml:space="preserve"> </w:t>
      </w:r>
    </w:p>
    <w:p w14:paraId="62CA3095" w14:textId="77777777" w:rsidR="00C9168A" w:rsidRPr="00FE2D93" w:rsidRDefault="00996A11" w:rsidP="00996A11">
      <w:pPr>
        <w:pStyle w:val="NormalWeb"/>
        <w:spacing w:before="0" w:beforeAutospacing="0" w:after="0" w:afterAutospacing="0"/>
        <w:rPr>
          <w:rFonts w:ascii="Arial" w:hAnsi="Arial" w:cs="Arial"/>
          <w:color w:val="000000"/>
          <w:sz w:val="18"/>
          <w:szCs w:val="18"/>
          <w:lang w:val="fr-CA"/>
        </w:rPr>
      </w:pPr>
      <w:r w:rsidRPr="00FE2D93">
        <w:rPr>
          <w:rFonts w:ascii="Arial" w:hAnsi="Arial" w:cs="Arial"/>
          <w:color w:val="000000"/>
          <w:sz w:val="18"/>
          <w:szCs w:val="18"/>
          <w:lang w:val="fr-CA"/>
        </w:rPr>
        <w:t xml:space="preserve">Guitare acoustique: Cyrielle </w:t>
      </w:r>
      <w:proofErr w:type="spellStart"/>
      <w:r w:rsidRPr="00FE2D93">
        <w:rPr>
          <w:rFonts w:ascii="Arial" w:hAnsi="Arial" w:cs="Arial"/>
          <w:color w:val="000000"/>
          <w:sz w:val="18"/>
          <w:szCs w:val="18"/>
          <w:lang w:val="fr-CA"/>
        </w:rPr>
        <w:t>Formaz</w:t>
      </w:r>
      <w:proofErr w:type="spellEnd"/>
      <w:r w:rsidRPr="00FE2D93">
        <w:rPr>
          <w:rFonts w:ascii="Arial" w:hAnsi="Arial" w:cs="Arial"/>
          <w:color w:val="000000"/>
          <w:sz w:val="18"/>
          <w:szCs w:val="18"/>
          <w:lang w:val="fr-CA"/>
        </w:rPr>
        <w:t xml:space="preserve"> </w:t>
      </w:r>
    </w:p>
    <w:p w14:paraId="5804ABAD" w14:textId="77777777" w:rsidR="00C9168A" w:rsidRPr="00FE2D93" w:rsidRDefault="00996A11" w:rsidP="00996A11">
      <w:pPr>
        <w:pStyle w:val="NormalWeb"/>
        <w:spacing w:before="0" w:beforeAutospacing="0" w:after="0" w:afterAutospacing="0"/>
        <w:rPr>
          <w:rFonts w:ascii="Arial" w:hAnsi="Arial" w:cs="Arial"/>
          <w:color w:val="000000"/>
          <w:sz w:val="18"/>
          <w:szCs w:val="18"/>
          <w:lang w:val="fr-CA"/>
        </w:rPr>
      </w:pPr>
      <w:r w:rsidRPr="00FE2D93">
        <w:rPr>
          <w:rFonts w:ascii="Arial" w:hAnsi="Arial" w:cs="Arial"/>
          <w:color w:val="000000"/>
          <w:sz w:val="18"/>
          <w:szCs w:val="18"/>
          <w:lang w:val="fr-CA"/>
        </w:rPr>
        <w:t xml:space="preserve">Guitare électrique: Jeff </w:t>
      </w:r>
      <w:proofErr w:type="spellStart"/>
      <w:r w:rsidRPr="00FE2D93">
        <w:rPr>
          <w:rFonts w:ascii="Arial" w:hAnsi="Arial" w:cs="Arial"/>
          <w:color w:val="000000"/>
          <w:sz w:val="18"/>
          <w:szCs w:val="18"/>
          <w:lang w:val="fr-CA"/>
        </w:rPr>
        <w:t>Albelda</w:t>
      </w:r>
      <w:proofErr w:type="spellEnd"/>
      <w:r w:rsidRPr="00FE2D93">
        <w:rPr>
          <w:rFonts w:ascii="Arial" w:hAnsi="Arial" w:cs="Arial"/>
          <w:color w:val="000000"/>
          <w:sz w:val="18"/>
          <w:szCs w:val="18"/>
          <w:lang w:val="fr-CA"/>
        </w:rPr>
        <w:t xml:space="preserve"> </w:t>
      </w:r>
    </w:p>
    <w:p w14:paraId="5D64EFC8" w14:textId="77777777" w:rsidR="00C9168A" w:rsidRPr="00FE2D93" w:rsidRDefault="00996A11" w:rsidP="00996A11">
      <w:pPr>
        <w:pStyle w:val="NormalWeb"/>
        <w:spacing w:before="0" w:beforeAutospacing="0" w:after="0" w:afterAutospacing="0"/>
        <w:rPr>
          <w:rFonts w:ascii="Arial" w:hAnsi="Arial" w:cs="Arial"/>
          <w:color w:val="000000"/>
          <w:sz w:val="18"/>
          <w:szCs w:val="18"/>
          <w:lang w:val="fr-CA"/>
        </w:rPr>
      </w:pPr>
      <w:r w:rsidRPr="00FE2D93">
        <w:rPr>
          <w:rFonts w:ascii="Arial" w:hAnsi="Arial" w:cs="Arial"/>
          <w:color w:val="000000"/>
          <w:sz w:val="18"/>
          <w:szCs w:val="18"/>
          <w:lang w:val="fr-CA"/>
        </w:rPr>
        <w:t xml:space="preserve">Basse: Nana </w:t>
      </w:r>
      <w:proofErr w:type="spellStart"/>
      <w:r w:rsidRPr="00FE2D93">
        <w:rPr>
          <w:rFonts w:ascii="Arial" w:hAnsi="Arial" w:cs="Arial"/>
          <w:color w:val="000000"/>
          <w:sz w:val="18"/>
          <w:szCs w:val="18"/>
          <w:lang w:val="fr-CA"/>
        </w:rPr>
        <w:t>Adjoa</w:t>
      </w:r>
      <w:proofErr w:type="spellEnd"/>
      <w:r w:rsidRPr="00FE2D93">
        <w:rPr>
          <w:rFonts w:ascii="Arial" w:hAnsi="Arial" w:cs="Arial"/>
          <w:color w:val="000000"/>
          <w:sz w:val="18"/>
          <w:szCs w:val="18"/>
          <w:lang w:val="fr-CA"/>
        </w:rPr>
        <w:t xml:space="preserve"> </w:t>
      </w:r>
    </w:p>
    <w:p w14:paraId="01EE03E3" w14:textId="77777777" w:rsidR="00C9168A" w:rsidRPr="00FE2D93" w:rsidRDefault="00996A11" w:rsidP="00996A11">
      <w:pPr>
        <w:pStyle w:val="NormalWeb"/>
        <w:spacing w:before="0" w:beforeAutospacing="0" w:after="0" w:afterAutospacing="0"/>
        <w:rPr>
          <w:rFonts w:ascii="Arial" w:hAnsi="Arial" w:cs="Arial"/>
          <w:color w:val="000000"/>
          <w:sz w:val="18"/>
          <w:szCs w:val="18"/>
          <w:lang w:val="fr-CA"/>
        </w:rPr>
      </w:pPr>
      <w:r w:rsidRPr="00FE2D93">
        <w:rPr>
          <w:rFonts w:ascii="Arial" w:hAnsi="Arial" w:cs="Arial"/>
          <w:color w:val="000000"/>
          <w:sz w:val="18"/>
          <w:szCs w:val="18"/>
          <w:lang w:val="fr-CA"/>
        </w:rPr>
        <w:t xml:space="preserve">Synthés: Ella van der </w:t>
      </w:r>
      <w:proofErr w:type="spellStart"/>
      <w:r w:rsidRPr="00FE2D93">
        <w:rPr>
          <w:rFonts w:ascii="Arial" w:hAnsi="Arial" w:cs="Arial"/>
          <w:color w:val="000000"/>
          <w:sz w:val="18"/>
          <w:szCs w:val="18"/>
          <w:lang w:val="fr-CA"/>
        </w:rPr>
        <w:t>Woude</w:t>
      </w:r>
      <w:proofErr w:type="spellEnd"/>
      <w:r w:rsidRPr="00FE2D93">
        <w:rPr>
          <w:rFonts w:ascii="Arial" w:hAnsi="Arial" w:cs="Arial"/>
          <w:color w:val="000000"/>
          <w:sz w:val="18"/>
          <w:szCs w:val="18"/>
          <w:lang w:val="fr-CA"/>
        </w:rPr>
        <w:t xml:space="preserve"> </w:t>
      </w:r>
    </w:p>
    <w:p w14:paraId="616DFC1D" w14:textId="77777777" w:rsidR="00C9168A" w:rsidRPr="00FE2D93" w:rsidRDefault="00996A11" w:rsidP="00996A11">
      <w:pPr>
        <w:pStyle w:val="NormalWeb"/>
        <w:spacing w:before="0" w:beforeAutospacing="0" w:after="0" w:afterAutospacing="0"/>
        <w:rPr>
          <w:rFonts w:ascii="Arial" w:hAnsi="Arial" w:cs="Arial"/>
          <w:color w:val="000000"/>
          <w:sz w:val="18"/>
          <w:szCs w:val="18"/>
          <w:lang w:val="fr-CA"/>
        </w:rPr>
      </w:pPr>
      <w:r w:rsidRPr="00FE2D93">
        <w:rPr>
          <w:rFonts w:ascii="Arial" w:hAnsi="Arial" w:cs="Arial"/>
          <w:color w:val="000000"/>
          <w:sz w:val="18"/>
          <w:szCs w:val="18"/>
          <w:lang w:val="fr-CA"/>
        </w:rPr>
        <w:t xml:space="preserve">Piano: Ella van der </w:t>
      </w:r>
      <w:proofErr w:type="spellStart"/>
      <w:r w:rsidRPr="00FE2D93">
        <w:rPr>
          <w:rFonts w:ascii="Arial" w:hAnsi="Arial" w:cs="Arial"/>
          <w:color w:val="000000"/>
          <w:sz w:val="18"/>
          <w:szCs w:val="18"/>
          <w:lang w:val="fr-CA"/>
        </w:rPr>
        <w:t>Woude</w:t>
      </w:r>
      <w:proofErr w:type="spellEnd"/>
      <w:r w:rsidRPr="00FE2D93">
        <w:rPr>
          <w:rFonts w:ascii="Arial" w:hAnsi="Arial" w:cs="Arial"/>
          <w:color w:val="000000"/>
          <w:sz w:val="18"/>
          <w:szCs w:val="18"/>
          <w:lang w:val="fr-CA"/>
        </w:rPr>
        <w:t xml:space="preserve"> </w:t>
      </w:r>
    </w:p>
    <w:p w14:paraId="77BE7165" w14:textId="4C11E373" w:rsidR="00996A11" w:rsidRPr="00592DDE" w:rsidRDefault="00996A11" w:rsidP="00996A11">
      <w:pPr>
        <w:pStyle w:val="NormalWeb"/>
        <w:spacing w:before="0" w:beforeAutospacing="0" w:after="0" w:afterAutospacing="0"/>
        <w:rPr>
          <w:rFonts w:ascii="Arial" w:hAnsi="Arial" w:cs="Arial"/>
          <w:color w:val="000000"/>
          <w:sz w:val="18"/>
          <w:szCs w:val="18"/>
          <w:lang w:val="fr-CA"/>
        </w:rPr>
      </w:pPr>
      <w:r w:rsidRPr="00592DDE">
        <w:rPr>
          <w:rFonts w:ascii="Arial" w:hAnsi="Arial" w:cs="Arial"/>
          <w:color w:val="000000"/>
          <w:sz w:val="18"/>
          <w:szCs w:val="18"/>
          <w:lang w:val="fr-CA"/>
        </w:rPr>
        <w:t xml:space="preserve">Batterie: Nicky </w:t>
      </w:r>
      <w:proofErr w:type="spellStart"/>
      <w:r w:rsidRPr="00592DDE">
        <w:rPr>
          <w:rFonts w:ascii="Arial" w:hAnsi="Arial" w:cs="Arial"/>
          <w:color w:val="000000"/>
          <w:sz w:val="18"/>
          <w:szCs w:val="18"/>
          <w:lang w:val="fr-CA"/>
        </w:rPr>
        <w:t>Hunstix</w:t>
      </w:r>
      <w:proofErr w:type="spellEnd"/>
      <w:r w:rsidRPr="00592DDE">
        <w:rPr>
          <w:rFonts w:ascii="Arial" w:hAnsi="Arial" w:cs="Arial"/>
          <w:color w:val="000000"/>
          <w:sz w:val="18"/>
          <w:szCs w:val="18"/>
          <w:lang w:val="fr-CA"/>
        </w:rPr>
        <w:t> </w:t>
      </w:r>
    </w:p>
    <w:p w14:paraId="601119A3" w14:textId="1F2BB6D6" w:rsidR="00996A11" w:rsidRPr="00592DDE" w:rsidRDefault="00C9168A" w:rsidP="00996A11">
      <w:pPr>
        <w:pStyle w:val="NormalWeb"/>
        <w:spacing w:before="0" w:beforeAutospacing="0" w:after="0" w:afterAutospacing="0"/>
        <w:rPr>
          <w:rFonts w:ascii="Arial" w:hAnsi="Arial" w:cs="Arial"/>
          <w:color w:val="000000"/>
          <w:sz w:val="18"/>
          <w:szCs w:val="18"/>
          <w:lang w:val="fr-CA"/>
        </w:rPr>
      </w:pPr>
      <w:r w:rsidRPr="00592DDE">
        <w:rPr>
          <w:rFonts w:ascii="Arial" w:hAnsi="Arial" w:cs="Arial"/>
          <w:color w:val="000000"/>
          <w:sz w:val="18"/>
          <w:szCs w:val="18"/>
          <w:lang w:val="fr-CA"/>
        </w:rPr>
        <w:t>Graphiste</w:t>
      </w:r>
      <w:r w:rsidR="00996A11" w:rsidRPr="00592DDE">
        <w:rPr>
          <w:rFonts w:ascii="Arial" w:hAnsi="Arial" w:cs="Arial"/>
          <w:color w:val="000000"/>
          <w:sz w:val="18"/>
          <w:szCs w:val="18"/>
          <w:lang w:val="fr-CA"/>
        </w:rPr>
        <w:t xml:space="preserve">: Olivier </w:t>
      </w:r>
      <w:proofErr w:type="spellStart"/>
      <w:r w:rsidR="00996A11" w:rsidRPr="00592DDE">
        <w:rPr>
          <w:rFonts w:ascii="Arial" w:hAnsi="Arial" w:cs="Arial"/>
          <w:color w:val="000000"/>
          <w:sz w:val="18"/>
          <w:szCs w:val="18"/>
          <w:lang w:val="fr-CA"/>
        </w:rPr>
        <w:t>Lovey</w:t>
      </w:r>
      <w:proofErr w:type="spellEnd"/>
      <w:r w:rsidR="00996A11" w:rsidRPr="00592DDE">
        <w:rPr>
          <w:rFonts w:ascii="Arial" w:hAnsi="Arial" w:cs="Arial"/>
          <w:color w:val="000000"/>
          <w:sz w:val="18"/>
          <w:szCs w:val="18"/>
          <w:lang w:val="fr-CA"/>
        </w:rPr>
        <w:t xml:space="preserve"> &amp; Cyrielle </w:t>
      </w:r>
      <w:proofErr w:type="spellStart"/>
      <w:r w:rsidR="00996A11" w:rsidRPr="00592DDE">
        <w:rPr>
          <w:rFonts w:ascii="Arial" w:hAnsi="Arial" w:cs="Arial"/>
          <w:color w:val="000000"/>
          <w:sz w:val="18"/>
          <w:szCs w:val="18"/>
          <w:lang w:val="fr-CA"/>
        </w:rPr>
        <w:t>Formaz</w:t>
      </w:r>
      <w:proofErr w:type="spellEnd"/>
      <w:r w:rsidR="00996A11" w:rsidRPr="00592DDE">
        <w:rPr>
          <w:rFonts w:ascii="Arial" w:hAnsi="Arial" w:cs="Arial"/>
          <w:color w:val="000000"/>
          <w:sz w:val="18"/>
          <w:szCs w:val="18"/>
          <w:lang w:val="fr-CA"/>
        </w:rPr>
        <w:t> </w:t>
      </w:r>
    </w:p>
    <w:p w14:paraId="777906B2" w14:textId="77777777" w:rsidR="00996A11" w:rsidRPr="00592DDE" w:rsidRDefault="00996A11" w:rsidP="00996A11">
      <w:pPr>
        <w:rPr>
          <w:rFonts w:ascii="Arial" w:eastAsia="Times New Roman" w:hAnsi="Arial" w:cs="Arial"/>
          <w:color w:val="000000"/>
          <w:kern w:val="0"/>
          <w:sz w:val="18"/>
          <w:szCs w:val="18"/>
          <w:lang w:val="fr-CA"/>
          <w14:ligatures w14:val="none"/>
        </w:rPr>
      </w:pPr>
    </w:p>
    <w:p w14:paraId="3D7F45A9" w14:textId="141596FE" w:rsidR="00996A11" w:rsidRPr="00592DDE" w:rsidRDefault="00154920" w:rsidP="00996A11">
      <w:pPr>
        <w:rPr>
          <w:rFonts w:ascii="Arial" w:hAnsi="Arial" w:cs="Arial"/>
          <w:sz w:val="18"/>
          <w:szCs w:val="18"/>
          <w:lang w:val="fr-CA"/>
        </w:rPr>
      </w:pPr>
      <w:r w:rsidRPr="00592DDE">
        <w:rPr>
          <w:rFonts w:ascii="Arial" w:eastAsia="Times New Roman" w:hAnsi="Arial" w:cs="Arial"/>
          <w:kern w:val="0"/>
          <w:sz w:val="18"/>
          <w:szCs w:val="18"/>
          <w:lang w:val="fr-CA"/>
          <w14:ligatures w14:val="none"/>
        </w:rPr>
        <w:t xml:space="preserve">Source: </w:t>
      </w:r>
      <w:proofErr w:type="spellStart"/>
      <w:r w:rsidRPr="00592DDE">
        <w:rPr>
          <w:rFonts w:ascii="Arial" w:hAnsi="Arial" w:cs="Arial"/>
          <w:sz w:val="18"/>
          <w:szCs w:val="18"/>
          <w:lang w:val="fr-CA"/>
        </w:rPr>
        <w:t>Radicalis</w:t>
      </w:r>
      <w:proofErr w:type="spellEnd"/>
      <w:r w:rsidRPr="00592DDE">
        <w:rPr>
          <w:rFonts w:ascii="Arial" w:hAnsi="Arial" w:cs="Arial"/>
          <w:sz w:val="18"/>
          <w:szCs w:val="18"/>
          <w:lang w:val="fr-CA"/>
        </w:rPr>
        <w:t xml:space="preserve"> Music </w:t>
      </w:r>
      <w:proofErr w:type="spellStart"/>
      <w:r w:rsidRPr="00592DDE">
        <w:rPr>
          <w:rFonts w:ascii="Arial" w:hAnsi="Arial" w:cs="Arial"/>
          <w:sz w:val="18"/>
          <w:szCs w:val="18"/>
          <w:lang w:val="fr-CA"/>
        </w:rPr>
        <w:t>GmbH</w:t>
      </w:r>
      <w:proofErr w:type="spellEnd"/>
    </w:p>
    <w:p w14:paraId="2E234169" w14:textId="65EF7048" w:rsidR="00592DDE" w:rsidRPr="00592DDE" w:rsidRDefault="00592DDE" w:rsidP="00996A11">
      <w:pPr>
        <w:rPr>
          <w:rFonts w:ascii="Arial" w:eastAsia="Times New Roman" w:hAnsi="Arial" w:cs="Arial"/>
          <w:kern w:val="0"/>
          <w:sz w:val="18"/>
          <w:szCs w:val="18"/>
          <w:lang w:val="fr-CA"/>
          <w14:ligatures w14:val="none"/>
        </w:rPr>
      </w:pPr>
      <w:r w:rsidRPr="00592DDE">
        <w:rPr>
          <w:rFonts w:ascii="Arial" w:hAnsi="Arial" w:cs="Arial"/>
          <w:sz w:val="18"/>
          <w:szCs w:val="18"/>
          <w:lang w:val="fr-CA"/>
        </w:rPr>
        <w:t>Information : Simon Fauteux</w:t>
      </w:r>
    </w:p>
    <w:p w14:paraId="453F10F4" w14:textId="56A02728" w:rsidR="004D48F8" w:rsidRPr="00592DDE" w:rsidRDefault="004D48F8" w:rsidP="00996A11">
      <w:pPr>
        <w:rPr>
          <w:rFonts w:ascii="Arial" w:hAnsi="Arial" w:cs="Arial"/>
          <w:sz w:val="18"/>
          <w:szCs w:val="18"/>
          <w:lang w:val="fr-CA"/>
        </w:rPr>
      </w:pPr>
    </w:p>
    <w:sectPr w:rsidR="004D48F8" w:rsidRPr="00592DDE"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2A"/>
    <w:rsid w:val="00145F45"/>
    <w:rsid w:val="00154920"/>
    <w:rsid w:val="00271975"/>
    <w:rsid w:val="00353978"/>
    <w:rsid w:val="0040599E"/>
    <w:rsid w:val="004818CD"/>
    <w:rsid w:val="004D48F8"/>
    <w:rsid w:val="00502B70"/>
    <w:rsid w:val="00592DDE"/>
    <w:rsid w:val="00600F26"/>
    <w:rsid w:val="00694655"/>
    <w:rsid w:val="0070022A"/>
    <w:rsid w:val="007F4317"/>
    <w:rsid w:val="00996A11"/>
    <w:rsid w:val="00C9168A"/>
    <w:rsid w:val="00CB3936"/>
    <w:rsid w:val="00CC2561"/>
    <w:rsid w:val="00CE4AE4"/>
    <w:rsid w:val="00DE2633"/>
    <w:rsid w:val="00F16A9D"/>
    <w:rsid w:val="00FB11FF"/>
    <w:rsid w:val="00FE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353A70"/>
  <w14:defaultImageDpi w14:val="32767"/>
  <w15:chartTrackingRefBased/>
  <w15:docId w15:val="{CD4A6314-F4A3-E347-AE14-51B68A66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00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00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0022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0022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0022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0022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0022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0022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0022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022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0022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0022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0022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0022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002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002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002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0022A"/>
    <w:rPr>
      <w:rFonts w:eastAsiaTheme="majorEastAsia" w:cstheme="majorBidi"/>
      <w:color w:val="272727" w:themeColor="text1" w:themeTint="D8"/>
    </w:rPr>
  </w:style>
  <w:style w:type="paragraph" w:styleId="Titre">
    <w:name w:val="Title"/>
    <w:basedOn w:val="Normal"/>
    <w:next w:val="Normal"/>
    <w:link w:val="TitreCar"/>
    <w:uiPriority w:val="10"/>
    <w:qFormat/>
    <w:rsid w:val="0070022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002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0022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002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0022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0022A"/>
    <w:rPr>
      <w:i/>
      <w:iCs/>
      <w:color w:val="404040" w:themeColor="text1" w:themeTint="BF"/>
    </w:rPr>
  </w:style>
  <w:style w:type="paragraph" w:styleId="Paragraphedeliste">
    <w:name w:val="List Paragraph"/>
    <w:basedOn w:val="Normal"/>
    <w:uiPriority w:val="34"/>
    <w:qFormat/>
    <w:rsid w:val="0070022A"/>
    <w:pPr>
      <w:ind w:left="720"/>
      <w:contextualSpacing/>
    </w:pPr>
  </w:style>
  <w:style w:type="character" w:styleId="Accentuationintense">
    <w:name w:val="Intense Emphasis"/>
    <w:basedOn w:val="Policepardfaut"/>
    <w:uiPriority w:val="21"/>
    <w:qFormat/>
    <w:rsid w:val="0070022A"/>
    <w:rPr>
      <w:i/>
      <w:iCs/>
      <w:color w:val="0F4761" w:themeColor="accent1" w:themeShade="BF"/>
    </w:rPr>
  </w:style>
  <w:style w:type="paragraph" w:styleId="Citationintense">
    <w:name w:val="Intense Quote"/>
    <w:basedOn w:val="Normal"/>
    <w:next w:val="Normal"/>
    <w:link w:val="CitationintenseCar"/>
    <w:uiPriority w:val="30"/>
    <w:qFormat/>
    <w:rsid w:val="00700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0022A"/>
    <w:rPr>
      <w:i/>
      <w:iCs/>
      <w:color w:val="0F4761" w:themeColor="accent1" w:themeShade="BF"/>
    </w:rPr>
  </w:style>
  <w:style w:type="character" w:styleId="Rfrenceintense">
    <w:name w:val="Intense Reference"/>
    <w:basedOn w:val="Policepardfaut"/>
    <w:uiPriority w:val="32"/>
    <w:qFormat/>
    <w:rsid w:val="0070022A"/>
    <w:rPr>
      <w:b/>
      <w:bCs/>
      <w:smallCaps/>
      <w:color w:val="0F4761" w:themeColor="accent1" w:themeShade="BF"/>
      <w:spacing w:val="5"/>
    </w:rPr>
  </w:style>
  <w:style w:type="paragraph" w:styleId="NormalWeb">
    <w:name w:val="Normal (Web)"/>
    <w:basedOn w:val="Normal"/>
    <w:uiPriority w:val="99"/>
    <w:semiHidden/>
    <w:unhideWhenUsed/>
    <w:rsid w:val="00996A11"/>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FE2D93"/>
    <w:rPr>
      <w:b/>
      <w:bCs/>
    </w:rPr>
  </w:style>
  <w:style w:type="character" w:styleId="Accentuation">
    <w:name w:val="Emphasis"/>
    <w:basedOn w:val="Policepardfaut"/>
    <w:uiPriority w:val="20"/>
    <w:qFormat/>
    <w:rsid w:val="00FE2D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2026-02-03T14:31:00Z</dcterms:created>
  <dcterms:modified xsi:type="dcterms:W3CDTF">2026-02-03T14:31:00Z</dcterms:modified>
</cp:coreProperties>
</file>