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55E7E" w14:textId="0307AF2E" w:rsidR="00372573" w:rsidRPr="006D2585" w:rsidRDefault="004C0C2A">
      <w:pPr>
        <w:rPr>
          <w:rFonts w:ascii="Arial" w:hAnsi="Arial" w:cs="Arial"/>
          <w:b/>
          <w:bCs/>
          <w:sz w:val="18"/>
          <w:szCs w:val="18"/>
          <w:lang w:val="fr-CA"/>
        </w:rPr>
      </w:pPr>
      <w:r w:rsidRPr="006D2585">
        <w:rPr>
          <w:rFonts w:ascii="Arial" w:hAnsi="Arial" w:cs="Arial"/>
          <w:b/>
          <w:bCs/>
          <w:noProof/>
          <w:sz w:val="18"/>
          <w:szCs w:val="18"/>
          <w:lang w:val="fr-CA"/>
        </w:rPr>
        <w:drawing>
          <wp:inline distT="0" distB="0" distL="0" distR="0" wp14:anchorId="333C72CE" wp14:editId="63854DC7">
            <wp:extent cx="540689" cy="540689"/>
            <wp:effectExtent l="0" t="0" r="5715" b="5715"/>
            <wp:docPr id="929183938" name="Picture 1" descr="A logo with a circle of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83938" name="Picture 1" descr="A logo with a circle of fir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57279" cy="557279"/>
                    </a:xfrm>
                    <a:prstGeom prst="rect">
                      <a:avLst/>
                    </a:prstGeom>
                  </pic:spPr>
                </pic:pic>
              </a:graphicData>
            </a:graphic>
          </wp:inline>
        </w:drawing>
      </w:r>
      <w:r w:rsidR="00372573" w:rsidRPr="006D2585">
        <w:rPr>
          <w:rFonts w:ascii="Arial" w:hAnsi="Arial" w:cs="Arial"/>
          <w:b/>
          <w:bCs/>
          <w:sz w:val="18"/>
          <w:szCs w:val="18"/>
          <w:lang w:val="fr-CA"/>
        </w:rPr>
        <w:t xml:space="preserve">    </w:t>
      </w:r>
      <w:r w:rsidR="00372573" w:rsidRPr="006D2585">
        <w:rPr>
          <w:rFonts w:ascii="Arial" w:hAnsi="Arial" w:cs="Arial"/>
          <w:b/>
          <w:bCs/>
          <w:noProof/>
          <w:sz w:val="18"/>
          <w:szCs w:val="18"/>
          <w:lang w:val="fr-CA"/>
        </w:rPr>
        <w:drawing>
          <wp:inline distT="0" distB="0" distL="0" distR="0" wp14:anchorId="06F0C85C" wp14:editId="6932A71C">
            <wp:extent cx="805759" cy="805759"/>
            <wp:effectExtent l="0" t="0" r="0" b="0"/>
            <wp:docPr id="399206414" name="Picture 4" descr="A logo with lette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06414" name="Picture 4" descr="A logo with letters on i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855625" cy="855625"/>
                    </a:xfrm>
                    <a:prstGeom prst="rect">
                      <a:avLst/>
                    </a:prstGeom>
                  </pic:spPr>
                </pic:pic>
              </a:graphicData>
            </a:graphic>
          </wp:inline>
        </w:drawing>
      </w:r>
      <w:r w:rsidR="00372573" w:rsidRPr="006D2585">
        <w:rPr>
          <w:rFonts w:ascii="Arial" w:hAnsi="Arial" w:cs="Arial"/>
          <w:b/>
          <w:bCs/>
          <w:sz w:val="18"/>
          <w:szCs w:val="18"/>
          <w:lang w:val="fr-CA"/>
        </w:rPr>
        <w:t xml:space="preserve">   </w:t>
      </w:r>
    </w:p>
    <w:p w14:paraId="4DFD4AC6" w14:textId="77777777" w:rsidR="00372573" w:rsidRPr="006D2585" w:rsidRDefault="00372573">
      <w:pPr>
        <w:rPr>
          <w:rFonts w:ascii="Arial" w:hAnsi="Arial" w:cs="Arial"/>
          <w:b/>
          <w:bCs/>
          <w:sz w:val="18"/>
          <w:szCs w:val="18"/>
          <w:lang w:val="fr-CA"/>
        </w:rPr>
      </w:pPr>
    </w:p>
    <w:p w14:paraId="7D5DFD90" w14:textId="4CB459F6" w:rsidR="004D48F8" w:rsidRPr="006D2585" w:rsidRDefault="00CA35F7">
      <w:pPr>
        <w:rPr>
          <w:rFonts w:ascii="Arial" w:hAnsi="Arial" w:cs="Arial"/>
          <w:b/>
          <w:bCs/>
          <w:sz w:val="18"/>
          <w:szCs w:val="18"/>
          <w:lang w:val="fr-CA"/>
        </w:rPr>
      </w:pPr>
      <w:r w:rsidRPr="006D2585">
        <w:rPr>
          <w:rFonts w:ascii="Arial" w:hAnsi="Arial" w:cs="Arial"/>
          <w:b/>
          <w:bCs/>
          <w:sz w:val="18"/>
          <w:szCs w:val="18"/>
          <w:lang w:val="fr-CA"/>
        </w:rPr>
        <w:t xml:space="preserve">Les </w:t>
      </w:r>
      <w:r w:rsidR="00E6063F" w:rsidRPr="006D2585">
        <w:rPr>
          <w:rFonts w:ascii="Arial" w:hAnsi="Arial" w:cs="Arial"/>
          <w:b/>
          <w:bCs/>
          <w:sz w:val="18"/>
          <w:szCs w:val="18"/>
          <w:lang w:val="fr-CA"/>
        </w:rPr>
        <w:t>L</w:t>
      </w:r>
      <w:r w:rsidRPr="006D2585">
        <w:rPr>
          <w:rFonts w:ascii="Arial" w:hAnsi="Arial" w:cs="Arial"/>
          <w:b/>
          <w:bCs/>
          <w:sz w:val="18"/>
          <w:szCs w:val="18"/>
          <w:lang w:val="fr-CA"/>
        </w:rPr>
        <w:t>unatiques</w:t>
      </w:r>
    </w:p>
    <w:p w14:paraId="34F15EC8" w14:textId="0FCE05BA" w:rsidR="00E94BE9" w:rsidRPr="006D2585" w:rsidRDefault="00C01A9C" w:rsidP="00E94BE9">
      <w:pPr>
        <w:rPr>
          <w:rFonts w:ascii="Arial" w:hAnsi="Arial" w:cs="Arial"/>
          <w:sz w:val="18"/>
          <w:szCs w:val="18"/>
          <w:lang w:val="fr-CA"/>
        </w:rPr>
      </w:pPr>
      <w:r w:rsidRPr="006D2585">
        <w:rPr>
          <w:rFonts w:ascii="Arial" w:hAnsi="Arial" w:cs="Arial"/>
          <w:sz w:val="18"/>
          <w:szCs w:val="18"/>
          <w:lang w:val="fr-CA"/>
        </w:rPr>
        <w:t>Si y’a pu rien</w:t>
      </w:r>
      <w:r w:rsidR="004E7BD2" w:rsidRPr="006D2585">
        <w:rPr>
          <w:rFonts w:ascii="Arial" w:hAnsi="Arial" w:cs="Arial"/>
          <w:sz w:val="18"/>
          <w:szCs w:val="18"/>
          <w:lang w:val="fr-CA"/>
        </w:rPr>
        <w:t xml:space="preserve"> / La Nuit </w:t>
      </w:r>
      <w:r w:rsidR="00B43B9A" w:rsidRPr="006D2585">
        <w:rPr>
          <w:rFonts w:ascii="Arial" w:hAnsi="Arial" w:cs="Arial"/>
          <w:sz w:val="18"/>
          <w:szCs w:val="18"/>
          <w:lang w:val="fr-CA"/>
        </w:rPr>
        <w:t xml:space="preserve">– </w:t>
      </w:r>
      <w:r w:rsidR="004E7BD2" w:rsidRPr="006D2585">
        <w:rPr>
          <w:rFonts w:ascii="Arial" w:hAnsi="Arial" w:cs="Arial"/>
          <w:sz w:val="18"/>
          <w:szCs w:val="18"/>
          <w:lang w:val="fr-CA"/>
        </w:rPr>
        <w:t>Deu</w:t>
      </w:r>
      <w:r w:rsidR="00950A8B" w:rsidRPr="006D2585">
        <w:rPr>
          <w:rFonts w:ascii="Arial" w:hAnsi="Arial" w:cs="Arial"/>
          <w:sz w:val="18"/>
          <w:szCs w:val="18"/>
          <w:lang w:val="fr-CA"/>
        </w:rPr>
        <w:t>x</w:t>
      </w:r>
      <w:r w:rsidR="004E7BD2" w:rsidRPr="006D2585">
        <w:rPr>
          <w:rFonts w:ascii="Arial" w:hAnsi="Arial" w:cs="Arial"/>
          <w:sz w:val="18"/>
          <w:szCs w:val="18"/>
          <w:lang w:val="fr-CA"/>
        </w:rPr>
        <w:t xml:space="preserve"> </w:t>
      </w:r>
      <w:r w:rsidR="00210A97" w:rsidRPr="006D2585">
        <w:rPr>
          <w:rFonts w:ascii="Arial" w:hAnsi="Arial" w:cs="Arial"/>
          <w:sz w:val="18"/>
          <w:szCs w:val="18"/>
          <w:lang w:val="fr-CA"/>
        </w:rPr>
        <w:t>extrait</w:t>
      </w:r>
      <w:r w:rsidR="004E7BD2" w:rsidRPr="006D2585">
        <w:rPr>
          <w:rFonts w:ascii="Arial" w:hAnsi="Arial" w:cs="Arial"/>
          <w:sz w:val="18"/>
          <w:szCs w:val="18"/>
          <w:lang w:val="fr-CA"/>
        </w:rPr>
        <w:t>s</w:t>
      </w:r>
      <w:r w:rsidR="00210A97" w:rsidRPr="006D2585">
        <w:rPr>
          <w:rFonts w:ascii="Arial" w:hAnsi="Arial" w:cs="Arial"/>
          <w:sz w:val="18"/>
          <w:szCs w:val="18"/>
          <w:lang w:val="fr-CA"/>
        </w:rPr>
        <w:t xml:space="preserve"> de l’album Traitement </w:t>
      </w:r>
      <w:r w:rsidR="00CA067C" w:rsidRPr="006D2585">
        <w:rPr>
          <w:rFonts w:ascii="Arial" w:hAnsi="Arial" w:cs="Arial"/>
          <w:sz w:val="18"/>
          <w:szCs w:val="18"/>
          <w:lang w:val="fr-CA"/>
        </w:rPr>
        <w:t>C</w:t>
      </w:r>
      <w:r w:rsidR="00210A97" w:rsidRPr="006D2585">
        <w:rPr>
          <w:rFonts w:ascii="Arial" w:hAnsi="Arial" w:cs="Arial"/>
          <w:sz w:val="18"/>
          <w:szCs w:val="18"/>
          <w:lang w:val="fr-CA"/>
        </w:rPr>
        <w:t>hoc</w:t>
      </w:r>
      <w:r w:rsidR="004E7BD2" w:rsidRPr="006D2585">
        <w:rPr>
          <w:rFonts w:ascii="Arial" w:hAnsi="Arial" w:cs="Arial"/>
          <w:sz w:val="18"/>
          <w:szCs w:val="18"/>
          <w:lang w:val="fr-CA"/>
        </w:rPr>
        <w:t xml:space="preserve"> à</w:t>
      </w:r>
      <w:r w:rsidR="00210A97" w:rsidRPr="006D2585">
        <w:rPr>
          <w:rFonts w:ascii="Arial" w:hAnsi="Arial" w:cs="Arial"/>
          <w:sz w:val="18"/>
          <w:szCs w:val="18"/>
          <w:lang w:val="fr-CA"/>
        </w:rPr>
        <w:t xml:space="preserve"> paraître le </w:t>
      </w:r>
      <w:r w:rsidR="00446D56" w:rsidRPr="006D2585">
        <w:rPr>
          <w:rFonts w:ascii="Arial" w:hAnsi="Arial" w:cs="Arial"/>
          <w:sz w:val="18"/>
          <w:szCs w:val="18"/>
          <w:lang w:val="fr-CA"/>
        </w:rPr>
        <w:t>27 mars</w:t>
      </w:r>
      <w:r w:rsidR="00FA620A" w:rsidRPr="006D2585">
        <w:rPr>
          <w:rFonts w:ascii="Arial" w:hAnsi="Arial" w:cs="Arial"/>
          <w:sz w:val="18"/>
          <w:szCs w:val="18"/>
          <w:lang w:val="fr-CA"/>
        </w:rPr>
        <w:t xml:space="preserve"> </w:t>
      </w:r>
      <w:r w:rsidR="00B213E2" w:rsidRPr="006D2585">
        <w:rPr>
          <w:rFonts w:ascii="Arial" w:hAnsi="Arial" w:cs="Arial"/>
          <w:sz w:val="18"/>
          <w:szCs w:val="18"/>
          <w:lang w:val="fr-CA"/>
        </w:rPr>
        <w:t>via Disques Dure Vie</w:t>
      </w:r>
      <w:r w:rsidR="004E7BD2" w:rsidRPr="006D2585">
        <w:rPr>
          <w:rFonts w:ascii="Arial" w:hAnsi="Arial" w:cs="Arial"/>
          <w:sz w:val="18"/>
          <w:szCs w:val="18"/>
          <w:lang w:val="fr-CA"/>
        </w:rPr>
        <w:t xml:space="preserve"> </w:t>
      </w:r>
    </w:p>
    <w:p w14:paraId="6E058D93" w14:textId="77777777" w:rsidR="00446D56" w:rsidRPr="006D2585" w:rsidRDefault="00446D56" w:rsidP="00E94BE9">
      <w:pPr>
        <w:rPr>
          <w:rFonts w:ascii="Arial" w:hAnsi="Arial" w:cs="Arial"/>
          <w:b/>
          <w:bCs/>
          <w:sz w:val="18"/>
          <w:szCs w:val="18"/>
          <w:lang w:val="fr-CA"/>
        </w:rPr>
      </w:pPr>
    </w:p>
    <w:p w14:paraId="648A5A99" w14:textId="497D1452" w:rsidR="00446D56" w:rsidRPr="00446D56" w:rsidRDefault="00446D56" w:rsidP="00446D56">
      <w:pPr>
        <w:rPr>
          <w:rFonts w:ascii="Times New Roman" w:eastAsia="Times New Roman" w:hAnsi="Times New Roman" w:cs="Times New Roman"/>
          <w:kern w:val="0"/>
          <w:sz w:val="18"/>
          <w:szCs w:val="18"/>
          <w:lang w:val="fr-CA"/>
          <w14:ligatures w14:val="none"/>
        </w:rPr>
      </w:pPr>
      <w:r w:rsidRPr="006D2585">
        <w:rPr>
          <w:rFonts w:ascii="Arial" w:eastAsia="Times New Roman" w:hAnsi="Arial" w:cs="Arial"/>
          <w:b/>
          <w:bCs/>
          <w:color w:val="000000"/>
          <w:kern w:val="0"/>
          <w:sz w:val="18"/>
          <w:szCs w:val="18"/>
          <w:u w:val="single"/>
          <w:lang w:val="fr-CA"/>
          <w14:ligatures w14:val="none"/>
        </w:rPr>
        <w:t>EN SPECTACLE</w:t>
      </w:r>
    </w:p>
    <w:p w14:paraId="2AC28629" w14:textId="2A169E22" w:rsidR="00446D56" w:rsidRPr="00446D56" w:rsidRDefault="00446D56" w:rsidP="00446D56">
      <w:pPr>
        <w:rPr>
          <w:rFonts w:ascii="Times New Roman" w:eastAsia="Times New Roman" w:hAnsi="Times New Roman" w:cs="Times New Roman"/>
          <w:kern w:val="0"/>
          <w:sz w:val="18"/>
          <w:szCs w:val="18"/>
          <w:lang w:val="fr-CA"/>
          <w14:ligatures w14:val="none"/>
        </w:rPr>
      </w:pPr>
      <w:r w:rsidRPr="00446D56">
        <w:rPr>
          <w:rFonts w:ascii="Arial" w:eastAsia="Times New Roman" w:hAnsi="Arial" w:cs="Arial"/>
          <w:color w:val="000000"/>
          <w:kern w:val="0"/>
          <w:sz w:val="18"/>
          <w:szCs w:val="18"/>
          <w:lang w:val="fr-CA"/>
          <w14:ligatures w14:val="none"/>
        </w:rPr>
        <w:t>07-05</w:t>
      </w:r>
      <w:r w:rsidRPr="006D2585">
        <w:rPr>
          <w:rFonts w:ascii="Arial" w:eastAsia="Times New Roman" w:hAnsi="Arial" w:cs="Arial"/>
          <w:color w:val="000000"/>
          <w:kern w:val="0"/>
          <w:sz w:val="18"/>
          <w:szCs w:val="18"/>
          <w:lang w:val="fr-CA"/>
          <w14:ligatures w14:val="none"/>
        </w:rPr>
        <w:t xml:space="preserve"> – Montréal </w:t>
      </w:r>
      <w:r w:rsidRPr="00446D56">
        <w:rPr>
          <w:rFonts w:ascii="Arial" w:eastAsia="Times New Roman" w:hAnsi="Arial" w:cs="Arial"/>
          <w:color w:val="000000"/>
          <w:kern w:val="0"/>
          <w:sz w:val="18"/>
          <w:szCs w:val="18"/>
          <w:lang w:val="fr-CA"/>
          <w14:ligatures w14:val="none"/>
        </w:rPr>
        <w:t>- Sala Rossa</w:t>
      </w:r>
    </w:p>
    <w:p w14:paraId="6DFC7AC8" w14:textId="77777777" w:rsidR="004E7BD2" w:rsidRPr="006D2585" w:rsidRDefault="00446D56" w:rsidP="004E7BD2">
      <w:pPr>
        <w:rPr>
          <w:rFonts w:ascii="Arial" w:eastAsia="Times New Roman" w:hAnsi="Arial" w:cs="Arial"/>
          <w:color w:val="000000"/>
          <w:kern w:val="0"/>
          <w:sz w:val="18"/>
          <w:szCs w:val="18"/>
          <w:lang w:val="fr-CA"/>
          <w14:ligatures w14:val="none"/>
        </w:rPr>
      </w:pPr>
      <w:r w:rsidRPr="00446D56">
        <w:rPr>
          <w:rFonts w:ascii="Arial" w:eastAsia="Times New Roman" w:hAnsi="Arial" w:cs="Arial"/>
          <w:color w:val="000000"/>
          <w:kern w:val="0"/>
          <w:sz w:val="18"/>
          <w:szCs w:val="18"/>
          <w:lang w:val="fr-CA"/>
          <w14:ligatures w14:val="none"/>
        </w:rPr>
        <w:t>09-05-</w:t>
      </w:r>
      <w:r w:rsidRPr="006D2585">
        <w:rPr>
          <w:rFonts w:ascii="Arial" w:eastAsia="Times New Roman" w:hAnsi="Arial" w:cs="Arial"/>
          <w:color w:val="000000"/>
          <w:kern w:val="0"/>
          <w:sz w:val="18"/>
          <w:szCs w:val="18"/>
          <w:lang w:val="fr-CA"/>
          <w14:ligatures w14:val="none"/>
        </w:rPr>
        <w:t xml:space="preserve"> Québec </w:t>
      </w:r>
      <w:r w:rsidRPr="00446D56">
        <w:rPr>
          <w:rFonts w:ascii="Arial" w:eastAsia="Times New Roman" w:hAnsi="Arial" w:cs="Arial"/>
          <w:color w:val="000000"/>
          <w:kern w:val="0"/>
          <w:sz w:val="18"/>
          <w:szCs w:val="18"/>
          <w:lang w:val="fr-CA"/>
          <w14:ligatures w14:val="none"/>
        </w:rPr>
        <w:t>- Le Pantoum</w:t>
      </w:r>
    </w:p>
    <w:p w14:paraId="20A5BA28" w14:textId="77777777" w:rsidR="004E7BD2" w:rsidRPr="006D2585" w:rsidRDefault="004E7BD2" w:rsidP="004E7BD2">
      <w:pPr>
        <w:rPr>
          <w:rFonts w:ascii="Arial" w:eastAsia="Times New Roman" w:hAnsi="Arial" w:cs="Arial"/>
          <w:color w:val="000000"/>
          <w:kern w:val="0"/>
          <w:sz w:val="18"/>
          <w:szCs w:val="18"/>
          <w:lang w:val="fr-CA"/>
          <w14:ligatures w14:val="none"/>
        </w:rPr>
      </w:pPr>
    </w:p>
    <w:p w14:paraId="0C6EE865" w14:textId="09FF4278" w:rsidR="00D36B9D" w:rsidRPr="006D2585" w:rsidRDefault="00D36B9D" w:rsidP="004E7BD2">
      <w:pPr>
        <w:rPr>
          <w:rFonts w:ascii="Times New Roman" w:eastAsia="Times New Roman" w:hAnsi="Times New Roman" w:cs="Times New Roman"/>
          <w:kern w:val="0"/>
          <w:sz w:val="18"/>
          <w:szCs w:val="18"/>
          <w:lang w:val="fr-CA"/>
          <w14:ligatures w14:val="none"/>
        </w:rPr>
      </w:pPr>
      <w:r w:rsidRPr="006D2585">
        <w:rPr>
          <w:rStyle w:val="Strong"/>
          <w:rFonts w:ascii="Arial" w:eastAsiaTheme="majorEastAsia" w:hAnsi="Arial" w:cs="Arial"/>
          <w:sz w:val="18"/>
          <w:szCs w:val="18"/>
          <w:lang w:val="fr-CA"/>
        </w:rPr>
        <w:t>Montréal, février 2025</w:t>
      </w:r>
      <w:r w:rsidRPr="006D2585">
        <w:rPr>
          <w:rFonts w:ascii="Arial" w:hAnsi="Arial" w:cs="Arial"/>
          <w:sz w:val="18"/>
          <w:szCs w:val="18"/>
          <w:lang w:val="fr-CA"/>
        </w:rPr>
        <w:t xml:space="preserve"> – Après avoir lancé « Sudation » l’an dernier, la formation de Québec </w:t>
      </w:r>
      <w:r w:rsidRPr="007B2F9F">
        <w:rPr>
          <w:rFonts w:ascii="Arial" w:hAnsi="Arial" w:cs="Arial"/>
          <w:b/>
          <w:bCs/>
          <w:sz w:val="18"/>
          <w:szCs w:val="18"/>
          <w:lang w:val="fr-CA"/>
        </w:rPr>
        <w:t>Les Lunatiques</w:t>
      </w:r>
      <w:r w:rsidRPr="006D2585">
        <w:rPr>
          <w:rFonts w:ascii="Arial" w:hAnsi="Arial" w:cs="Arial"/>
          <w:sz w:val="18"/>
          <w:szCs w:val="18"/>
          <w:lang w:val="fr-CA"/>
        </w:rPr>
        <w:t xml:space="preserve"> dévoile « Si y’a pu rien »</w:t>
      </w:r>
      <w:r w:rsidR="00292BB1" w:rsidRPr="006D2585">
        <w:rPr>
          <w:rFonts w:ascii="Arial" w:hAnsi="Arial" w:cs="Arial"/>
          <w:sz w:val="18"/>
          <w:szCs w:val="18"/>
          <w:lang w:val="fr-CA"/>
        </w:rPr>
        <w:t xml:space="preserve"> et « La nuit »</w:t>
      </w:r>
      <w:r w:rsidRPr="006D2585">
        <w:rPr>
          <w:rFonts w:ascii="Arial" w:hAnsi="Arial" w:cs="Arial"/>
          <w:sz w:val="18"/>
          <w:szCs w:val="18"/>
          <w:lang w:val="fr-CA"/>
        </w:rPr>
        <w:t xml:space="preserve">, </w:t>
      </w:r>
      <w:r w:rsidR="00292BB1" w:rsidRPr="006D2585">
        <w:rPr>
          <w:rFonts w:ascii="Arial" w:hAnsi="Arial" w:cs="Arial"/>
          <w:sz w:val="18"/>
          <w:szCs w:val="18"/>
          <w:lang w:val="fr-CA"/>
        </w:rPr>
        <w:t>deux extraits tirés</w:t>
      </w:r>
      <w:r w:rsidRPr="006D2585">
        <w:rPr>
          <w:rFonts w:ascii="Arial" w:hAnsi="Arial" w:cs="Arial"/>
          <w:sz w:val="18"/>
          <w:szCs w:val="18"/>
          <w:lang w:val="fr-CA"/>
        </w:rPr>
        <w:t xml:space="preserve"> de l’album </w:t>
      </w:r>
      <w:r w:rsidRPr="006D2585">
        <w:rPr>
          <w:rStyle w:val="Emphasis"/>
          <w:rFonts w:ascii="Arial" w:eastAsiaTheme="majorEastAsia" w:hAnsi="Arial" w:cs="Arial"/>
          <w:sz w:val="18"/>
          <w:szCs w:val="18"/>
          <w:lang w:val="fr-CA"/>
        </w:rPr>
        <w:t>Traitement Choc</w:t>
      </w:r>
      <w:r w:rsidRPr="006D2585">
        <w:rPr>
          <w:rFonts w:ascii="Arial" w:hAnsi="Arial" w:cs="Arial"/>
          <w:sz w:val="18"/>
          <w:szCs w:val="18"/>
          <w:lang w:val="fr-CA"/>
        </w:rPr>
        <w:t xml:space="preserve">, attendu le </w:t>
      </w:r>
      <w:r w:rsidR="00446D56" w:rsidRPr="006D2585">
        <w:rPr>
          <w:rFonts w:ascii="Arial" w:hAnsi="Arial" w:cs="Arial"/>
          <w:sz w:val="18"/>
          <w:szCs w:val="18"/>
          <w:lang w:val="fr-CA"/>
        </w:rPr>
        <w:t>27 mars</w:t>
      </w:r>
      <w:r w:rsidRPr="006D2585">
        <w:rPr>
          <w:rFonts w:ascii="Arial" w:hAnsi="Arial" w:cs="Arial"/>
          <w:sz w:val="18"/>
          <w:szCs w:val="18"/>
          <w:lang w:val="fr-CA"/>
        </w:rPr>
        <w:t xml:space="preserve"> prochain via Disques Dure Vie.</w:t>
      </w:r>
    </w:p>
    <w:p w14:paraId="7C36F732" w14:textId="36254456" w:rsidR="00F06676" w:rsidRPr="006D2585" w:rsidRDefault="00D36B9D" w:rsidP="00D36B9D">
      <w:pPr>
        <w:pStyle w:val="NormalWeb"/>
        <w:rPr>
          <w:rFonts w:ascii="Arial" w:hAnsi="Arial" w:cs="Arial"/>
          <w:sz w:val="18"/>
          <w:szCs w:val="18"/>
          <w:lang w:val="fr-CA"/>
        </w:rPr>
      </w:pPr>
      <w:r w:rsidRPr="006D2585">
        <w:rPr>
          <w:rFonts w:ascii="Arial" w:hAnsi="Arial" w:cs="Arial"/>
          <w:sz w:val="18"/>
          <w:szCs w:val="18"/>
          <w:lang w:val="fr-CA"/>
        </w:rPr>
        <w:t>« Si y’a pu rien » explore le deuil amoureux dans un espace d’acceptation et de calme. Loin du drame, la chanson célèbre la douceur des souvenirs qui persistent, que le chandelier soit intact ou brisé. Portée par un riff de basse chaleureux à l’avant-plan, un drum machine feutré et des guitares planantes, l’instrumentation installe une atmosphère légère et enveloppante. Intime et retenue, la voix se pose avec délicatesse, presque en confidence.</w:t>
      </w:r>
      <w:r w:rsidR="00F06676" w:rsidRPr="006D2585">
        <w:rPr>
          <w:rFonts w:ascii="Arial" w:hAnsi="Arial" w:cs="Arial"/>
          <w:sz w:val="18"/>
          <w:szCs w:val="18"/>
          <w:lang w:val="fr-CA"/>
        </w:rPr>
        <w:br/>
        <w:t>En bonus, le groupe partage également « La nuit ».</w:t>
      </w:r>
    </w:p>
    <w:p w14:paraId="493BE7DB" w14:textId="67658580" w:rsidR="00292BB1" w:rsidRPr="006D2585" w:rsidRDefault="00F06676" w:rsidP="00D36B9D">
      <w:pPr>
        <w:pStyle w:val="NormalWeb"/>
        <w:rPr>
          <w:rFonts w:ascii="Arial" w:hAnsi="Arial" w:cs="Arial"/>
          <w:sz w:val="18"/>
          <w:szCs w:val="18"/>
          <w:lang w:val="fr-CA"/>
        </w:rPr>
      </w:pPr>
      <w:r w:rsidRPr="006D2585">
        <w:rPr>
          <w:rFonts w:ascii="Arial" w:hAnsi="Arial" w:cs="Arial"/>
          <w:b/>
          <w:bCs/>
          <w:sz w:val="18"/>
          <w:szCs w:val="18"/>
          <w:lang w:val="fr-CA"/>
        </w:rPr>
        <w:t>Les Lunatiques</w:t>
      </w:r>
      <w:r w:rsidRPr="006D2585">
        <w:rPr>
          <w:rFonts w:ascii="Arial" w:hAnsi="Arial" w:cs="Arial"/>
          <w:sz w:val="18"/>
          <w:szCs w:val="18"/>
          <w:lang w:val="fr-CA"/>
        </w:rPr>
        <w:t xml:space="preserve"> présenteront l’essentiel de </w:t>
      </w:r>
      <w:r w:rsidRPr="00FE7FA2">
        <w:rPr>
          <w:rFonts w:ascii="Arial" w:hAnsi="Arial" w:cs="Arial"/>
          <w:i/>
          <w:iCs/>
          <w:sz w:val="18"/>
          <w:szCs w:val="18"/>
          <w:lang w:val="fr-CA"/>
        </w:rPr>
        <w:t>Traitement Choc</w:t>
      </w:r>
      <w:r w:rsidRPr="006D2585">
        <w:rPr>
          <w:rFonts w:ascii="Arial" w:hAnsi="Arial" w:cs="Arial"/>
          <w:sz w:val="18"/>
          <w:szCs w:val="18"/>
          <w:lang w:val="fr-CA"/>
        </w:rPr>
        <w:t xml:space="preserve"> sur scène le 7 mai à Montréal à la Sala Rossa et le 9 mai au Pantoum de Québec. </w:t>
      </w:r>
      <w:r w:rsidR="00950A8B" w:rsidRPr="006D2585">
        <w:rPr>
          <w:rFonts w:ascii="Arial" w:hAnsi="Arial" w:cs="Arial"/>
          <w:sz w:val="18"/>
          <w:szCs w:val="18"/>
          <w:lang w:val="fr-CA"/>
        </w:rPr>
        <w:t xml:space="preserve">Infos et </w:t>
      </w:r>
      <w:r w:rsidRPr="006D2585">
        <w:rPr>
          <w:rFonts w:ascii="Arial" w:hAnsi="Arial" w:cs="Arial"/>
          <w:sz w:val="18"/>
          <w:szCs w:val="18"/>
          <w:lang w:val="fr-CA"/>
        </w:rPr>
        <w:t xml:space="preserve">billets disponibles </w:t>
      </w:r>
      <w:hyperlink r:id="rId7" w:history="1">
        <w:r w:rsidR="00950A8B" w:rsidRPr="006D2585">
          <w:rPr>
            <w:rStyle w:val="Hyperlink"/>
            <w:rFonts w:ascii="Arial" w:hAnsi="Arial" w:cs="Arial"/>
            <w:sz w:val="18"/>
            <w:szCs w:val="18"/>
            <w:lang w:val="fr-CA"/>
          </w:rPr>
          <w:t>ICI</w:t>
        </w:r>
      </w:hyperlink>
    </w:p>
    <w:p w14:paraId="65162853" w14:textId="1F1A0DBD" w:rsidR="00E10CE1" w:rsidRPr="006D2585" w:rsidRDefault="00950A8B" w:rsidP="00C01A9C">
      <w:pPr>
        <w:rPr>
          <w:rFonts w:ascii="Arial" w:hAnsi="Arial" w:cs="Arial"/>
          <w:sz w:val="18"/>
          <w:szCs w:val="18"/>
          <w:lang w:val="fr-CA"/>
        </w:rPr>
      </w:pPr>
      <w:r w:rsidRPr="006D2585">
        <w:rPr>
          <w:rFonts w:ascii="Arial" w:hAnsi="Arial" w:cs="Arial"/>
          <w:sz w:val="18"/>
          <w:szCs w:val="18"/>
          <w:lang w:val="fr-CA"/>
        </w:rPr>
        <w:t xml:space="preserve">Composé d’Antoine Bourque (guitare, voix), Juliette Drapeau (guitare, chœurs), Simon Guay (basse, chœurs), François Pelletier (batterie) et William Lévesque (guitare, synthé), le quintette assume pleinement son côté psychotrope et débridé. </w:t>
      </w:r>
    </w:p>
    <w:p w14:paraId="478D1EC8" w14:textId="77777777" w:rsidR="00E10CE1" w:rsidRPr="006D2585" w:rsidRDefault="00E10CE1" w:rsidP="00C01A9C">
      <w:pPr>
        <w:rPr>
          <w:rFonts w:ascii="Arial" w:hAnsi="Arial" w:cs="Arial"/>
          <w:sz w:val="18"/>
          <w:szCs w:val="18"/>
          <w:lang w:val="fr-CA"/>
        </w:rPr>
      </w:pPr>
    </w:p>
    <w:p w14:paraId="52EBA68D" w14:textId="70E3E233" w:rsidR="004550E7" w:rsidRPr="006D2585" w:rsidRDefault="00E10CE1" w:rsidP="00C01A9C">
      <w:pPr>
        <w:rPr>
          <w:rFonts w:ascii="Arial" w:hAnsi="Arial" w:cs="Arial"/>
          <w:color w:val="000000"/>
          <w:sz w:val="18"/>
          <w:szCs w:val="18"/>
          <w:lang w:val="fr-CA"/>
        </w:rPr>
      </w:pPr>
      <w:r w:rsidRPr="006D2585">
        <w:rPr>
          <w:rFonts w:ascii="Arial" w:hAnsi="Arial" w:cs="Arial"/>
          <w:sz w:val="18"/>
          <w:szCs w:val="18"/>
          <w:lang w:val="fr-CA"/>
        </w:rPr>
        <w:t>Extraites</w:t>
      </w:r>
      <w:r w:rsidR="00950A8B" w:rsidRPr="006D2585">
        <w:rPr>
          <w:rFonts w:ascii="Arial" w:hAnsi="Arial" w:cs="Arial"/>
          <w:sz w:val="18"/>
          <w:szCs w:val="18"/>
          <w:lang w:val="fr-CA"/>
        </w:rPr>
        <w:t xml:space="preserve"> de l’esprit hyperactif d’Antoine, véritable musicien octopode, les pièces de </w:t>
      </w:r>
      <w:r w:rsidR="00950A8B" w:rsidRPr="006D2585">
        <w:rPr>
          <w:rFonts w:ascii="Arial" w:hAnsi="Arial" w:cs="Arial"/>
          <w:i/>
          <w:iCs/>
          <w:sz w:val="18"/>
          <w:szCs w:val="18"/>
          <w:lang w:val="fr-CA"/>
        </w:rPr>
        <w:t>Traitement Choc</w:t>
      </w:r>
      <w:r w:rsidR="00950A8B" w:rsidRPr="006D2585">
        <w:rPr>
          <w:rFonts w:ascii="Arial" w:hAnsi="Arial" w:cs="Arial"/>
          <w:sz w:val="18"/>
          <w:szCs w:val="18"/>
          <w:lang w:val="fr-CA"/>
        </w:rPr>
        <w:t xml:space="preserve"> nous entraînent dans un univers où le rock garage croise la synthwave des années </w:t>
      </w:r>
      <w:r w:rsidRPr="006D2585">
        <w:rPr>
          <w:rFonts w:ascii="Arial" w:hAnsi="Arial" w:cs="Arial"/>
          <w:sz w:val="18"/>
          <w:szCs w:val="18"/>
          <w:lang w:val="fr-CA"/>
        </w:rPr>
        <w:t>‘</w:t>
      </w:r>
      <w:r w:rsidR="00950A8B" w:rsidRPr="006D2585">
        <w:rPr>
          <w:rFonts w:ascii="Arial" w:hAnsi="Arial" w:cs="Arial"/>
          <w:sz w:val="18"/>
          <w:szCs w:val="18"/>
          <w:lang w:val="fr-CA"/>
        </w:rPr>
        <w:t xml:space="preserve">80. Tantôt halluciné, tantôt frénétique, le son des </w:t>
      </w:r>
      <w:r w:rsidR="00950A8B" w:rsidRPr="006D2585">
        <w:rPr>
          <w:rFonts w:ascii="Arial" w:hAnsi="Arial" w:cs="Arial"/>
          <w:b/>
          <w:bCs/>
          <w:sz w:val="18"/>
          <w:szCs w:val="18"/>
          <w:lang w:val="fr-CA"/>
        </w:rPr>
        <w:t>Lunatiques</w:t>
      </w:r>
      <w:r w:rsidR="00950A8B" w:rsidRPr="006D2585">
        <w:rPr>
          <w:rFonts w:ascii="Arial" w:hAnsi="Arial" w:cs="Arial"/>
          <w:sz w:val="18"/>
          <w:szCs w:val="18"/>
          <w:lang w:val="fr-CA"/>
        </w:rPr>
        <w:t xml:space="preserve"> fait vibrer autant qu’il propulse — juste assez pour oublier la gravité.</w:t>
      </w:r>
    </w:p>
    <w:p w14:paraId="041C47E5" w14:textId="77777777" w:rsidR="006D2585" w:rsidRPr="007B2F9F" w:rsidRDefault="006D2585" w:rsidP="00C01A9C">
      <w:pPr>
        <w:rPr>
          <w:rFonts w:ascii="Arial" w:hAnsi="Arial" w:cs="Arial"/>
          <w:b/>
          <w:bCs/>
          <w:sz w:val="18"/>
          <w:szCs w:val="18"/>
          <w:lang w:val="fr-CA"/>
        </w:rPr>
      </w:pPr>
    </w:p>
    <w:p w14:paraId="31E9700D" w14:textId="77777777" w:rsidR="006D2585" w:rsidRPr="007B2F9F" w:rsidRDefault="006D2585" w:rsidP="00C01A9C">
      <w:pPr>
        <w:rPr>
          <w:rFonts w:ascii="Arial" w:hAnsi="Arial" w:cs="Arial"/>
          <w:b/>
          <w:bCs/>
          <w:sz w:val="18"/>
          <w:szCs w:val="18"/>
          <w:lang w:val="fr-CA"/>
        </w:rPr>
      </w:pPr>
      <w:proofErr w:type="gramStart"/>
      <w:r w:rsidRPr="007B2F9F">
        <w:rPr>
          <w:rFonts w:ascii="Arial" w:hAnsi="Arial" w:cs="Arial"/>
          <w:b/>
          <w:bCs/>
          <w:sz w:val="18"/>
          <w:szCs w:val="18"/>
          <w:lang w:val="fr-CA"/>
        </w:rPr>
        <w:t>Traitement  Choc</w:t>
      </w:r>
      <w:proofErr w:type="gramEnd"/>
    </w:p>
    <w:p w14:paraId="0693CCD5" w14:textId="77777777" w:rsidR="006D2585" w:rsidRDefault="006D2585" w:rsidP="006D2585">
      <w:pPr>
        <w:rPr>
          <w:rFonts w:ascii="Arial" w:eastAsia="Times New Roman" w:hAnsi="Arial" w:cs="Arial"/>
          <w:b/>
          <w:bCs/>
          <w:color w:val="000000"/>
          <w:kern w:val="0"/>
          <w:sz w:val="18"/>
          <w:szCs w:val="18"/>
          <w:lang w:val="en-CA"/>
          <w14:ligatures w14:val="none"/>
        </w:rPr>
        <w:sectPr w:rsidR="006D2585" w:rsidSect="007F4317">
          <w:pgSz w:w="12240" w:h="15840"/>
          <w:pgMar w:top="1440" w:right="1440" w:bottom="1440" w:left="1440" w:header="708" w:footer="708" w:gutter="0"/>
          <w:cols w:space="708"/>
          <w:docGrid w:linePitch="360"/>
        </w:sectPr>
      </w:pPr>
    </w:p>
    <w:p w14:paraId="75516EB4" w14:textId="77777777" w:rsidR="006D2585" w:rsidRPr="006D2585" w:rsidRDefault="006D2585" w:rsidP="006D2585">
      <w:pPr>
        <w:rPr>
          <w:rFonts w:ascii="Times New Roman" w:eastAsia="Times New Roman" w:hAnsi="Times New Roman" w:cs="Times New Roman"/>
          <w:kern w:val="0"/>
          <w:sz w:val="18"/>
          <w:szCs w:val="18"/>
          <w:lang w:val="en-CA"/>
          <w14:ligatures w14:val="none"/>
        </w:rPr>
      </w:pPr>
      <w:r w:rsidRPr="006D2585">
        <w:rPr>
          <w:rFonts w:ascii="Arial" w:eastAsia="Times New Roman" w:hAnsi="Arial" w:cs="Arial"/>
          <w:b/>
          <w:bCs/>
          <w:color w:val="000000"/>
          <w:kern w:val="0"/>
          <w:sz w:val="18"/>
          <w:szCs w:val="18"/>
          <w:lang w:val="en-CA"/>
          <w14:ligatures w14:val="none"/>
        </w:rPr>
        <w:t>Face A:</w:t>
      </w:r>
    </w:p>
    <w:p w14:paraId="5010DE95" w14:textId="77777777" w:rsidR="006D2585" w:rsidRPr="006D2585" w:rsidRDefault="006D2585" w:rsidP="006D2585">
      <w:pPr>
        <w:numPr>
          <w:ilvl w:val="0"/>
          <w:numId w:val="2"/>
        </w:numPr>
        <w:textAlignment w:val="baseline"/>
        <w:rPr>
          <w:rFonts w:ascii="Arial" w:eastAsia="Times New Roman" w:hAnsi="Arial" w:cs="Arial"/>
          <w:color w:val="000000"/>
          <w:kern w:val="0"/>
          <w:sz w:val="18"/>
          <w:szCs w:val="18"/>
          <w:lang w:val="en-CA"/>
          <w14:ligatures w14:val="none"/>
        </w:rPr>
      </w:pPr>
      <w:r w:rsidRPr="006D2585">
        <w:rPr>
          <w:rFonts w:ascii="Arial" w:eastAsia="Times New Roman" w:hAnsi="Arial" w:cs="Arial"/>
          <w:color w:val="000000"/>
          <w:kern w:val="0"/>
          <w:sz w:val="18"/>
          <w:szCs w:val="18"/>
          <w:lang w:val="en-CA"/>
          <w14:ligatures w14:val="none"/>
        </w:rPr>
        <w:t xml:space="preserve">Trip de </w:t>
      </w:r>
      <w:proofErr w:type="spellStart"/>
      <w:r w:rsidRPr="006D2585">
        <w:rPr>
          <w:rFonts w:ascii="Arial" w:eastAsia="Times New Roman" w:hAnsi="Arial" w:cs="Arial"/>
          <w:color w:val="000000"/>
          <w:kern w:val="0"/>
          <w:sz w:val="18"/>
          <w:szCs w:val="18"/>
          <w:lang w:val="en-CA"/>
          <w14:ligatures w14:val="none"/>
        </w:rPr>
        <w:t>baies</w:t>
      </w:r>
      <w:proofErr w:type="spellEnd"/>
    </w:p>
    <w:p w14:paraId="3237E940" w14:textId="77777777" w:rsidR="006D2585" w:rsidRPr="006D2585" w:rsidRDefault="006D2585" w:rsidP="006D2585">
      <w:pPr>
        <w:numPr>
          <w:ilvl w:val="0"/>
          <w:numId w:val="2"/>
        </w:numPr>
        <w:textAlignment w:val="baseline"/>
        <w:rPr>
          <w:rFonts w:ascii="Arial" w:eastAsia="Times New Roman" w:hAnsi="Arial" w:cs="Arial"/>
          <w:color w:val="000000"/>
          <w:kern w:val="0"/>
          <w:sz w:val="18"/>
          <w:szCs w:val="18"/>
          <w:lang w:val="en-CA"/>
          <w14:ligatures w14:val="none"/>
        </w:rPr>
      </w:pPr>
      <w:r w:rsidRPr="006D2585">
        <w:rPr>
          <w:rFonts w:ascii="Arial" w:eastAsia="Times New Roman" w:hAnsi="Arial" w:cs="Arial"/>
          <w:color w:val="000000"/>
          <w:kern w:val="0"/>
          <w:sz w:val="18"/>
          <w:szCs w:val="18"/>
          <w:lang w:val="en-CA"/>
          <w14:ligatures w14:val="none"/>
        </w:rPr>
        <w:t>Dans la nuit</w:t>
      </w:r>
    </w:p>
    <w:p w14:paraId="25FBFE0A" w14:textId="77777777" w:rsidR="006D2585" w:rsidRPr="006D2585" w:rsidRDefault="006D2585" w:rsidP="006D2585">
      <w:pPr>
        <w:numPr>
          <w:ilvl w:val="0"/>
          <w:numId w:val="2"/>
        </w:numPr>
        <w:textAlignment w:val="baseline"/>
        <w:rPr>
          <w:rFonts w:ascii="Arial" w:eastAsia="Times New Roman" w:hAnsi="Arial" w:cs="Arial"/>
          <w:color w:val="000000"/>
          <w:kern w:val="0"/>
          <w:sz w:val="18"/>
          <w:szCs w:val="18"/>
          <w:lang w:val="en-CA"/>
          <w14:ligatures w14:val="none"/>
        </w:rPr>
      </w:pPr>
      <w:r w:rsidRPr="006D2585">
        <w:rPr>
          <w:rFonts w:ascii="Arial" w:eastAsia="Times New Roman" w:hAnsi="Arial" w:cs="Arial"/>
          <w:color w:val="000000"/>
          <w:kern w:val="0"/>
          <w:sz w:val="18"/>
          <w:szCs w:val="18"/>
          <w:lang w:val="en-CA"/>
          <w14:ligatures w14:val="none"/>
        </w:rPr>
        <w:t xml:space="preserve">Si </w:t>
      </w:r>
      <w:proofErr w:type="spellStart"/>
      <w:r w:rsidRPr="006D2585">
        <w:rPr>
          <w:rFonts w:ascii="Arial" w:eastAsia="Times New Roman" w:hAnsi="Arial" w:cs="Arial"/>
          <w:color w:val="000000"/>
          <w:kern w:val="0"/>
          <w:sz w:val="18"/>
          <w:szCs w:val="18"/>
          <w:lang w:val="en-CA"/>
          <w14:ligatures w14:val="none"/>
        </w:rPr>
        <w:t>y’a</w:t>
      </w:r>
      <w:proofErr w:type="spellEnd"/>
      <w:r w:rsidRPr="006D2585">
        <w:rPr>
          <w:rFonts w:ascii="Arial" w:eastAsia="Times New Roman" w:hAnsi="Arial" w:cs="Arial"/>
          <w:color w:val="000000"/>
          <w:kern w:val="0"/>
          <w:sz w:val="18"/>
          <w:szCs w:val="18"/>
          <w:lang w:val="en-CA"/>
          <w14:ligatures w14:val="none"/>
        </w:rPr>
        <w:t xml:space="preserve"> </w:t>
      </w:r>
      <w:proofErr w:type="spellStart"/>
      <w:r w:rsidRPr="006D2585">
        <w:rPr>
          <w:rFonts w:ascii="Arial" w:eastAsia="Times New Roman" w:hAnsi="Arial" w:cs="Arial"/>
          <w:color w:val="000000"/>
          <w:kern w:val="0"/>
          <w:sz w:val="18"/>
          <w:szCs w:val="18"/>
          <w:lang w:val="en-CA"/>
          <w14:ligatures w14:val="none"/>
        </w:rPr>
        <w:t>pu</w:t>
      </w:r>
      <w:proofErr w:type="spellEnd"/>
      <w:r w:rsidRPr="006D2585">
        <w:rPr>
          <w:rFonts w:ascii="Arial" w:eastAsia="Times New Roman" w:hAnsi="Arial" w:cs="Arial"/>
          <w:color w:val="000000"/>
          <w:kern w:val="0"/>
          <w:sz w:val="18"/>
          <w:szCs w:val="18"/>
          <w:lang w:val="en-CA"/>
          <w14:ligatures w14:val="none"/>
        </w:rPr>
        <w:t xml:space="preserve"> rien</w:t>
      </w:r>
    </w:p>
    <w:p w14:paraId="4F4D8B8A" w14:textId="77777777" w:rsidR="006D2585" w:rsidRPr="006D2585" w:rsidRDefault="006D2585" w:rsidP="006D2585">
      <w:pPr>
        <w:numPr>
          <w:ilvl w:val="0"/>
          <w:numId w:val="2"/>
        </w:numPr>
        <w:textAlignment w:val="baseline"/>
        <w:rPr>
          <w:rFonts w:ascii="Arial" w:eastAsia="Times New Roman" w:hAnsi="Arial" w:cs="Arial"/>
          <w:color w:val="000000"/>
          <w:kern w:val="0"/>
          <w:sz w:val="18"/>
          <w:szCs w:val="18"/>
          <w:lang w:val="en-CA"/>
          <w14:ligatures w14:val="none"/>
        </w:rPr>
      </w:pPr>
      <w:r w:rsidRPr="006D2585">
        <w:rPr>
          <w:rFonts w:ascii="Arial" w:eastAsia="Times New Roman" w:hAnsi="Arial" w:cs="Arial"/>
          <w:color w:val="000000"/>
          <w:kern w:val="0"/>
          <w:sz w:val="18"/>
          <w:szCs w:val="18"/>
          <w:lang w:val="en-CA"/>
          <w14:ligatures w14:val="none"/>
        </w:rPr>
        <w:t>La nuit</w:t>
      </w:r>
    </w:p>
    <w:p w14:paraId="6CEF1907" w14:textId="77777777" w:rsidR="006D2585" w:rsidRPr="006D2585" w:rsidRDefault="006D2585" w:rsidP="006D2585">
      <w:pPr>
        <w:numPr>
          <w:ilvl w:val="0"/>
          <w:numId w:val="2"/>
        </w:numPr>
        <w:textAlignment w:val="baseline"/>
        <w:rPr>
          <w:rFonts w:ascii="Arial" w:eastAsia="Times New Roman" w:hAnsi="Arial" w:cs="Arial"/>
          <w:color w:val="000000"/>
          <w:kern w:val="0"/>
          <w:sz w:val="18"/>
          <w:szCs w:val="18"/>
          <w:lang w:val="en-CA"/>
          <w14:ligatures w14:val="none"/>
        </w:rPr>
      </w:pPr>
      <w:r w:rsidRPr="006D2585">
        <w:rPr>
          <w:rFonts w:ascii="Arial" w:eastAsia="Times New Roman" w:hAnsi="Arial" w:cs="Arial"/>
          <w:color w:val="000000"/>
          <w:kern w:val="0"/>
          <w:sz w:val="18"/>
          <w:szCs w:val="18"/>
          <w:lang w:val="en-CA"/>
          <w14:ligatures w14:val="none"/>
        </w:rPr>
        <w:t>Fuck that shit</w:t>
      </w:r>
    </w:p>
    <w:p w14:paraId="2BA010F7" w14:textId="77777777" w:rsidR="006D2585" w:rsidRPr="006D2585" w:rsidRDefault="006D2585" w:rsidP="006D2585">
      <w:pPr>
        <w:rPr>
          <w:rFonts w:ascii="Times New Roman" w:eastAsia="Times New Roman" w:hAnsi="Times New Roman" w:cs="Times New Roman"/>
          <w:kern w:val="0"/>
          <w:sz w:val="18"/>
          <w:szCs w:val="18"/>
          <w:lang w:val="en-CA"/>
          <w14:ligatures w14:val="none"/>
        </w:rPr>
      </w:pPr>
    </w:p>
    <w:p w14:paraId="36B78B1A" w14:textId="77777777" w:rsidR="006D2585" w:rsidRPr="006D2585" w:rsidRDefault="006D2585" w:rsidP="006D2585">
      <w:pPr>
        <w:rPr>
          <w:rFonts w:ascii="Times New Roman" w:eastAsia="Times New Roman" w:hAnsi="Times New Roman" w:cs="Times New Roman"/>
          <w:kern w:val="0"/>
          <w:sz w:val="18"/>
          <w:szCs w:val="18"/>
          <w:lang w:val="en-CA"/>
          <w14:ligatures w14:val="none"/>
        </w:rPr>
      </w:pPr>
      <w:r w:rsidRPr="006D2585">
        <w:rPr>
          <w:rFonts w:ascii="Arial" w:eastAsia="Times New Roman" w:hAnsi="Arial" w:cs="Arial"/>
          <w:b/>
          <w:bCs/>
          <w:color w:val="000000"/>
          <w:kern w:val="0"/>
          <w:sz w:val="18"/>
          <w:szCs w:val="18"/>
          <w:lang w:val="en-CA"/>
          <w14:ligatures w14:val="none"/>
        </w:rPr>
        <w:t>Face B:</w:t>
      </w:r>
    </w:p>
    <w:p w14:paraId="3A604734" w14:textId="77777777" w:rsidR="006D2585" w:rsidRPr="006D2585" w:rsidRDefault="006D2585" w:rsidP="006D2585">
      <w:pPr>
        <w:numPr>
          <w:ilvl w:val="0"/>
          <w:numId w:val="3"/>
        </w:numPr>
        <w:textAlignment w:val="baseline"/>
        <w:rPr>
          <w:rFonts w:ascii="Arial" w:eastAsia="Times New Roman" w:hAnsi="Arial" w:cs="Arial"/>
          <w:color w:val="000000"/>
          <w:kern w:val="0"/>
          <w:sz w:val="18"/>
          <w:szCs w:val="18"/>
          <w:lang w:val="en-CA"/>
          <w14:ligatures w14:val="none"/>
        </w:rPr>
      </w:pPr>
      <w:proofErr w:type="spellStart"/>
      <w:r w:rsidRPr="006D2585">
        <w:rPr>
          <w:rFonts w:ascii="Arial" w:eastAsia="Times New Roman" w:hAnsi="Arial" w:cs="Arial"/>
          <w:color w:val="000000"/>
          <w:kern w:val="0"/>
          <w:sz w:val="18"/>
          <w:szCs w:val="18"/>
          <w:lang w:val="en-CA"/>
          <w14:ligatures w14:val="none"/>
        </w:rPr>
        <w:t>Coule</w:t>
      </w:r>
      <w:proofErr w:type="spellEnd"/>
      <w:r w:rsidRPr="006D2585">
        <w:rPr>
          <w:rFonts w:ascii="Arial" w:eastAsia="Times New Roman" w:hAnsi="Arial" w:cs="Arial"/>
          <w:color w:val="000000"/>
          <w:kern w:val="0"/>
          <w:sz w:val="18"/>
          <w:szCs w:val="18"/>
          <w:lang w:val="en-CA"/>
          <w14:ligatures w14:val="none"/>
        </w:rPr>
        <w:t xml:space="preserve"> dans </w:t>
      </w:r>
      <w:proofErr w:type="spellStart"/>
      <w:r w:rsidRPr="006D2585">
        <w:rPr>
          <w:rFonts w:ascii="Arial" w:eastAsia="Times New Roman" w:hAnsi="Arial" w:cs="Arial"/>
          <w:color w:val="000000"/>
          <w:kern w:val="0"/>
          <w:sz w:val="18"/>
          <w:szCs w:val="18"/>
          <w:lang w:val="en-CA"/>
          <w14:ligatures w14:val="none"/>
        </w:rPr>
        <w:t>mes</w:t>
      </w:r>
      <w:proofErr w:type="spellEnd"/>
      <w:r w:rsidRPr="006D2585">
        <w:rPr>
          <w:rFonts w:ascii="Arial" w:eastAsia="Times New Roman" w:hAnsi="Arial" w:cs="Arial"/>
          <w:color w:val="000000"/>
          <w:kern w:val="0"/>
          <w:sz w:val="18"/>
          <w:szCs w:val="18"/>
          <w:lang w:val="en-CA"/>
          <w14:ligatures w14:val="none"/>
        </w:rPr>
        <w:t xml:space="preserve"> </w:t>
      </w:r>
      <w:proofErr w:type="spellStart"/>
      <w:r w:rsidRPr="006D2585">
        <w:rPr>
          <w:rFonts w:ascii="Arial" w:eastAsia="Times New Roman" w:hAnsi="Arial" w:cs="Arial"/>
          <w:color w:val="000000"/>
          <w:kern w:val="0"/>
          <w:sz w:val="18"/>
          <w:szCs w:val="18"/>
          <w:lang w:val="en-CA"/>
          <w14:ligatures w14:val="none"/>
        </w:rPr>
        <w:t>veines</w:t>
      </w:r>
      <w:proofErr w:type="spellEnd"/>
    </w:p>
    <w:p w14:paraId="1A9858CE" w14:textId="77777777" w:rsidR="006D2585" w:rsidRPr="006D2585" w:rsidRDefault="006D2585" w:rsidP="006D2585">
      <w:pPr>
        <w:numPr>
          <w:ilvl w:val="0"/>
          <w:numId w:val="4"/>
        </w:numPr>
        <w:textAlignment w:val="baseline"/>
        <w:rPr>
          <w:rFonts w:ascii="Arial" w:eastAsia="Times New Roman" w:hAnsi="Arial" w:cs="Arial"/>
          <w:color w:val="000000"/>
          <w:kern w:val="0"/>
          <w:sz w:val="18"/>
          <w:szCs w:val="18"/>
          <w:lang w:val="en-CA"/>
          <w14:ligatures w14:val="none"/>
        </w:rPr>
      </w:pPr>
      <w:proofErr w:type="spellStart"/>
      <w:r w:rsidRPr="006D2585">
        <w:rPr>
          <w:rFonts w:ascii="Arial" w:eastAsia="Times New Roman" w:hAnsi="Arial" w:cs="Arial"/>
          <w:color w:val="000000"/>
          <w:kern w:val="0"/>
          <w:sz w:val="18"/>
          <w:szCs w:val="18"/>
          <w:lang w:val="en-CA"/>
          <w14:ligatures w14:val="none"/>
        </w:rPr>
        <w:t>Barbelés</w:t>
      </w:r>
      <w:proofErr w:type="spellEnd"/>
      <w:r w:rsidRPr="006D2585">
        <w:rPr>
          <w:rFonts w:ascii="Arial" w:eastAsia="Times New Roman" w:hAnsi="Arial" w:cs="Arial"/>
          <w:color w:val="000000"/>
          <w:kern w:val="0"/>
          <w:sz w:val="18"/>
          <w:szCs w:val="18"/>
          <w:lang w:val="en-CA"/>
          <w14:ligatures w14:val="none"/>
        </w:rPr>
        <w:t> </w:t>
      </w:r>
    </w:p>
    <w:p w14:paraId="6193922D" w14:textId="77777777" w:rsidR="006D2585" w:rsidRPr="006D2585" w:rsidRDefault="006D2585" w:rsidP="006D2585">
      <w:pPr>
        <w:numPr>
          <w:ilvl w:val="0"/>
          <w:numId w:val="5"/>
        </w:numPr>
        <w:textAlignment w:val="baseline"/>
        <w:rPr>
          <w:rFonts w:ascii="Arial" w:eastAsia="Times New Roman" w:hAnsi="Arial" w:cs="Arial"/>
          <w:color w:val="000000"/>
          <w:kern w:val="0"/>
          <w:sz w:val="18"/>
          <w:szCs w:val="18"/>
          <w:lang w:val="en-CA"/>
          <w14:ligatures w14:val="none"/>
        </w:rPr>
      </w:pPr>
      <w:r w:rsidRPr="006D2585">
        <w:rPr>
          <w:rFonts w:ascii="Arial" w:eastAsia="Times New Roman" w:hAnsi="Arial" w:cs="Arial"/>
          <w:color w:val="000000"/>
          <w:kern w:val="0"/>
          <w:sz w:val="18"/>
          <w:szCs w:val="18"/>
          <w:lang w:val="en-CA"/>
          <w14:ligatures w14:val="none"/>
        </w:rPr>
        <w:t>Sudation </w:t>
      </w:r>
    </w:p>
    <w:p w14:paraId="755BC327" w14:textId="77777777" w:rsidR="006D2585" w:rsidRPr="006D2585" w:rsidRDefault="006D2585" w:rsidP="006D2585">
      <w:pPr>
        <w:numPr>
          <w:ilvl w:val="0"/>
          <w:numId w:val="6"/>
        </w:numPr>
        <w:textAlignment w:val="baseline"/>
        <w:rPr>
          <w:rFonts w:ascii="Arial" w:eastAsia="Times New Roman" w:hAnsi="Arial" w:cs="Arial"/>
          <w:color w:val="000000"/>
          <w:kern w:val="0"/>
          <w:sz w:val="18"/>
          <w:szCs w:val="18"/>
          <w:lang w:val="en-CA"/>
          <w14:ligatures w14:val="none"/>
        </w:rPr>
      </w:pPr>
      <w:r w:rsidRPr="006D2585">
        <w:rPr>
          <w:rFonts w:ascii="Arial" w:eastAsia="Times New Roman" w:hAnsi="Arial" w:cs="Arial"/>
          <w:color w:val="000000"/>
          <w:kern w:val="0"/>
          <w:sz w:val="18"/>
          <w:szCs w:val="18"/>
          <w:lang w:val="en-CA"/>
          <w14:ligatures w14:val="none"/>
        </w:rPr>
        <w:t xml:space="preserve">Trou </w:t>
      </w:r>
      <w:proofErr w:type="spellStart"/>
      <w:r w:rsidRPr="006D2585">
        <w:rPr>
          <w:rFonts w:ascii="Arial" w:eastAsia="Times New Roman" w:hAnsi="Arial" w:cs="Arial"/>
          <w:color w:val="000000"/>
          <w:kern w:val="0"/>
          <w:sz w:val="18"/>
          <w:szCs w:val="18"/>
          <w:lang w:val="en-CA"/>
          <w14:ligatures w14:val="none"/>
        </w:rPr>
        <w:t>d’jeans</w:t>
      </w:r>
      <w:proofErr w:type="spellEnd"/>
    </w:p>
    <w:p w14:paraId="5C5AA434" w14:textId="77777777" w:rsidR="006D2585" w:rsidRPr="006D2585" w:rsidRDefault="006D2585" w:rsidP="006D2585">
      <w:pPr>
        <w:numPr>
          <w:ilvl w:val="0"/>
          <w:numId w:val="7"/>
        </w:numPr>
        <w:textAlignment w:val="baseline"/>
        <w:rPr>
          <w:rFonts w:ascii="Arial" w:eastAsia="Times New Roman" w:hAnsi="Arial" w:cs="Arial"/>
          <w:color w:val="000000"/>
          <w:kern w:val="0"/>
          <w:sz w:val="18"/>
          <w:szCs w:val="18"/>
          <w:lang w:val="en-CA"/>
          <w14:ligatures w14:val="none"/>
        </w:rPr>
      </w:pPr>
      <w:proofErr w:type="spellStart"/>
      <w:r w:rsidRPr="006D2585">
        <w:rPr>
          <w:rFonts w:ascii="Arial" w:eastAsia="Times New Roman" w:hAnsi="Arial" w:cs="Arial"/>
          <w:color w:val="000000"/>
          <w:kern w:val="0"/>
          <w:sz w:val="18"/>
          <w:szCs w:val="18"/>
          <w:lang w:val="en-CA"/>
          <w14:ligatures w14:val="none"/>
        </w:rPr>
        <w:t>L’oiseau</w:t>
      </w:r>
      <w:proofErr w:type="spellEnd"/>
      <w:r w:rsidRPr="006D2585">
        <w:rPr>
          <w:rFonts w:ascii="Arial" w:eastAsia="Times New Roman" w:hAnsi="Arial" w:cs="Arial"/>
          <w:color w:val="000000"/>
          <w:kern w:val="0"/>
          <w:sz w:val="18"/>
          <w:szCs w:val="18"/>
          <w:lang w:val="en-CA"/>
          <w14:ligatures w14:val="none"/>
        </w:rPr>
        <w:t xml:space="preserve"> bleu</w:t>
      </w:r>
    </w:p>
    <w:p w14:paraId="1C5A5475" w14:textId="77777777" w:rsidR="006D2585" w:rsidRPr="006D2585" w:rsidRDefault="006D2585" w:rsidP="006D2585">
      <w:pPr>
        <w:numPr>
          <w:ilvl w:val="0"/>
          <w:numId w:val="8"/>
        </w:numPr>
        <w:textAlignment w:val="baseline"/>
        <w:rPr>
          <w:rFonts w:ascii="Arial" w:eastAsia="Times New Roman" w:hAnsi="Arial" w:cs="Arial"/>
          <w:color w:val="000000"/>
          <w:kern w:val="0"/>
          <w:sz w:val="18"/>
          <w:szCs w:val="18"/>
          <w:lang w:val="en-CA"/>
          <w14:ligatures w14:val="none"/>
        </w:rPr>
      </w:pPr>
      <w:r w:rsidRPr="006D2585">
        <w:rPr>
          <w:rFonts w:ascii="Arial" w:eastAsia="Times New Roman" w:hAnsi="Arial" w:cs="Arial"/>
          <w:color w:val="000000"/>
          <w:kern w:val="0"/>
          <w:sz w:val="18"/>
          <w:szCs w:val="18"/>
          <w:lang w:val="en-CA"/>
          <w14:ligatures w14:val="none"/>
        </w:rPr>
        <w:t>Impression de cocktail</w:t>
      </w:r>
    </w:p>
    <w:p w14:paraId="047EC9AA" w14:textId="1FB38FA6" w:rsidR="006D2585" w:rsidRPr="006D2585" w:rsidRDefault="006D2585" w:rsidP="00C01A9C">
      <w:pPr>
        <w:rPr>
          <w:rFonts w:ascii="Arial" w:hAnsi="Arial" w:cs="Arial"/>
          <w:b/>
          <w:bCs/>
          <w:sz w:val="18"/>
          <w:szCs w:val="18"/>
          <w:u w:val="single"/>
          <w:lang w:val="fr-CA"/>
        </w:rPr>
        <w:sectPr w:rsidR="006D2585" w:rsidRPr="006D2585" w:rsidSect="006D2585">
          <w:type w:val="continuous"/>
          <w:pgSz w:w="12240" w:h="15840"/>
          <w:pgMar w:top="1440" w:right="1440" w:bottom="1440" w:left="1440" w:header="708" w:footer="708" w:gutter="0"/>
          <w:cols w:num="2" w:space="708"/>
          <w:docGrid w:linePitch="360"/>
        </w:sectPr>
      </w:pPr>
    </w:p>
    <w:p w14:paraId="0F0B4319" w14:textId="77777777" w:rsidR="00292BB1" w:rsidRPr="006D2585" w:rsidRDefault="00292BB1" w:rsidP="00292BB1">
      <w:pPr>
        <w:rPr>
          <w:rFonts w:ascii="Times New Roman" w:eastAsia="Times New Roman" w:hAnsi="Times New Roman" w:cs="Times New Roman"/>
          <w:kern w:val="0"/>
          <w:sz w:val="18"/>
          <w:szCs w:val="18"/>
          <w:lang w:val="fr-CA"/>
          <w14:ligatures w14:val="none"/>
        </w:rPr>
        <w:sectPr w:rsidR="00292BB1" w:rsidRPr="006D2585" w:rsidSect="00292BB1">
          <w:type w:val="continuous"/>
          <w:pgSz w:w="12240" w:h="15840"/>
          <w:pgMar w:top="1440" w:right="1440" w:bottom="1440" w:left="1440" w:header="708" w:footer="708" w:gutter="0"/>
          <w:cols w:num="2" w:space="708"/>
          <w:docGrid w:linePitch="360"/>
        </w:sectPr>
      </w:pPr>
    </w:p>
    <w:p w14:paraId="5CF4DF1B" w14:textId="7169C086" w:rsidR="00C01A9C" w:rsidRPr="006D2585" w:rsidRDefault="00C01A9C" w:rsidP="00C01A9C">
      <w:pPr>
        <w:rPr>
          <w:rFonts w:ascii="Arial" w:eastAsia="Times New Roman" w:hAnsi="Arial" w:cs="Arial"/>
          <w:kern w:val="0"/>
          <w:sz w:val="18"/>
          <w:szCs w:val="18"/>
          <w:lang w:val="fr-CA"/>
          <w14:ligatures w14:val="none"/>
        </w:rPr>
      </w:pPr>
      <w:r w:rsidRPr="006D2585">
        <w:rPr>
          <w:rFonts w:ascii="Arial" w:eastAsia="Times New Roman" w:hAnsi="Arial" w:cs="Arial"/>
          <w:color w:val="000000"/>
          <w:kern w:val="0"/>
          <w:sz w:val="18"/>
          <w:szCs w:val="18"/>
          <w:lang w:val="fr-CA"/>
          <w14:ligatures w14:val="none"/>
        </w:rPr>
        <w:t>Enregistré au Studio Bouteille de Vin et au Pantoum</w:t>
      </w:r>
      <w:r w:rsidRPr="006D2585">
        <w:rPr>
          <w:rFonts w:ascii="Arial" w:eastAsia="Times New Roman" w:hAnsi="Arial" w:cs="Arial"/>
          <w:color w:val="000000"/>
          <w:kern w:val="0"/>
          <w:sz w:val="18"/>
          <w:szCs w:val="18"/>
          <w:lang w:val="fr-CA"/>
          <w14:ligatures w14:val="none"/>
        </w:rPr>
        <w:br/>
        <w:t>A été réalisé grâce au soutien du Conseil des arts et des lettres du Québec et de la mesure Première Ovation dans le cadre de l’Entente de développement culturel intervenue entre le gouvernement du Québec et la Ville de Québec.</w:t>
      </w:r>
    </w:p>
    <w:p w14:paraId="48774964" w14:textId="77777777" w:rsidR="00A82586" w:rsidRPr="006D2585" w:rsidRDefault="00A82586" w:rsidP="00A82586">
      <w:pPr>
        <w:jc w:val="both"/>
        <w:rPr>
          <w:rFonts w:ascii="Arial" w:hAnsi="Arial" w:cs="Arial"/>
          <w:i/>
          <w:sz w:val="18"/>
          <w:szCs w:val="18"/>
          <w:lang w:val="fr-CA"/>
        </w:rPr>
        <w:sectPr w:rsidR="00A82586" w:rsidRPr="006D2585" w:rsidSect="00CA35F7">
          <w:type w:val="continuous"/>
          <w:pgSz w:w="12240" w:h="15840"/>
          <w:pgMar w:top="1440" w:right="1440" w:bottom="1440" w:left="1440" w:header="708" w:footer="708" w:gutter="0"/>
          <w:cols w:space="708"/>
          <w:docGrid w:linePitch="360"/>
        </w:sectPr>
      </w:pPr>
    </w:p>
    <w:p w14:paraId="76B9BF45" w14:textId="77777777" w:rsidR="00A82586" w:rsidRPr="006D2585" w:rsidRDefault="00A82586" w:rsidP="00B43B9A">
      <w:pPr>
        <w:jc w:val="both"/>
        <w:rPr>
          <w:rFonts w:ascii="Arial" w:hAnsi="Arial" w:cs="Arial"/>
          <w:i/>
          <w:sz w:val="18"/>
          <w:szCs w:val="18"/>
          <w:lang w:val="fr-CA"/>
        </w:rPr>
        <w:sectPr w:rsidR="00A82586" w:rsidRPr="006D2585" w:rsidSect="00911D10">
          <w:type w:val="continuous"/>
          <w:pgSz w:w="12240" w:h="15840"/>
          <w:pgMar w:top="1440" w:right="1440" w:bottom="1440" w:left="1440" w:header="708" w:footer="708" w:gutter="0"/>
          <w:cols w:space="708"/>
          <w:docGrid w:linePitch="360"/>
        </w:sectPr>
      </w:pPr>
    </w:p>
    <w:p w14:paraId="2F14BF17" w14:textId="538CE27E" w:rsidR="00372573" w:rsidRPr="006D2585" w:rsidRDefault="00372573" w:rsidP="00B43B9A">
      <w:pPr>
        <w:jc w:val="both"/>
        <w:rPr>
          <w:rFonts w:ascii="Arial" w:hAnsi="Arial" w:cs="Arial"/>
          <w:iCs/>
          <w:sz w:val="18"/>
          <w:szCs w:val="18"/>
          <w:lang w:val="fr-CA"/>
        </w:rPr>
      </w:pPr>
      <w:r w:rsidRPr="006D2585">
        <w:rPr>
          <w:rFonts w:ascii="Arial" w:hAnsi="Arial" w:cs="Arial"/>
          <w:iCs/>
          <w:sz w:val="18"/>
          <w:szCs w:val="18"/>
          <w:lang w:val="fr-CA"/>
        </w:rPr>
        <w:t xml:space="preserve">Source : Disques Dure </w:t>
      </w:r>
      <w:r w:rsidR="00D712AF" w:rsidRPr="006D2585">
        <w:rPr>
          <w:rFonts w:ascii="Arial" w:hAnsi="Arial" w:cs="Arial"/>
          <w:iCs/>
          <w:sz w:val="18"/>
          <w:szCs w:val="18"/>
          <w:lang w:val="fr-CA"/>
        </w:rPr>
        <w:t>V</w:t>
      </w:r>
      <w:r w:rsidRPr="006D2585">
        <w:rPr>
          <w:rFonts w:ascii="Arial" w:hAnsi="Arial" w:cs="Arial"/>
          <w:iCs/>
          <w:sz w:val="18"/>
          <w:szCs w:val="18"/>
          <w:lang w:val="fr-CA"/>
        </w:rPr>
        <w:t>ie</w:t>
      </w:r>
    </w:p>
    <w:p w14:paraId="570151DE" w14:textId="68AE924E" w:rsidR="00911D10" w:rsidRDefault="00372573" w:rsidP="00B43B9A">
      <w:pPr>
        <w:jc w:val="both"/>
        <w:rPr>
          <w:rFonts w:ascii="Arial" w:hAnsi="Arial" w:cs="Arial"/>
          <w:iCs/>
          <w:sz w:val="18"/>
          <w:szCs w:val="18"/>
          <w:lang w:val="fr-CA"/>
        </w:rPr>
      </w:pPr>
      <w:r w:rsidRPr="006D2585">
        <w:rPr>
          <w:rFonts w:ascii="Arial" w:hAnsi="Arial" w:cs="Arial"/>
          <w:iCs/>
          <w:sz w:val="18"/>
          <w:szCs w:val="18"/>
          <w:lang w:val="fr-CA"/>
        </w:rPr>
        <w:t>Info</w:t>
      </w:r>
      <w:r w:rsidR="00FF2572" w:rsidRPr="006D2585">
        <w:rPr>
          <w:rFonts w:ascii="Arial" w:hAnsi="Arial" w:cs="Arial"/>
          <w:iCs/>
          <w:sz w:val="18"/>
          <w:szCs w:val="18"/>
          <w:lang w:val="fr-CA"/>
        </w:rPr>
        <w:t>rmation</w:t>
      </w:r>
      <w:r w:rsidRPr="006D2585">
        <w:rPr>
          <w:rFonts w:ascii="Arial" w:hAnsi="Arial" w:cs="Arial"/>
          <w:iCs/>
          <w:sz w:val="18"/>
          <w:szCs w:val="18"/>
          <w:lang w:val="fr-CA"/>
        </w:rPr>
        <w:t> : Simon Fauteux / Patricia Clavel</w:t>
      </w:r>
    </w:p>
    <w:p w14:paraId="788188B7" w14:textId="77777777" w:rsidR="00CD5A07" w:rsidRPr="006D2585" w:rsidRDefault="00CD5A07" w:rsidP="00B43B9A">
      <w:pPr>
        <w:jc w:val="both"/>
        <w:rPr>
          <w:rFonts w:ascii="Arial" w:hAnsi="Arial" w:cs="Arial"/>
          <w:iCs/>
          <w:sz w:val="18"/>
          <w:szCs w:val="18"/>
          <w:lang w:val="fr-CA"/>
        </w:rPr>
      </w:pPr>
    </w:p>
    <w:p w14:paraId="046C8A2A" w14:textId="77777777" w:rsidR="006510C6" w:rsidRPr="006D2585" w:rsidRDefault="006510C6" w:rsidP="00B43B9A">
      <w:pPr>
        <w:jc w:val="both"/>
        <w:rPr>
          <w:rFonts w:ascii="Arial" w:hAnsi="Arial" w:cs="Arial"/>
          <w:i/>
          <w:sz w:val="18"/>
          <w:szCs w:val="18"/>
          <w:lang w:val="fr-CA"/>
        </w:rPr>
      </w:pPr>
    </w:p>
    <w:p w14:paraId="0D539BB8" w14:textId="59365D7D" w:rsidR="00B43B9A" w:rsidRPr="006D2585" w:rsidRDefault="00C53655" w:rsidP="00C54D58">
      <w:pPr>
        <w:jc w:val="both"/>
        <w:rPr>
          <w:rFonts w:ascii="Arial" w:hAnsi="Arial" w:cs="Arial"/>
          <w:i/>
          <w:sz w:val="18"/>
          <w:szCs w:val="18"/>
          <w:lang w:val="fr-CA"/>
        </w:rPr>
      </w:pPr>
      <w:r>
        <w:rPr>
          <w:rFonts w:ascii="Arial" w:hAnsi="Arial" w:cs="Arial"/>
          <w:i/>
          <w:noProof/>
          <w:sz w:val="18"/>
          <w:szCs w:val="18"/>
          <w:lang w:val="fr-CA"/>
        </w:rPr>
        <w:drawing>
          <wp:inline distT="0" distB="0" distL="0" distR="0" wp14:anchorId="15AD6E5D" wp14:editId="6463F173">
            <wp:extent cx="1560981" cy="688064"/>
            <wp:effectExtent l="0" t="0" r="0" b="0"/>
            <wp:docPr id="1586061633" name="Picture 1" descr="A black background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61633" name="Picture 1" descr="A black background with blue and white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634565" cy="720499"/>
                    </a:xfrm>
                    <a:prstGeom prst="rect">
                      <a:avLst/>
                    </a:prstGeom>
                  </pic:spPr>
                </pic:pic>
              </a:graphicData>
            </a:graphic>
          </wp:inline>
        </w:drawing>
      </w:r>
      <w:r w:rsidR="00372573" w:rsidRPr="006D2585">
        <w:rPr>
          <w:rFonts w:ascii="Arial" w:hAnsi="Arial" w:cs="Arial"/>
          <w:i/>
          <w:sz w:val="18"/>
          <w:szCs w:val="18"/>
          <w:lang w:val="fr-CA"/>
        </w:rPr>
        <w:t xml:space="preserve"> </w:t>
      </w:r>
      <w:r w:rsidR="00372573" w:rsidRPr="006D2585">
        <w:rPr>
          <w:rFonts w:ascii="Arial" w:hAnsi="Arial" w:cs="Arial"/>
          <w:i/>
          <w:noProof/>
          <w:sz w:val="18"/>
          <w:szCs w:val="18"/>
          <w:lang w:val="fr-CA"/>
        </w:rPr>
        <w:drawing>
          <wp:inline distT="0" distB="0" distL="0" distR="0" wp14:anchorId="078EF0E9" wp14:editId="6E7C40CC">
            <wp:extent cx="1105786" cy="491460"/>
            <wp:effectExtent l="0" t="0" r="0" b="4445"/>
            <wp:docPr id="789516914"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16914" name="Picture 6"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77028" cy="523123"/>
                    </a:xfrm>
                    <a:prstGeom prst="rect">
                      <a:avLst/>
                    </a:prstGeom>
                  </pic:spPr>
                </pic:pic>
              </a:graphicData>
            </a:graphic>
          </wp:inline>
        </w:drawing>
      </w:r>
      <w:r w:rsidR="00372573" w:rsidRPr="006D2585">
        <w:rPr>
          <w:rFonts w:ascii="Arial" w:hAnsi="Arial" w:cs="Arial"/>
          <w:i/>
          <w:noProof/>
          <w:sz w:val="18"/>
          <w:szCs w:val="18"/>
          <w:lang w:val="fr-CA"/>
        </w:rPr>
        <w:drawing>
          <wp:inline distT="0" distB="0" distL="0" distR="0" wp14:anchorId="5DEE5806" wp14:editId="0040DB91">
            <wp:extent cx="938962" cy="563378"/>
            <wp:effectExtent l="0" t="0" r="0" b="0"/>
            <wp:docPr id="1667808090" name="Picture 7" descr="A rainbow colored lines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08090" name="Picture 7" descr="A rainbow colored lines in a black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37369" cy="622422"/>
                    </a:xfrm>
                    <a:prstGeom prst="rect">
                      <a:avLst/>
                    </a:prstGeom>
                  </pic:spPr>
                </pic:pic>
              </a:graphicData>
            </a:graphic>
          </wp:inline>
        </w:drawing>
      </w:r>
      <w:r w:rsidR="00A515A1" w:rsidRPr="006D2585">
        <w:rPr>
          <w:rFonts w:ascii="Arial" w:hAnsi="Arial" w:cs="Arial"/>
          <w:b/>
          <w:bCs/>
          <w:noProof/>
          <w:sz w:val="18"/>
          <w:szCs w:val="18"/>
          <w:lang w:val="fr-CA"/>
        </w:rPr>
        <w:drawing>
          <wp:inline distT="0" distB="0" distL="0" distR="0" wp14:anchorId="30C525D8" wp14:editId="34552768">
            <wp:extent cx="985388" cy="382624"/>
            <wp:effectExtent l="0" t="0" r="5715" b="0"/>
            <wp:docPr id="127099108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91087" name="Picture 2" descr="A black background with a black squar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116917" cy="433696"/>
                    </a:xfrm>
                    <a:prstGeom prst="rect">
                      <a:avLst/>
                    </a:prstGeom>
                  </pic:spPr>
                </pic:pic>
              </a:graphicData>
            </a:graphic>
          </wp:inline>
        </w:drawing>
      </w:r>
    </w:p>
    <w:sectPr w:rsidR="00B43B9A" w:rsidRPr="006D2585" w:rsidSect="00911D10">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15C40"/>
    <w:multiLevelType w:val="multilevel"/>
    <w:tmpl w:val="AB0ECA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E82F4E"/>
    <w:multiLevelType w:val="multilevel"/>
    <w:tmpl w:val="08F603FA"/>
    <w:lvl w:ilvl="0">
      <w:start w:val="1"/>
      <w:numFmt w:val="bullet"/>
      <w:lvlText w:val="-"/>
      <w:lvlJc w:val="left"/>
      <w:pPr>
        <w:ind w:left="720" w:hanging="360"/>
      </w:pPr>
      <w:rPr>
        <w:highlight w:val="yello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840420"/>
    <w:multiLevelType w:val="multilevel"/>
    <w:tmpl w:val="C3648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8573355">
    <w:abstractNumId w:val="1"/>
  </w:num>
  <w:num w:numId="2" w16cid:durableId="1267343832">
    <w:abstractNumId w:val="2"/>
  </w:num>
  <w:num w:numId="3" w16cid:durableId="917792232">
    <w:abstractNumId w:val="0"/>
    <w:lvlOverride w:ilvl="0">
      <w:lvl w:ilvl="0">
        <w:numFmt w:val="decimal"/>
        <w:lvlText w:val="%1."/>
        <w:lvlJc w:val="left"/>
      </w:lvl>
    </w:lvlOverride>
  </w:num>
  <w:num w:numId="4" w16cid:durableId="1519732944">
    <w:abstractNumId w:val="0"/>
    <w:lvlOverride w:ilvl="0">
      <w:lvl w:ilvl="0">
        <w:numFmt w:val="decimal"/>
        <w:lvlText w:val="%1."/>
        <w:lvlJc w:val="left"/>
      </w:lvl>
    </w:lvlOverride>
  </w:num>
  <w:num w:numId="5" w16cid:durableId="1125588158">
    <w:abstractNumId w:val="0"/>
    <w:lvlOverride w:ilvl="0">
      <w:lvl w:ilvl="0">
        <w:numFmt w:val="decimal"/>
        <w:lvlText w:val="%1."/>
        <w:lvlJc w:val="left"/>
      </w:lvl>
    </w:lvlOverride>
  </w:num>
  <w:num w:numId="6" w16cid:durableId="916209757">
    <w:abstractNumId w:val="0"/>
    <w:lvlOverride w:ilvl="0">
      <w:lvl w:ilvl="0">
        <w:numFmt w:val="decimal"/>
        <w:lvlText w:val="%1."/>
        <w:lvlJc w:val="left"/>
      </w:lvl>
    </w:lvlOverride>
  </w:num>
  <w:num w:numId="7" w16cid:durableId="1479758951">
    <w:abstractNumId w:val="0"/>
    <w:lvlOverride w:ilvl="0">
      <w:lvl w:ilvl="0">
        <w:numFmt w:val="decimal"/>
        <w:lvlText w:val="%1."/>
        <w:lvlJc w:val="left"/>
      </w:lvl>
    </w:lvlOverride>
  </w:num>
  <w:num w:numId="8" w16cid:durableId="385371796">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9A"/>
    <w:rsid w:val="0008763D"/>
    <w:rsid w:val="000A1296"/>
    <w:rsid w:val="000C08DC"/>
    <w:rsid w:val="00194ADF"/>
    <w:rsid w:val="00210A97"/>
    <w:rsid w:val="0028379D"/>
    <w:rsid w:val="00285676"/>
    <w:rsid w:val="00290740"/>
    <w:rsid w:val="00292BB1"/>
    <w:rsid w:val="002E20F8"/>
    <w:rsid w:val="00313057"/>
    <w:rsid w:val="0034050F"/>
    <w:rsid w:val="00344371"/>
    <w:rsid w:val="00353978"/>
    <w:rsid w:val="00372573"/>
    <w:rsid w:val="003E53E1"/>
    <w:rsid w:val="0040599E"/>
    <w:rsid w:val="00415ABD"/>
    <w:rsid w:val="00446D56"/>
    <w:rsid w:val="004550E7"/>
    <w:rsid w:val="00463A3C"/>
    <w:rsid w:val="00480A3D"/>
    <w:rsid w:val="004818CD"/>
    <w:rsid w:val="004900E7"/>
    <w:rsid w:val="004C0C2A"/>
    <w:rsid w:val="004D20BC"/>
    <w:rsid w:val="004D48F8"/>
    <w:rsid w:val="004E7BD2"/>
    <w:rsid w:val="00502B70"/>
    <w:rsid w:val="005B26D1"/>
    <w:rsid w:val="005B7CA4"/>
    <w:rsid w:val="005F36C3"/>
    <w:rsid w:val="00636755"/>
    <w:rsid w:val="006510C6"/>
    <w:rsid w:val="00694655"/>
    <w:rsid w:val="006A335A"/>
    <w:rsid w:val="006D2585"/>
    <w:rsid w:val="007B2F9F"/>
    <w:rsid w:val="007F1C61"/>
    <w:rsid w:val="007F4317"/>
    <w:rsid w:val="008405C5"/>
    <w:rsid w:val="008D41D2"/>
    <w:rsid w:val="008F5AD3"/>
    <w:rsid w:val="00911D10"/>
    <w:rsid w:val="00940D84"/>
    <w:rsid w:val="00950A8B"/>
    <w:rsid w:val="009B6EA8"/>
    <w:rsid w:val="00A515A1"/>
    <w:rsid w:val="00A82586"/>
    <w:rsid w:val="00A82FCF"/>
    <w:rsid w:val="00B213E2"/>
    <w:rsid w:val="00B2547D"/>
    <w:rsid w:val="00B43B9A"/>
    <w:rsid w:val="00B558AB"/>
    <w:rsid w:val="00C01A9C"/>
    <w:rsid w:val="00C42C76"/>
    <w:rsid w:val="00C4360A"/>
    <w:rsid w:val="00C53655"/>
    <w:rsid w:val="00C54D58"/>
    <w:rsid w:val="00CA067C"/>
    <w:rsid w:val="00CA35F7"/>
    <w:rsid w:val="00CD5A07"/>
    <w:rsid w:val="00D36B9D"/>
    <w:rsid w:val="00D712AF"/>
    <w:rsid w:val="00D85AA3"/>
    <w:rsid w:val="00DD772A"/>
    <w:rsid w:val="00DE2633"/>
    <w:rsid w:val="00E10CE1"/>
    <w:rsid w:val="00E31AFE"/>
    <w:rsid w:val="00E5310C"/>
    <w:rsid w:val="00E6063F"/>
    <w:rsid w:val="00E94BE9"/>
    <w:rsid w:val="00F06676"/>
    <w:rsid w:val="00F54C30"/>
    <w:rsid w:val="00FA620A"/>
    <w:rsid w:val="00FB11FF"/>
    <w:rsid w:val="00FD082A"/>
    <w:rsid w:val="00FE7FA2"/>
    <w:rsid w:val="00FF2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76420"/>
  <w14:defaultImageDpi w14:val="32767"/>
  <w15:chartTrackingRefBased/>
  <w15:docId w15:val="{D9BE65E1-D65F-7E48-9ED0-4E933F3F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3B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3B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3B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3B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3B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3B9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3B9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B9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B9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B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3B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3B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3B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3B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3B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B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B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B9A"/>
    <w:rPr>
      <w:rFonts w:eastAsiaTheme="majorEastAsia" w:cstheme="majorBidi"/>
      <w:color w:val="272727" w:themeColor="text1" w:themeTint="D8"/>
    </w:rPr>
  </w:style>
  <w:style w:type="paragraph" w:styleId="Title">
    <w:name w:val="Title"/>
    <w:basedOn w:val="Normal"/>
    <w:next w:val="Normal"/>
    <w:link w:val="TitleChar"/>
    <w:uiPriority w:val="10"/>
    <w:qFormat/>
    <w:rsid w:val="00B43B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B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B9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3B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B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43B9A"/>
    <w:rPr>
      <w:i/>
      <w:iCs/>
      <w:color w:val="404040" w:themeColor="text1" w:themeTint="BF"/>
    </w:rPr>
  </w:style>
  <w:style w:type="paragraph" w:styleId="ListParagraph">
    <w:name w:val="List Paragraph"/>
    <w:basedOn w:val="Normal"/>
    <w:uiPriority w:val="34"/>
    <w:qFormat/>
    <w:rsid w:val="00B43B9A"/>
    <w:pPr>
      <w:ind w:left="720"/>
      <w:contextualSpacing/>
    </w:pPr>
  </w:style>
  <w:style w:type="character" w:styleId="IntenseEmphasis">
    <w:name w:val="Intense Emphasis"/>
    <w:basedOn w:val="DefaultParagraphFont"/>
    <w:uiPriority w:val="21"/>
    <w:qFormat/>
    <w:rsid w:val="00B43B9A"/>
    <w:rPr>
      <w:i/>
      <w:iCs/>
      <w:color w:val="0F4761" w:themeColor="accent1" w:themeShade="BF"/>
    </w:rPr>
  </w:style>
  <w:style w:type="paragraph" w:styleId="IntenseQuote">
    <w:name w:val="Intense Quote"/>
    <w:basedOn w:val="Normal"/>
    <w:next w:val="Normal"/>
    <w:link w:val="IntenseQuoteChar"/>
    <w:uiPriority w:val="30"/>
    <w:qFormat/>
    <w:rsid w:val="00B43B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3B9A"/>
    <w:rPr>
      <w:i/>
      <w:iCs/>
      <w:color w:val="0F4761" w:themeColor="accent1" w:themeShade="BF"/>
    </w:rPr>
  </w:style>
  <w:style w:type="character" w:styleId="IntenseReference">
    <w:name w:val="Intense Reference"/>
    <w:basedOn w:val="DefaultParagraphFont"/>
    <w:uiPriority w:val="32"/>
    <w:qFormat/>
    <w:rsid w:val="00B43B9A"/>
    <w:rPr>
      <w:b/>
      <w:bCs/>
      <w:smallCaps/>
      <w:color w:val="0F4761" w:themeColor="accent1" w:themeShade="BF"/>
      <w:spacing w:val="5"/>
    </w:rPr>
  </w:style>
  <w:style w:type="character" w:styleId="Hyperlink">
    <w:name w:val="Hyperlink"/>
    <w:basedOn w:val="DefaultParagraphFont"/>
    <w:uiPriority w:val="99"/>
    <w:unhideWhenUsed/>
    <w:rsid w:val="00B43B9A"/>
    <w:rPr>
      <w:color w:val="467886" w:themeColor="hyperlink"/>
      <w:u w:val="single"/>
    </w:rPr>
  </w:style>
  <w:style w:type="character" w:styleId="UnresolvedMention">
    <w:name w:val="Unresolved Mention"/>
    <w:basedOn w:val="DefaultParagraphFont"/>
    <w:uiPriority w:val="99"/>
    <w:rsid w:val="00B43B9A"/>
    <w:rPr>
      <w:color w:val="605E5C"/>
      <w:shd w:val="clear" w:color="auto" w:fill="E1DFDD"/>
    </w:rPr>
  </w:style>
  <w:style w:type="paragraph" w:styleId="NormalWeb">
    <w:name w:val="Normal (Web)"/>
    <w:basedOn w:val="Normal"/>
    <w:uiPriority w:val="99"/>
    <w:unhideWhenUsed/>
    <w:rsid w:val="008F5AD3"/>
    <w:pPr>
      <w:spacing w:before="100" w:beforeAutospacing="1" w:after="100" w:afterAutospacing="1"/>
    </w:pPr>
    <w:rPr>
      <w:rFonts w:ascii="Times New Roman" w:eastAsia="Times New Roman" w:hAnsi="Times New Roman" w:cs="Times New Roman"/>
      <w:kern w:val="0"/>
      <w:lang w:val="en-CA"/>
      <w14:ligatures w14:val="none"/>
    </w:rPr>
  </w:style>
  <w:style w:type="character" w:styleId="Strong">
    <w:name w:val="Strong"/>
    <w:basedOn w:val="DefaultParagraphFont"/>
    <w:uiPriority w:val="22"/>
    <w:qFormat/>
    <w:rsid w:val="00CA35F7"/>
    <w:rPr>
      <w:b/>
      <w:bCs/>
    </w:rPr>
  </w:style>
  <w:style w:type="character" w:styleId="Emphasis">
    <w:name w:val="Emphasis"/>
    <w:basedOn w:val="DefaultParagraphFont"/>
    <w:uiPriority w:val="20"/>
    <w:qFormat/>
    <w:rsid w:val="00CA35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533294">
      <w:bodyDiv w:val="1"/>
      <w:marLeft w:val="0"/>
      <w:marRight w:val="0"/>
      <w:marTop w:val="0"/>
      <w:marBottom w:val="0"/>
      <w:divBdr>
        <w:top w:val="none" w:sz="0" w:space="0" w:color="auto"/>
        <w:left w:val="none" w:sz="0" w:space="0" w:color="auto"/>
        <w:bottom w:val="none" w:sz="0" w:space="0" w:color="auto"/>
        <w:right w:val="none" w:sz="0" w:space="0" w:color="auto"/>
      </w:divBdr>
    </w:div>
    <w:div w:id="282272886">
      <w:bodyDiv w:val="1"/>
      <w:marLeft w:val="0"/>
      <w:marRight w:val="0"/>
      <w:marTop w:val="0"/>
      <w:marBottom w:val="0"/>
      <w:divBdr>
        <w:top w:val="none" w:sz="0" w:space="0" w:color="auto"/>
        <w:left w:val="none" w:sz="0" w:space="0" w:color="auto"/>
        <w:bottom w:val="none" w:sz="0" w:space="0" w:color="auto"/>
        <w:right w:val="none" w:sz="0" w:space="0" w:color="auto"/>
      </w:divBdr>
    </w:div>
    <w:div w:id="291374784">
      <w:bodyDiv w:val="1"/>
      <w:marLeft w:val="0"/>
      <w:marRight w:val="0"/>
      <w:marTop w:val="0"/>
      <w:marBottom w:val="0"/>
      <w:divBdr>
        <w:top w:val="none" w:sz="0" w:space="0" w:color="auto"/>
        <w:left w:val="none" w:sz="0" w:space="0" w:color="auto"/>
        <w:bottom w:val="none" w:sz="0" w:space="0" w:color="auto"/>
        <w:right w:val="none" w:sz="0" w:space="0" w:color="auto"/>
      </w:divBdr>
    </w:div>
    <w:div w:id="470174865">
      <w:bodyDiv w:val="1"/>
      <w:marLeft w:val="0"/>
      <w:marRight w:val="0"/>
      <w:marTop w:val="0"/>
      <w:marBottom w:val="0"/>
      <w:divBdr>
        <w:top w:val="none" w:sz="0" w:space="0" w:color="auto"/>
        <w:left w:val="none" w:sz="0" w:space="0" w:color="auto"/>
        <w:bottom w:val="none" w:sz="0" w:space="0" w:color="auto"/>
        <w:right w:val="none" w:sz="0" w:space="0" w:color="auto"/>
      </w:divBdr>
    </w:div>
    <w:div w:id="890770327">
      <w:bodyDiv w:val="1"/>
      <w:marLeft w:val="0"/>
      <w:marRight w:val="0"/>
      <w:marTop w:val="0"/>
      <w:marBottom w:val="0"/>
      <w:divBdr>
        <w:top w:val="none" w:sz="0" w:space="0" w:color="auto"/>
        <w:left w:val="none" w:sz="0" w:space="0" w:color="auto"/>
        <w:bottom w:val="none" w:sz="0" w:space="0" w:color="auto"/>
        <w:right w:val="none" w:sz="0" w:space="0" w:color="auto"/>
      </w:divBdr>
    </w:div>
    <w:div w:id="1583027925">
      <w:bodyDiv w:val="1"/>
      <w:marLeft w:val="0"/>
      <w:marRight w:val="0"/>
      <w:marTop w:val="0"/>
      <w:marBottom w:val="0"/>
      <w:divBdr>
        <w:top w:val="none" w:sz="0" w:space="0" w:color="auto"/>
        <w:left w:val="none" w:sz="0" w:space="0" w:color="auto"/>
        <w:bottom w:val="none" w:sz="0" w:space="0" w:color="auto"/>
        <w:right w:val="none" w:sz="0" w:space="0" w:color="auto"/>
      </w:divBdr>
    </w:div>
    <w:div w:id="1613048206">
      <w:bodyDiv w:val="1"/>
      <w:marLeft w:val="0"/>
      <w:marRight w:val="0"/>
      <w:marTop w:val="0"/>
      <w:marBottom w:val="0"/>
      <w:divBdr>
        <w:top w:val="none" w:sz="0" w:space="0" w:color="auto"/>
        <w:left w:val="none" w:sz="0" w:space="0" w:color="auto"/>
        <w:bottom w:val="none" w:sz="0" w:space="0" w:color="auto"/>
        <w:right w:val="none" w:sz="0" w:space="0" w:color="auto"/>
      </w:divBdr>
    </w:div>
    <w:div w:id="163690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mbiancesambigues.com/nos-artistes/les-lunatiqu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390</Words>
  <Characters>1938</Characters>
  <Application>Microsoft Office Word</Application>
  <DocSecurity>0</DocSecurity>
  <Lines>57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Fauteux</dc:creator>
  <cp:keywords/>
  <dc:description/>
  <cp:lastModifiedBy>Simon Fauteux</cp:lastModifiedBy>
  <cp:revision>8</cp:revision>
  <dcterms:created xsi:type="dcterms:W3CDTF">2026-02-17T20:51:00Z</dcterms:created>
  <dcterms:modified xsi:type="dcterms:W3CDTF">2026-02-18T21:15:00Z</dcterms:modified>
</cp:coreProperties>
</file>