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0C58" w14:textId="04B18326" w:rsidR="0095598A" w:rsidRPr="00D518FB" w:rsidRDefault="0095598A" w:rsidP="00D73BDD">
      <w:pPr>
        <w:rPr>
          <w:rFonts w:ascii="Arial" w:eastAsia="Times New Roman" w:hAnsi="Arial" w:cs="Arial"/>
          <w:b/>
          <w:bCs/>
          <w:kern w:val="0"/>
          <w:sz w:val="18"/>
          <w:szCs w:val="18"/>
          <w:lang w:val="fr-CA"/>
          <w14:ligatures w14:val="none"/>
        </w:rPr>
      </w:pPr>
      <w:r w:rsidRPr="00D518FB">
        <w:rPr>
          <w:rFonts w:ascii="Arial" w:eastAsia="Times New Roman" w:hAnsi="Arial" w:cs="Arial"/>
          <w:b/>
          <w:bCs/>
          <w:noProof/>
          <w:kern w:val="0"/>
          <w:sz w:val="18"/>
          <w:szCs w:val="18"/>
          <w:lang w:val="fr-CA"/>
        </w:rPr>
        <w:drawing>
          <wp:inline distT="0" distB="0" distL="0" distR="0" wp14:anchorId="47F1AB1A" wp14:editId="784C6FC4">
            <wp:extent cx="544573" cy="544573"/>
            <wp:effectExtent l="0" t="0" r="1905" b="1905"/>
            <wp:docPr id="35611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15582" name="Picture 356115582"/>
                    <pic:cNvPicPr/>
                  </pic:nvPicPr>
                  <pic:blipFill>
                    <a:blip r:embed="rId4">
                      <a:extLst>
                        <a:ext uri="{28A0092B-C50C-407E-A947-70E740481C1C}">
                          <a14:useLocalDpi xmlns:a14="http://schemas.microsoft.com/office/drawing/2010/main" val="0"/>
                        </a:ext>
                      </a:extLst>
                    </a:blip>
                    <a:stretch>
                      <a:fillRect/>
                    </a:stretch>
                  </pic:blipFill>
                  <pic:spPr>
                    <a:xfrm>
                      <a:off x="0" y="0"/>
                      <a:ext cx="570812" cy="570812"/>
                    </a:xfrm>
                    <a:prstGeom prst="rect">
                      <a:avLst/>
                    </a:prstGeom>
                  </pic:spPr>
                </pic:pic>
              </a:graphicData>
            </a:graphic>
          </wp:inline>
        </w:drawing>
      </w:r>
      <w:r w:rsidRPr="00D518FB">
        <w:rPr>
          <w:rFonts w:ascii="Arial" w:eastAsia="Times New Roman" w:hAnsi="Arial" w:cs="Arial"/>
          <w:b/>
          <w:bCs/>
          <w:kern w:val="0"/>
          <w:sz w:val="18"/>
          <w:szCs w:val="18"/>
          <w:lang w:val="fr-CA"/>
          <w14:ligatures w14:val="none"/>
        </w:rPr>
        <w:t xml:space="preserve">  </w:t>
      </w:r>
      <w:r w:rsidRPr="00D518FB">
        <w:rPr>
          <w:rFonts w:ascii="Arial" w:eastAsia="Times New Roman" w:hAnsi="Arial" w:cs="Arial"/>
          <w:b/>
          <w:bCs/>
          <w:noProof/>
          <w:kern w:val="0"/>
          <w:sz w:val="18"/>
          <w:szCs w:val="18"/>
          <w:lang w:val="fr-CA"/>
        </w:rPr>
        <w:drawing>
          <wp:inline distT="0" distB="0" distL="0" distR="0" wp14:anchorId="4E2C01E2" wp14:editId="104FEBA3">
            <wp:extent cx="535022" cy="535022"/>
            <wp:effectExtent l="0" t="0" r="0" b="0"/>
            <wp:docPr id="464030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30956" name="Picture 464030956"/>
                    <pic:cNvPicPr/>
                  </pic:nvPicPr>
                  <pic:blipFill>
                    <a:blip r:embed="rId5">
                      <a:extLst>
                        <a:ext uri="{28A0092B-C50C-407E-A947-70E740481C1C}">
                          <a14:useLocalDpi xmlns:a14="http://schemas.microsoft.com/office/drawing/2010/main" val="0"/>
                        </a:ext>
                      </a:extLst>
                    </a:blip>
                    <a:stretch>
                      <a:fillRect/>
                    </a:stretch>
                  </pic:blipFill>
                  <pic:spPr>
                    <a:xfrm>
                      <a:off x="0" y="0"/>
                      <a:ext cx="568857" cy="568857"/>
                    </a:xfrm>
                    <a:prstGeom prst="rect">
                      <a:avLst/>
                    </a:prstGeom>
                  </pic:spPr>
                </pic:pic>
              </a:graphicData>
            </a:graphic>
          </wp:inline>
        </w:drawing>
      </w:r>
      <w:r w:rsidRPr="00D518FB">
        <w:rPr>
          <w:rFonts w:ascii="Arial" w:eastAsia="Times New Roman" w:hAnsi="Arial" w:cs="Arial"/>
          <w:b/>
          <w:bCs/>
          <w:kern w:val="0"/>
          <w:sz w:val="18"/>
          <w:szCs w:val="18"/>
          <w:lang w:val="fr-CA"/>
          <w14:ligatures w14:val="none"/>
        </w:rPr>
        <w:t xml:space="preserve"> </w:t>
      </w:r>
      <w:r w:rsidRPr="00D518FB">
        <w:rPr>
          <w:rFonts w:ascii="Arial" w:hAnsi="Arial" w:cs="Arial"/>
          <w:noProof/>
          <w:sz w:val="18"/>
          <w:szCs w:val="18"/>
          <w:lang w:val="fr-CA"/>
        </w:rPr>
        <w:drawing>
          <wp:inline distT="0" distB="0" distL="0" distR="0" wp14:anchorId="29010533" wp14:editId="2BC4E83E">
            <wp:extent cx="690664" cy="638042"/>
            <wp:effectExtent l="0" t="0" r="0" b="0"/>
            <wp:docPr id="395068265" name="Picture 1" descr="A blue and white hous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8265" name="Picture 1" descr="A blue and white hous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45185" cy="688409"/>
                    </a:xfrm>
                    <a:prstGeom prst="rect">
                      <a:avLst/>
                    </a:prstGeom>
                  </pic:spPr>
                </pic:pic>
              </a:graphicData>
            </a:graphic>
          </wp:inline>
        </w:drawing>
      </w:r>
    </w:p>
    <w:p w14:paraId="613D6AA4" w14:textId="77777777" w:rsidR="00256BC5" w:rsidRPr="00D518FB" w:rsidRDefault="00256BC5" w:rsidP="00D73BDD">
      <w:pPr>
        <w:rPr>
          <w:rFonts w:ascii="Arial" w:eastAsia="Times New Roman" w:hAnsi="Arial" w:cs="Arial"/>
          <w:b/>
          <w:bCs/>
          <w:kern w:val="0"/>
          <w:sz w:val="18"/>
          <w:szCs w:val="18"/>
          <w:lang w:val="fr-CA"/>
          <w14:ligatures w14:val="none"/>
        </w:rPr>
        <w:sectPr w:rsidR="00256BC5" w:rsidRPr="00D518FB" w:rsidSect="004A2462">
          <w:type w:val="continuous"/>
          <w:pgSz w:w="12240" w:h="15840"/>
          <w:pgMar w:top="1440" w:right="1440" w:bottom="1440" w:left="1440" w:header="708" w:footer="708" w:gutter="0"/>
          <w:cols w:num="2" w:space="708"/>
          <w:docGrid w:linePitch="360"/>
        </w:sectPr>
      </w:pPr>
    </w:p>
    <w:p w14:paraId="333211D0" w14:textId="77777777" w:rsidR="0095598A" w:rsidRPr="00D518FB" w:rsidRDefault="0095598A" w:rsidP="00D73BDD">
      <w:pPr>
        <w:rPr>
          <w:rFonts w:ascii="Arial" w:eastAsia="Times New Roman" w:hAnsi="Arial" w:cs="Arial"/>
          <w:b/>
          <w:bCs/>
          <w:kern w:val="0"/>
          <w:sz w:val="18"/>
          <w:szCs w:val="18"/>
          <w:lang w:val="fr-CA"/>
          <w14:ligatures w14:val="none"/>
        </w:rPr>
      </w:pPr>
    </w:p>
    <w:p w14:paraId="7F26D087" w14:textId="2DDA8521" w:rsidR="00D73BDD" w:rsidRPr="00D518FB" w:rsidRDefault="00D73BDD" w:rsidP="00D73BDD">
      <w:pPr>
        <w:rPr>
          <w:rFonts w:ascii="Arial" w:eastAsia="Times New Roman" w:hAnsi="Arial" w:cs="Arial"/>
          <w:b/>
          <w:bCs/>
          <w:kern w:val="0"/>
          <w:sz w:val="18"/>
          <w:szCs w:val="18"/>
          <w:lang w:val="fr-CA"/>
          <w14:ligatures w14:val="none"/>
        </w:rPr>
      </w:pPr>
      <w:r w:rsidRPr="00D518FB">
        <w:rPr>
          <w:rFonts w:ascii="Arial" w:eastAsia="Times New Roman" w:hAnsi="Arial" w:cs="Arial"/>
          <w:b/>
          <w:bCs/>
          <w:kern w:val="0"/>
          <w:sz w:val="18"/>
          <w:szCs w:val="18"/>
          <w:lang w:val="fr-CA"/>
          <w14:ligatures w14:val="none"/>
        </w:rPr>
        <w:t>Dominique Fils-Aimé</w:t>
      </w:r>
    </w:p>
    <w:p w14:paraId="3EC14DFB" w14:textId="1AD3F445" w:rsidR="00437090" w:rsidRDefault="00FD1EF0" w:rsidP="00D73BDD">
      <w:pPr>
        <w:rPr>
          <w:rFonts w:ascii="Arial" w:eastAsia="Times New Roman" w:hAnsi="Arial" w:cs="Arial"/>
          <w:b/>
          <w:bCs/>
          <w:kern w:val="0"/>
          <w:sz w:val="18"/>
          <w:szCs w:val="18"/>
          <w:lang w:val="fr-CA"/>
          <w14:ligatures w14:val="none"/>
        </w:rPr>
      </w:pPr>
      <w:r w:rsidRPr="00D518FB">
        <w:rPr>
          <w:rFonts w:ascii="Arial" w:eastAsia="Times New Roman" w:hAnsi="Arial" w:cs="Arial"/>
          <w:b/>
          <w:bCs/>
          <w:kern w:val="0"/>
          <w:sz w:val="18"/>
          <w:szCs w:val="18"/>
          <w:lang w:val="fr-CA"/>
          <w14:ligatures w14:val="none"/>
        </w:rPr>
        <w:t xml:space="preserve">« </w:t>
      </w:r>
      <w:proofErr w:type="spellStart"/>
      <w:r w:rsidR="00FC3D0D" w:rsidRPr="00D518FB">
        <w:rPr>
          <w:rFonts w:ascii="Arial" w:eastAsia="Times New Roman" w:hAnsi="Arial" w:cs="Arial"/>
          <w:b/>
          <w:bCs/>
          <w:kern w:val="0"/>
          <w:sz w:val="18"/>
          <w:szCs w:val="18"/>
          <w:lang w:val="fr-CA"/>
          <w14:ligatures w14:val="none"/>
        </w:rPr>
        <w:t>My</w:t>
      </w:r>
      <w:proofErr w:type="spellEnd"/>
      <w:r w:rsidR="00FC3D0D" w:rsidRPr="00D518FB">
        <w:rPr>
          <w:rFonts w:ascii="Arial" w:eastAsia="Times New Roman" w:hAnsi="Arial" w:cs="Arial"/>
          <w:b/>
          <w:bCs/>
          <w:kern w:val="0"/>
          <w:sz w:val="18"/>
          <w:szCs w:val="18"/>
          <w:lang w:val="fr-CA"/>
          <w14:ligatures w14:val="none"/>
        </w:rPr>
        <w:t xml:space="preserve"> World </w:t>
      </w:r>
      <w:r w:rsidR="00827C44" w:rsidRPr="00D518FB">
        <w:rPr>
          <w:rFonts w:ascii="Arial" w:eastAsia="Times New Roman" w:hAnsi="Arial" w:cs="Arial"/>
          <w:b/>
          <w:bCs/>
          <w:kern w:val="0"/>
          <w:sz w:val="18"/>
          <w:szCs w:val="18"/>
          <w:lang w:val="fr-CA"/>
          <w14:ligatures w14:val="none"/>
        </w:rPr>
        <w:t>I</w:t>
      </w:r>
      <w:r w:rsidR="00FC3D0D" w:rsidRPr="00D518FB">
        <w:rPr>
          <w:rFonts w:ascii="Arial" w:eastAsia="Times New Roman" w:hAnsi="Arial" w:cs="Arial"/>
          <w:b/>
          <w:bCs/>
          <w:kern w:val="0"/>
          <w:sz w:val="18"/>
          <w:szCs w:val="18"/>
          <w:lang w:val="fr-CA"/>
          <w14:ligatures w14:val="none"/>
        </w:rPr>
        <w:t>s the Sun</w:t>
      </w:r>
      <w:r w:rsidRPr="00D518FB">
        <w:rPr>
          <w:rFonts w:ascii="Arial" w:eastAsia="Times New Roman" w:hAnsi="Arial" w:cs="Arial"/>
          <w:b/>
          <w:bCs/>
          <w:kern w:val="0"/>
          <w:sz w:val="18"/>
          <w:szCs w:val="18"/>
          <w:lang w:val="fr-CA"/>
          <w14:ligatures w14:val="none"/>
        </w:rPr>
        <w:t xml:space="preserve"> »</w:t>
      </w:r>
      <w:r w:rsidR="00D44713" w:rsidRPr="00D518FB">
        <w:rPr>
          <w:rFonts w:ascii="Arial" w:eastAsia="Times New Roman" w:hAnsi="Arial" w:cs="Arial"/>
          <w:b/>
          <w:bCs/>
          <w:kern w:val="0"/>
          <w:sz w:val="18"/>
          <w:szCs w:val="18"/>
          <w:lang w:val="fr-CA"/>
          <w14:ligatures w14:val="none"/>
        </w:rPr>
        <w:t xml:space="preserve"> - Le nouvel album </w:t>
      </w:r>
      <w:r w:rsidR="00FC3D0D" w:rsidRPr="00D518FB">
        <w:rPr>
          <w:rFonts w:ascii="Arial" w:eastAsia="Times New Roman" w:hAnsi="Arial" w:cs="Arial"/>
          <w:b/>
          <w:bCs/>
          <w:kern w:val="0"/>
          <w:sz w:val="18"/>
          <w:szCs w:val="18"/>
          <w:lang w:val="fr-CA"/>
          <w14:ligatures w14:val="none"/>
        </w:rPr>
        <w:t>à paraître le 20 février</w:t>
      </w:r>
    </w:p>
    <w:p w14:paraId="4269375D" w14:textId="3D74A3EB" w:rsidR="00FD1EF0" w:rsidRPr="00D518FB" w:rsidRDefault="00437090" w:rsidP="00D73BDD">
      <w:pPr>
        <w:rPr>
          <w:rFonts w:ascii="Arial" w:eastAsia="Times New Roman" w:hAnsi="Arial" w:cs="Arial"/>
          <w:b/>
          <w:bCs/>
          <w:kern w:val="0"/>
          <w:sz w:val="18"/>
          <w:szCs w:val="18"/>
          <w:lang w:val="fr-CA"/>
          <w14:ligatures w14:val="none"/>
        </w:rPr>
      </w:pPr>
      <w:r>
        <w:rPr>
          <w:rFonts w:ascii="Arial" w:eastAsia="Times New Roman" w:hAnsi="Arial" w:cs="Arial"/>
          <w:b/>
          <w:bCs/>
          <w:kern w:val="0"/>
          <w:sz w:val="18"/>
          <w:szCs w:val="18"/>
          <w:lang w:val="fr-CA"/>
          <w14:ligatures w14:val="none"/>
        </w:rPr>
        <w:t xml:space="preserve">En spectacle à Montréal le 27 juin dans le cadre </w:t>
      </w:r>
      <w:r w:rsidRPr="00437090">
        <w:rPr>
          <w:rFonts w:ascii="Arial" w:hAnsi="Arial" w:cs="Arial"/>
          <w:b/>
          <w:bCs/>
          <w:sz w:val="18"/>
          <w:szCs w:val="18"/>
          <w:lang w:val="fr-CA"/>
        </w:rPr>
        <w:t>de la tournée mondiale</w:t>
      </w:r>
      <w:r w:rsidRPr="0081778B">
        <w:rPr>
          <w:rFonts w:ascii="Arial" w:hAnsi="Arial" w:cs="Arial"/>
          <w:sz w:val="18"/>
          <w:szCs w:val="18"/>
          <w:lang w:val="fr-CA"/>
        </w:rPr>
        <w:t xml:space="preserve"> </w:t>
      </w:r>
      <w:r w:rsidRPr="0081778B">
        <w:rPr>
          <w:rFonts w:ascii="Arial" w:hAnsi="Arial" w:cs="Arial"/>
          <w:b/>
          <w:bCs/>
          <w:sz w:val="18"/>
          <w:szCs w:val="18"/>
          <w:lang w:val="fr-CA"/>
        </w:rPr>
        <w:t>The Sunshine Tour</w:t>
      </w:r>
    </w:p>
    <w:p w14:paraId="79290CD3" w14:textId="77777777" w:rsidR="00D518FB" w:rsidRPr="00D518FB" w:rsidRDefault="00D518FB" w:rsidP="00D518FB">
      <w:pPr>
        <w:pStyle w:val="NormalWeb"/>
        <w:rPr>
          <w:rFonts w:ascii="Arial" w:hAnsi="Arial" w:cs="Arial"/>
          <w:sz w:val="18"/>
          <w:szCs w:val="18"/>
          <w:lang w:val="fr-CA"/>
        </w:rPr>
      </w:pPr>
      <w:r w:rsidRPr="00FD6C19">
        <w:rPr>
          <w:rStyle w:val="Accentuation"/>
          <w:rFonts w:ascii="Arial" w:eastAsiaTheme="majorEastAsia" w:hAnsi="Arial" w:cs="Arial"/>
          <w:b/>
          <w:bCs/>
          <w:i w:val="0"/>
          <w:iCs w:val="0"/>
          <w:sz w:val="18"/>
          <w:szCs w:val="18"/>
          <w:lang w:val="fr-CA"/>
        </w:rPr>
        <w:t>Montréal, février 2026</w:t>
      </w:r>
      <w:r w:rsidRPr="00D518FB">
        <w:rPr>
          <w:rFonts w:ascii="Arial" w:hAnsi="Arial" w:cs="Arial"/>
          <w:sz w:val="18"/>
          <w:szCs w:val="18"/>
          <w:lang w:val="fr-CA"/>
        </w:rPr>
        <w:t xml:space="preserve"> — Avec </w:t>
      </w:r>
      <w:proofErr w:type="spellStart"/>
      <w:r w:rsidRPr="00D518FB">
        <w:rPr>
          <w:rStyle w:val="Accentuation"/>
          <w:rFonts w:ascii="Arial" w:eastAsiaTheme="majorEastAsia" w:hAnsi="Arial" w:cs="Arial"/>
          <w:sz w:val="18"/>
          <w:szCs w:val="18"/>
          <w:lang w:val="fr-CA"/>
        </w:rPr>
        <w:t>My</w:t>
      </w:r>
      <w:proofErr w:type="spellEnd"/>
      <w:r w:rsidRPr="00D518FB">
        <w:rPr>
          <w:rStyle w:val="Accentuation"/>
          <w:rFonts w:ascii="Arial" w:eastAsiaTheme="majorEastAsia" w:hAnsi="Arial" w:cs="Arial"/>
          <w:sz w:val="18"/>
          <w:szCs w:val="18"/>
          <w:lang w:val="fr-CA"/>
        </w:rPr>
        <w:t xml:space="preserve"> World Is the Sun</w:t>
      </w:r>
      <w:r w:rsidRPr="00D518FB">
        <w:rPr>
          <w:rFonts w:ascii="Arial" w:hAnsi="Arial" w:cs="Arial"/>
          <w:sz w:val="18"/>
          <w:szCs w:val="18"/>
          <w:lang w:val="fr-CA"/>
        </w:rPr>
        <w:t xml:space="preserve">, nouvel album à paraître le 20 février, </w:t>
      </w:r>
      <w:r w:rsidRPr="00FD6C19">
        <w:rPr>
          <w:rFonts w:ascii="Arial" w:hAnsi="Arial" w:cs="Arial"/>
          <w:b/>
          <w:bCs/>
          <w:sz w:val="18"/>
          <w:szCs w:val="18"/>
          <w:lang w:val="fr-CA"/>
        </w:rPr>
        <w:t>Dominique Fils-Aimé</w:t>
      </w:r>
      <w:r w:rsidRPr="00D518FB">
        <w:rPr>
          <w:rFonts w:ascii="Arial" w:hAnsi="Arial" w:cs="Arial"/>
          <w:sz w:val="18"/>
          <w:szCs w:val="18"/>
          <w:lang w:val="fr-CA"/>
        </w:rPr>
        <w:t xml:space="preserve"> invite le public dans un espace artistique libéré des cadres habituels, guidé par l’intuition, la présence et la résonance émotionnelle. Ce projet marque le deuxième chapitre de sa deuxième trilogie, amorcée avec </w:t>
      </w:r>
      <w:r w:rsidRPr="00D518FB">
        <w:rPr>
          <w:rStyle w:val="Accentuation"/>
          <w:rFonts w:ascii="Arial" w:eastAsiaTheme="majorEastAsia" w:hAnsi="Arial" w:cs="Arial"/>
          <w:sz w:val="18"/>
          <w:szCs w:val="18"/>
          <w:lang w:val="fr-CA"/>
        </w:rPr>
        <w:t>Our Roots Run Deep</w:t>
      </w:r>
      <w:r w:rsidRPr="00D518FB">
        <w:rPr>
          <w:rFonts w:ascii="Arial" w:hAnsi="Arial" w:cs="Arial"/>
          <w:sz w:val="18"/>
          <w:szCs w:val="18"/>
          <w:lang w:val="fr-CA"/>
        </w:rPr>
        <w:t xml:space="preserve"> (2023), et affirme son engagement envers une liberté sonore, créative et spirituelle.</w:t>
      </w:r>
    </w:p>
    <w:p w14:paraId="36DE03B2" w14:textId="77777777" w:rsidR="00D518FB" w:rsidRPr="00D518FB" w:rsidRDefault="00D518FB" w:rsidP="00D518FB">
      <w:pPr>
        <w:pStyle w:val="NormalWeb"/>
        <w:rPr>
          <w:rFonts w:ascii="Arial" w:hAnsi="Arial" w:cs="Arial"/>
          <w:sz w:val="18"/>
          <w:szCs w:val="18"/>
          <w:lang w:val="fr-CA"/>
        </w:rPr>
      </w:pPr>
      <w:r w:rsidRPr="00D518FB">
        <w:rPr>
          <w:rFonts w:ascii="Arial" w:hAnsi="Arial" w:cs="Arial"/>
          <w:sz w:val="18"/>
          <w:szCs w:val="18"/>
          <w:lang w:val="fr-CA"/>
        </w:rPr>
        <w:t xml:space="preserve">L’album se déploie comme un récit sensible et évolutif, porté par des contrastes stylistiques et une approche intuitive qui s’affranchit des structures figées. Enregistré majoritairement en formule live, </w:t>
      </w:r>
      <w:proofErr w:type="spellStart"/>
      <w:r w:rsidRPr="00D518FB">
        <w:rPr>
          <w:rStyle w:val="Accentuation"/>
          <w:rFonts w:ascii="Arial" w:eastAsiaTheme="majorEastAsia" w:hAnsi="Arial" w:cs="Arial"/>
          <w:sz w:val="18"/>
          <w:szCs w:val="18"/>
          <w:lang w:val="fr-CA"/>
        </w:rPr>
        <w:t>My</w:t>
      </w:r>
      <w:proofErr w:type="spellEnd"/>
      <w:r w:rsidRPr="00D518FB">
        <w:rPr>
          <w:rStyle w:val="Accentuation"/>
          <w:rFonts w:ascii="Arial" w:eastAsiaTheme="majorEastAsia" w:hAnsi="Arial" w:cs="Arial"/>
          <w:sz w:val="18"/>
          <w:szCs w:val="18"/>
          <w:lang w:val="fr-CA"/>
        </w:rPr>
        <w:t xml:space="preserve"> World Is the Sun</w:t>
      </w:r>
      <w:r w:rsidRPr="00D518FB">
        <w:rPr>
          <w:rFonts w:ascii="Arial" w:hAnsi="Arial" w:cs="Arial"/>
          <w:sz w:val="18"/>
          <w:szCs w:val="18"/>
          <w:lang w:val="fr-CA"/>
        </w:rPr>
        <w:t xml:space="preserve"> laisse place à l’improvisation et à l’émotion brute, captant la magie d’instants uniques et irréplicables.</w:t>
      </w:r>
    </w:p>
    <w:p w14:paraId="7E40A60B" w14:textId="77777777" w:rsidR="00D518FB" w:rsidRPr="00D518FB" w:rsidRDefault="00D518FB" w:rsidP="00D518FB">
      <w:pPr>
        <w:pStyle w:val="NormalWeb"/>
        <w:rPr>
          <w:rFonts w:ascii="Arial" w:hAnsi="Arial" w:cs="Arial"/>
          <w:sz w:val="18"/>
          <w:szCs w:val="18"/>
          <w:lang w:val="fr-CA"/>
        </w:rPr>
      </w:pPr>
      <w:r w:rsidRPr="00D518FB">
        <w:rPr>
          <w:rFonts w:ascii="Arial" w:hAnsi="Arial" w:cs="Arial"/>
          <w:sz w:val="18"/>
          <w:szCs w:val="18"/>
          <w:lang w:val="fr-CA"/>
        </w:rPr>
        <w:t>Au cœur du projet se trouve une découverte intime : une vieille cassette des années 70 sur laquelle Dominique entend pour la première fois la voix chantée de sa mère. Cet enregistrement ouvre l’album et en inspire l’architecture circulaire, alors que Dominique en signe aussi la version finale, refermant ainsi un cycle empreint d’apaisement et de transmission. L’album rend hommage à cette quête de paix intérieure, valeur chère à sa mère.</w:t>
      </w:r>
    </w:p>
    <w:p w14:paraId="112EE0CC" w14:textId="77777777" w:rsidR="00D518FB" w:rsidRPr="00D518FB" w:rsidRDefault="00D518FB" w:rsidP="00D518FB">
      <w:pPr>
        <w:pStyle w:val="NormalWeb"/>
        <w:rPr>
          <w:rFonts w:ascii="Arial" w:hAnsi="Arial" w:cs="Arial"/>
          <w:sz w:val="18"/>
          <w:szCs w:val="18"/>
          <w:lang w:val="fr-CA"/>
        </w:rPr>
      </w:pPr>
      <w:r w:rsidRPr="00D518FB">
        <w:rPr>
          <w:rFonts w:ascii="Arial" w:hAnsi="Arial" w:cs="Arial"/>
          <w:sz w:val="18"/>
          <w:szCs w:val="18"/>
          <w:lang w:val="fr-CA"/>
        </w:rPr>
        <w:t xml:space="preserve">Parmi les pièces phares, « Phoenix Rising » explore la coexistence des contraires, où la joie devient un acte de résistance face à la douleur. « Freedom </w:t>
      </w:r>
      <w:proofErr w:type="spellStart"/>
      <w:r w:rsidRPr="00D518FB">
        <w:rPr>
          <w:rFonts w:ascii="Arial" w:hAnsi="Arial" w:cs="Arial"/>
          <w:sz w:val="18"/>
          <w:szCs w:val="18"/>
          <w:lang w:val="fr-CA"/>
        </w:rPr>
        <w:t>Become</w:t>
      </w:r>
      <w:proofErr w:type="spellEnd"/>
      <w:r w:rsidRPr="00D518FB">
        <w:rPr>
          <w:rFonts w:ascii="Arial" w:hAnsi="Arial" w:cs="Arial"/>
          <w:sz w:val="18"/>
          <w:szCs w:val="18"/>
          <w:lang w:val="fr-CA"/>
        </w:rPr>
        <w:t xml:space="preserve"> », écrite comme une prière, s’adresse à celles et ceux qui souffrent et appelle à une guérison douce et collective. D’une durée de près de neuf minutes, « </w:t>
      </w:r>
      <w:proofErr w:type="spellStart"/>
      <w:r w:rsidRPr="00D518FB">
        <w:rPr>
          <w:rFonts w:ascii="Arial" w:hAnsi="Arial" w:cs="Arial"/>
          <w:sz w:val="18"/>
          <w:szCs w:val="18"/>
          <w:lang w:val="fr-CA"/>
        </w:rPr>
        <w:t>Rhythm</w:t>
      </w:r>
      <w:proofErr w:type="spellEnd"/>
      <w:r w:rsidRPr="00D518FB">
        <w:rPr>
          <w:rFonts w:ascii="Arial" w:hAnsi="Arial" w:cs="Arial"/>
          <w:sz w:val="18"/>
          <w:szCs w:val="18"/>
          <w:lang w:val="fr-CA"/>
        </w:rPr>
        <w:t xml:space="preserve"> of Nature », enregistré en une seule prise, s’affranchit du format traditionnel et offre une montée spirituelle guidée par l’instant présent.</w:t>
      </w:r>
    </w:p>
    <w:p w14:paraId="4E729BB2" w14:textId="77777777" w:rsidR="00D518FB" w:rsidRPr="00D518FB" w:rsidRDefault="00D518FB" w:rsidP="00D518FB">
      <w:pPr>
        <w:pStyle w:val="NormalWeb"/>
        <w:rPr>
          <w:rFonts w:ascii="Arial" w:hAnsi="Arial" w:cs="Arial"/>
          <w:sz w:val="18"/>
          <w:szCs w:val="18"/>
          <w:lang w:val="fr-CA"/>
        </w:rPr>
      </w:pPr>
      <w:r w:rsidRPr="00D518FB">
        <w:rPr>
          <w:rFonts w:ascii="Arial" w:hAnsi="Arial" w:cs="Arial"/>
          <w:sz w:val="18"/>
          <w:szCs w:val="18"/>
          <w:lang w:val="fr-CA"/>
        </w:rPr>
        <w:t>Inspirée par l’instinct d’une mère aimante, Dominique accueille chaque chanson comme elle est, trouvant la beauté dans l’imperfection et offrant au public l’intégralité de son processus créatif et spirituel.</w:t>
      </w:r>
    </w:p>
    <w:p w14:paraId="1DCBCE3D" w14:textId="4EA7DECD" w:rsidR="00D518FB" w:rsidRDefault="00D518FB" w:rsidP="00D518FB">
      <w:pPr>
        <w:pStyle w:val="NormalWeb"/>
        <w:rPr>
          <w:rFonts w:ascii="Arial" w:hAnsi="Arial" w:cs="Arial"/>
          <w:sz w:val="18"/>
          <w:szCs w:val="18"/>
          <w:lang w:val="fr-CA"/>
        </w:rPr>
      </w:pPr>
      <w:r w:rsidRPr="00D518FB">
        <w:rPr>
          <w:rFonts w:ascii="Arial" w:hAnsi="Arial" w:cs="Arial"/>
          <w:sz w:val="18"/>
          <w:szCs w:val="18"/>
          <w:lang w:val="fr-CA"/>
        </w:rPr>
        <w:t xml:space="preserve">Au cours des deux dernières années, Dominique Fils-Aimé a présenté plus de 150 spectacles dans 15 pays, confirmant son statut d’artiste incontournable sur la scène internationale. Elle sera notamment en spectacle à Montréal le </w:t>
      </w:r>
      <w:hyperlink r:id="rId7" w:history="1">
        <w:r w:rsidRPr="00CB0E76">
          <w:rPr>
            <w:rStyle w:val="Hyperlien"/>
            <w:rFonts w:ascii="Arial" w:hAnsi="Arial" w:cs="Arial"/>
            <w:sz w:val="18"/>
            <w:szCs w:val="18"/>
            <w:lang w:val="fr-CA"/>
          </w:rPr>
          <w:t>27 juin</w:t>
        </w:r>
        <w:r w:rsidR="00CB0E76" w:rsidRPr="00CB0E76">
          <w:rPr>
            <w:rStyle w:val="Hyperlien"/>
            <w:rFonts w:ascii="Arial" w:hAnsi="Arial" w:cs="Arial"/>
            <w:sz w:val="18"/>
            <w:szCs w:val="18"/>
            <w:lang w:val="fr-CA"/>
          </w:rPr>
          <w:t xml:space="preserve"> </w:t>
        </w:r>
        <w:r w:rsidRPr="00CB0E76">
          <w:rPr>
            <w:rStyle w:val="Hyperlien"/>
            <w:rFonts w:ascii="Arial" w:hAnsi="Arial" w:cs="Arial"/>
            <w:sz w:val="18"/>
            <w:szCs w:val="18"/>
            <w:lang w:val="fr-CA"/>
          </w:rPr>
          <w:t>au Théâtre Maisonneuve</w:t>
        </w:r>
      </w:hyperlink>
      <w:r w:rsidRPr="00D518FB">
        <w:rPr>
          <w:rFonts w:ascii="Arial" w:hAnsi="Arial" w:cs="Arial"/>
          <w:sz w:val="18"/>
          <w:szCs w:val="18"/>
          <w:lang w:val="fr-CA"/>
        </w:rPr>
        <w:t>, dans le cadre du Festival International de Jazz de Montréal.</w:t>
      </w:r>
    </w:p>
    <w:p w14:paraId="55E0DFEB" w14:textId="191B3A6A" w:rsidR="00CB0E76" w:rsidRPr="0081778B" w:rsidRDefault="00CB0E76" w:rsidP="00CB0E76">
      <w:pPr>
        <w:pStyle w:val="NormalWeb"/>
        <w:rPr>
          <w:lang w:val="fr-CA"/>
        </w:rPr>
      </w:pPr>
      <w:r w:rsidRPr="00437090">
        <w:rPr>
          <w:rFonts w:ascii="Arial" w:hAnsi="Arial" w:cs="Arial"/>
          <w:b/>
          <w:bCs/>
          <w:sz w:val="18"/>
          <w:szCs w:val="18"/>
          <w:lang w:val="fr-CA"/>
        </w:rPr>
        <w:t>Retrouvez toutes les dates et les détails de la tournée mondiale</w:t>
      </w:r>
      <w:r w:rsidRPr="0081778B">
        <w:rPr>
          <w:rFonts w:ascii="Arial" w:hAnsi="Arial" w:cs="Arial"/>
          <w:sz w:val="18"/>
          <w:szCs w:val="18"/>
          <w:lang w:val="fr-CA"/>
        </w:rPr>
        <w:t xml:space="preserve"> </w:t>
      </w:r>
      <w:r w:rsidRPr="0081778B">
        <w:rPr>
          <w:rFonts w:ascii="Arial" w:hAnsi="Arial" w:cs="Arial"/>
          <w:b/>
          <w:bCs/>
          <w:sz w:val="18"/>
          <w:szCs w:val="18"/>
          <w:lang w:val="fr-CA"/>
        </w:rPr>
        <w:t>The Sunshine Tour</w:t>
      </w:r>
      <w:r w:rsidRPr="0081778B">
        <w:rPr>
          <w:rFonts w:ascii="Arial" w:hAnsi="Arial" w:cs="Arial"/>
          <w:sz w:val="18"/>
          <w:szCs w:val="18"/>
          <w:lang w:val="fr-CA"/>
        </w:rPr>
        <w:t xml:space="preserve"> </w:t>
      </w:r>
      <w:hyperlink r:id="rId8" w:anchor="concerts" w:history="1">
        <w:r w:rsidRPr="0081778B">
          <w:rPr>
            <w:rStyle w:val="Hyperlien"/>
            <w:rFonts w:ascii="Arial" w:hAnsi="Arial" w:cs="Arial"/>
            <w:sz w:val="18"/>
            <w:szCs w:val="18"/>
            <w:lang w:val="fr-CA"/>
          </w:rPr>
          <w:t>[ICI].</w:t>
        </w:r>
      </w:hyperlink>
    </w:p>
    <w:p w14:paraId="103535B1" w14:textId="77777777" w:rsidR="00CB0E76" w:rsidRDefault="00D518FB" w:rsidP="00CB0E76">
      <w:pPr>
        <w:pStyle w:val="NormalWeb"/>
        <w:rPr>
          <w:rFonts w:ascii="Arial" w:hAnsi="Arial" w:cs="Arial"/>
          <w:sz w:val="18"/>
          <w:szCs w:val="18"/>
          <w:lang w:val="fr-CA"/>
        </w:rPr>
      </w:pPr>
      <w:proofErr w:type="spellStart"/>
      <w:r w:rsidRPr="00D518FB">
        <w:rPr>
          <w:rStyle w:val="Accentuation"/>
          <w:rFonts w:ascii="Arial" w:eastAsiaTheme="majorEastAsia" w:hAnsi="Arial" w:cs="Arial"/>
          <w:sz w:val="18"/>
          <w:szCs w:val="18"/>
          <w:lang w:val="fr-CA"/>
        </w:rPr>
        <w:t>My</w:t>
      </w:r>
      <w:proofErr w:type="spellEnd"/>
      <w:r w:rsidRPr="00D518FB">
        <w:rPr>
          <w:rStyle w:val="Accentuation"/>
          <w:rFonts w:ascii="Arial" w:eastAsiaTheme="majorEastAsia" w:hAnsi="Arial" w:cs="Arial"/>
          <w:sz w:val="18"/>
          <w:szCs w:val="18"/>
          <w:lang w:val="fr-CA"/>
        </w:rPr>
        <w:t xml:space="preserve"> World Is the Sun</w:t>
      </w:r>
      <w:r w:rsidRPr="00D518FB">
        <w:rPr>
          <w:rFonts w:ascii="Arial" w:hAnsi="Arial" w:cs="Arial"/>
          <w:sz w:val="18"/>
          <w:szCs w:val="18"/>
          <w:lang w:val="fr-CA"/>
        </w:rPr>
        <w:t xml:space="preserve"> place l’émotion au centre de chaque note et propose une œuvre lumineuse, profondément humaine et résolument libre.</w:t>
      </w:r>
    </w:p>
    <w:p w14:paraId="25C29964" w14:textId="150AABF6" w:rsidR="000B5FAF" w:rsidRDefault="000B5FAF" w:rsidP="00CB0E76">
      <w:pPr>
        <w:pStyle w:val="NormalWeb"/>
        <w:rPr>
          <w:rFonts w:ascii="Arial" w:hAnsi="Arial" w:cs="Arial"/>
          <w:sz w:val="18"/>
          <w:szCs w:val="18"/>
          <w:lang w:val="fr-CA"/>
        </w:rPr>
      </w:pPr>
      <w:r w:rsidRPr="00D518FB">
        <w:rPr>
          <w:rFonts w:ascii="Arial" w:hAnsi="Arial" w:cs="Arial"/>
          <w:sz w:val="18"/>
          <w:szCs w:val="18"/>
          <w:lang w:val="fr-CA"/>
        </w:rPr>
        <w:t xml:space="preserve">Source : </w:t>
      </w:r>
      <w:proofErr w:type="spellStart"/>
      <w:r w:rsidRPr="00D518FB">
        <w:rPr>
          <w:rFonts w:ascii="Arial" w:hAnsi="Arial" w:cs="Arial"/>
          <w:sz w:val="18"/>
          <w:szCs w:val="18"/>
          <w:lang w:val="fr-CA"/>
        </w:rPr>
        <w:t>Ensoul</w:t>
      </w:r>
      <w:proofErr w:type="spellEnd"/>
      <w:r w:rsidRPr="00D518FB">
        <w:rPr>
          <w:rFonts w:ascii="Arial" w:hAnsi="Arial" w:cs="Arial"/>
          <w:sz w:val="18"/>
          <w:szCs w:val="18"/>
          <w:lang w:val="fr-CA"/>
        </w:rPr>
        <w:t xml:space="preserve"> Records</w:t>
      </w:r>
      <w:r w:rsidR="00CB0E76">
        <w:rPr>
          <w:rFonts w:ascii="Arial" w:hAnsi="Arial" w:cs="Arial"/>
          <w:sz w:val="18"/>
          <w:szCs w:val="18"/>
          <w:lang w:val="fr-CA"/>
        </w:rPr>
        <w:br/>
      </w:r>
      <w:proofErr w:type="spellStart"/>
      <w:r w:rsidRPr="00D518FB">
        <w:rPr>
          <w:rFonts w:ascii="Arial" w:hAnsi="Arial" w:cs="Arial"/>
          <w:sz w:val="18"/>
          <w:szCs w:val="18"/>
          <w:lang w:val="fr-CA"/>
        </w:rPr>
        <w:t>Booking</w:t>
      </w:r>
      <w:proofErr w:type="spellEnd"/>
      <w:r w:rsidRPr="00D518FB">
        <w:rPr>
          <w:rFonts w:ascii="Arial" w:hAnsi="Arial" w:cs="Arial"/>
          <w:sz w:val="18"/>
          <w:szCs w:val="18"/>
          <w:lang w:val="fr-CA"/>
        </w:rPr>
        <w:t> : La maison fauve</w:t>
      </w:r>
    </w:p>
    <w:p w14:paraId="09D5E8D0" w14:textId="27E84136" w:rsidR="00194D55" w:rsidRPr="00D518FB" w:rsidRDefault="00194D55" w:rsidP="00CB0E76">
      <w:pPr>
        <w:pStyle w:val="NormalWeb"/>
        <w:rPr>
          <w:rFonts w:ascii="Arial" w:hAnsi="Arial" w:cs="Arial"/>
          <w:sz w:val="18"/>
          <w:szCs w:val="18"/>
          <w:lang w:val="fr-CA"/>
        </w:rPr>
      </w:pPr>
      <w:r>
        <w:rPr>
          <w:rFonts w:ascii="Arial" w:hAnsi="Arial" w:cs="Arial"/>
          <w:sz w:val="18"/>
          <w:szCs w:val="18"/>
          <w:lang w:val="fr-CA"/>
        </w:rPr>
        <w:t>Information : Simon Fauteux / Patricia Clavel</w:t>
      </w:r>
    </w:p>
    <w:sectPr w:rsidR="00194D55" w:rsidRPr="00D518FB" w:rsidSect="004A246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DD"/>
    <w:rsid w:val="000732AF"/>
    <w:rsid w:val="000875B4"/>
    <w:rsid w:val="000B5FAF"/>
    <w:rsid w:val="000C1C16"/>
    <w:rsid w:val="000D2ECB"/>
    <w:rsid w:val="00160FA9"/>
    <w:rsid w:val="00194D55"/>
    <w:rsid w:val="001B06AF"/>
    <w:rsid w:val="00256BC5"/>
    <w:rsid w:val="003373C0"/>
    <w:rsid w:val="00353978"/>
    <w:rsid w:val="003777CE"/>
    <w:rsid w:val="00394131"/>
    <w:rsid w:val="003D60E7"/>
    <w:rsid w:val="0040599E"/>
    <w:rsid w:val="00421143"/>
    <w:rsid w:val="00437090"/>
    <w:rsid w:val="004818CD"/>
    <w:rsid w:val="004A2462"/>
    <w:rsid w:val="004C08DB"/>
    <w:rsid w:val="004D48F8"/>
    <w:rsid w:val="00502B70"/>
    <w:rsid w:val="005C6CB3"/>
    <w:rsid w:val="00620AE8"/>
    <w:rsid w:val="00694655"/>
    <w:rsid w:val="00716C34"/>
    <w:rsid w:val="007D210B"/>
    <w:rsid w:val="007F4317"/>
    <w:rsid w:val="00827C44"/>
    <w:rsid w:val="008804E0"/>
    <w:rsid w:val="00921B36"/>
    <w:rsid w:val="00930F08"/>
    <w:rsid w:val="0095598A"/>
    <w:rsid w:val="00AA0AA6"/>
    <w:rsid w:val="00AF5885"/>
    <w:rsid w:val="00AF5B62"/>
    <w:rsid w:val="00B6147A"/>
    <w:rsid w:val="00C3000C"/>
    <w:rsid w:val="00C92AFD"/>
    <w:rsid w:val="00CB0E76"/>
    <w:rsid w:val="00CC2561"/>
    <w:rsid w:val="00CE02A3"/>
    <w:rsid w:val="00D116F6"/>
    <w:rsid w:val="00D44713"/>
    <w:rsid w:val="00D518FB"/>
    <w:rsid w:val="00D73BDD"/>
    <w:rsid w:val="00DD3165"/>
    <w:rsid w:val="00DE2633"/>
    <w:rsid w:val="00E236E8"/>
    <w:rsid w:val="00F422ED"/>
    <w:rsid w:val="00FB11FF"/>
    <w:rsid w:val="00FC3D0D"/>
    <w:rsid w:val="00FD1EF0"/>
    <w:rsid w:val="00FD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DC39"/>
  <w14:defaultImageDpi w14:val="32767"/>
  <w15:chartTrackingRefBased/>
  <w15:docId w15:val="{A87E8CF8-9D85-7449-9EB6-F1A36B0C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3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3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73B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3B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3B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3B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B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B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B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B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3B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73B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3B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3B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3B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B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B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BDD"/>
    <w:rPr>
      <w:rFonts w:eastAsiaTheme="majorEastAsia" w:cstheme="majorBidi"/>
      <w:color w:val="272727" w:themeColor="text1" w:themeTint="D8"/>
    </w:rPr>
  </w:style>
  <w:style w:type="paragraph" w:styleId="Titre">
    <w:name w:val="Title"/>
    <w:basedOn w:val="Normal"/>
    <w:next w:val="Normal"/>
    <w:link w:val="TitreCar"/>
    <w:uiPriority w:val="10"/>
    <w:qFormat/>
    <w:rsid w:val="00D73BD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3B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BD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B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3B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3BDD"/>
    <w:rPr>
      <w:i/>
      <w:iCs/>
      <w:color w:val="404040" w:themeColor="text1" w:themeTint="BF"/>
    </w:rPr>
  </w:style>
  <w:style w:type="paragraph" w:styleId="Paragraphedeliste">
    <w:name w:val="List Paragraph"/>
    <w:basedOn w:val="Normal"/>
    <w:uiPriority w:val="34"/>
    <w:qFormat/>
    <w:rsid w:val="00D73BDD"/>
    <w:pPr>
      <w:ind w:left="720"/>
      <w:contextualSpacing/>
    </w:pPr>
  </w:style>
  <w:style w:type="character" w:styleId="Accentuationintense">
    <w:name w:val="Intense Emphasis"/>
    <w:basedOn w:val="Policepardfaut"/>
    <w:uiPriority w:val="21"/>
    <w:qFormat/>
    <w:rsid w:val="00D73BDD"/>
    <w:rPr>
      <w:i/>
      <w:iCs/>
      <w:color w:val="0F4761" w:themeColor="accent1" w:themeShade="BF"/>
    </w:rPr>
  </w:style>
  <w:style w:type="paragraph" w:styleId="Citationintense">
    <w:name w:val="Intense Quote"/>
    <w:basedOn w:val="Normal"/>
    <w:next w:val="Normal"/>
    <w:link w:val="CitationintenseCar"/>
    <w:uiPriority w:val="30"/>
    <w:qFormat/>
    <w:rsid w:val="00D73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3BDD"/>
    <w:rPr>
      <w:i/>
      <w:iCs/>
      <w:color w:val="0F4761" w:themeColor="accent1" w:themeShade="BF"/>
    </w:rPr>
  </w:style>
  <w:style w:type="character" w:styleId="Rfrenceintense">
    <w:name w:val="Intense Reference"/>
    <w:basedOn w:val="Policepardfaut"/>
    <w:uiPriority w:val="32"/>
    <w:qFormat/>
    <w:rsid w:val="00D73BDD"/>
    <w:rPr>
      <w:b/>
      <w:bCs/>
      <w:smallCaps/>
      <w:color w:val="0F4761" w:themeColor="accent1" w:themeShade="BF"/>
      <w:spacing w:val="5"/>
    </w:rPr>
  </w:style>
  <w:style w:type="paragraph" w:styleId="NormalWeb">
    <w:name w:val="Normal (Web)"/>
    <w:basedOn w:val="Normal"/>
    <w:uiPriority w:val="99"/>
    <w:unhideWhenUsed/>
    <w:rsid w:val="000B5FAF"/>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0B5FAF"/>
    <w:rPr>
      <w:b/>
      <w:bCs/>
    </w:rPr>
  </w:style>
  <w:style w:type="character" w:styleId="Hyperlien">
    <w:name w:val="Hyperlink"/>
    <w:basedOn w:val="Policepardfaut"/>
    <w:uiPriority w:val="99"/>
    <w:unhideWhenUsed/>
    <w:rsid w:val="004C08DB"/>
    <w:rPr>
      <w:color w:val="467886" w:themeColor="hyperlink"/>
      <w:u w:val="single"/>
    </w:rPr>
  </w:style>
  <w:style w:type="character" w:styleId="Mentionnonrsolue">
    <w:name w:val="Unresolved Mention"/>
    <w:basedOn w:val="Policepardfaut"/>
    <w:uiPriority w:val="99"/>
    <w:rsid w:val="004C08DB"/>
    <w:rPr>
      <w:color w:val="605E5C"/>
      <w:shd w:val="clear" w:color="auto" w:fill="E1DFDD"/>
    </w:rPr>
  </w:style>
  <w:style w:type="character" w:styleId="Lienvisit">
    <w:name w:val="FollowedHyperlink"/>
    <w:basedOn w:val="Policepardfaut"/>
    <w:uiPriority w:val="99"/>
    <w:semiHidden/>
    <w:unhideWhenUsed/>
    <w:rsid w:val="00FC3D0D"/>
    <w:rPr>
      <w:color w:val="96607D" w:themeColor="followedHyperlink"/>
      <w:u w:val="single"/>
    </w:rPr>
  </w:style>
  <w:style w:type="character" w:styleId="Accentuation">
    <w:name w:val="Emphasis"/>
    <w:basedOn w:val="Policepardfaut"/>
    <w:uiPriority w:val="20"/>
    <w:qFormat/>
    <w:rsid w:val="000D2ECB"/>
    <w:rPr>
      <w:i/>
      <w:iCs/>
    </w:rPr>
  </w:style>
  <w:style w:type="character" w:customStyle="1" w:styleId="apple-converted-space">
    <w:name w:val="apple-converted-space"/>
    <w:basedOn w:val="Policepardfaut"/>
    <w:rsid w:val="0042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official.com/fr/" TargetMode="External"/><Relationship Id="rId3" Type="http://schemas.openxmlformats.org/officeDocument/2006/relationships/webSettings" Target="webSettings.xml"/><Relationship Id="rId7" Type="http://schemas.openxmlformats.org/officeDocument/2006/relationships/hyperlink" Target="https://am.ticketmaster.com/pda/fr-ca/virtual-venue/P6M06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2026-02-03T14:52:00Z</dcterms:created>
  <dcterms:modified xsi:type="dcterms:W3CDTF">2026-02-03T14:52:00Z</dcterms:modified>
</cp:coreProperties>
</file>