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53C7" w14:textId="58FED457" w:rsidR="00B6351F" w:rsidRPr="00FD551B" w:rsidRDefault="00B6351F" w:rsidP="0049154E">
      <w:pPr>
        <w:spacing w:before="100" w:beforeAutospacing="1" w:after="100" w:afterAutospacing="1"/>
        <w:outlineLvl w:val="2"/>
        <w:rPr>
          <w:rFonts w:ascii="Arial" w:eastAsia="Times New Roman" w:hAnsi="Arial" w:cs="Arial"/>
          <w:b/>
          <w:bCs/>
          <w:kern w:val="0"/>
          <w:sz w:val="18"/>
          <w:szCs w:val="18"/>
          <w:lang w:val="fr-CA"/>
          <w14:ligatures w14:val="none"/>
        </w:rPr>
      </w:pPr>
      <w:r w:rsidRPr="00FD551B">
        <w:rPr>
          <w:b/>
          <w:bCs/>
          <w:noProof/>
          <w:color w:val="000000"/>
          <w:lang w:val="fr-CA"/>
        </w:rPr>
        <w:drawing>
          <wp:anchor distT="0" distB="0" distL="114300" distR="114300" simplePos="0" relativeHeight="251659264" behindDoc="0" locked="0" layoutInCell="1" allowOverlap="1" wp14:anchorId="3054B7C1" wp14:editId="5A2D4F9F">
            <wp:simplePos x="0" y="0"/>
            <wp:positionH relativeFrom="margin">
              <wp:posOffset>751205</wp:posOffset>
            </wp:positionH>
            <wp:positionV relativeFrom="paragraph">
              <wp:posOffset>0</wp:posOffset>
            </wp:positionV>
            <wp:extent cx="598170" cy="588010"/>
            <wp:effectExtent l="0" t="0" r="0" b="0"/>
            <wp:wrapSquare wrapText="bothSides"/>
            <wp:docPr id="157658295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582950" name="Picture 2" descr="A black and white logo&#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8170"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551B">
        <w:rPr>
          <w:b/>
          <w:bCs/>
          <w:noProof/>
          <w:color w:val="000000"/>
          <w:lang w:val="fr-CA"/>
        </w:rPr>
        <w:drawing>
          <wp:inline distT="0" distB="0" distL="0" distR="0" wp14:anchorId="647E9998" wp14:editId="22E9AA50">
            <wp:extent cx="534035" cy="534035"/>
            <wp:effectExtent l="0" t="0" r="0" b="0"/>
            <wp:docPr id="990281609"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281609" name="Picture 1" descr="A logo with a circle of fir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49263" cy="549263"/>
                    </a:xfrm>
                    <a:prstGeom prst="rect">
                      <a:avLst/>
                    </a:prstGeom>
                  </pic:spPr>
                </pic:pic>
              </a:graphicData>
            </a:graphic>
          </wp:inline>
        </w:drawing>
      </w:r>
    </w:p>
    <w:p w14:paraId="486B5B60" w14:textId="7A7780F0" w:rsidR="00106F06" w:rsidRDefault="00106F06" w:rsidP="00106F06">
      <w:pPr>
        <w:spacing w:before="100" w:beforeAutospacing="1" w:after="100" w:afterAutospacing="1"/>
        <w:outlineLvl w:val="2"/>
        <w:rPr>
          <w:rFonts w:ascii="Arial" w:eastAsia="Times New Roman" w:hAnsi="Arial" w:cs="Arial"/>
          <w:b/>
          <w:bCs/>
          <w:kern w:val="0"/>
          <w:sz w:val="18"/>
          <w:szCs w:val="18"/>
          <w:lang w:val="fr-CA"/>
          <w14:ligatures w14:val="none"/>
        </w:rPr>
      </w:pPr>
      <w:r w:rsidRPr="008A49AB">
        <w:rPr>
          <w:rFonts w:ascii="Arial" w:eastAsia="Times New Roman" w:hAnsi="Arial" w:cs="Arial"/>
          <w:b/>
          <w:bCs/>
          <w:kern w:val="0"/>
          <w:sz w:val="18"/>
          <w:szCs w:val="18"/>
          <w:lang w:val="fr-CA"/>
          <w14:ligatures w14:val="none"/>
        </w:rPr>
        <w:t xml:space="preserve">Melissa </w:t>
      </w:r>
      <w:proofErr w:type="spellStart"/>
      <w:r w:rsidRPr="008A49AB">
        <w:rPr>
          <w:rFonts w:ascii="Arial" w:eastAsia="Times New Roman" w:hAnsi="Arial" w:cs="Arial"/>
          <w:b/>
          <w:bCs/>
          <w:kern w:val="0"/>
          <w:sz w:val="18"/>
          <w:szCs w:val="18"/>
          <w:lang w:val="fr-CA"/>
          <w14:ligatures w14:val="none"/>
        </w:rPr>
        <w:t>Auf</w:t>
      </w:r>
      <w:proofErr w:type="spellEnd"/>
      <w:r w:rsidRPr="008A49AB">
        <w:rPr>
          <w:rFonts w:ascii="Arial" w:eastAsia="Times New Roman" w:hAnsi="Arial" w:cs="Arial"/>
          <w:b/>
          <w:bCs/>
          <w:kern w:val="0"/>
          <w:sz w:val="18"/>
          <w:szCs w:val="18"/>
          <w:lang w:val="fr-CA"/>
          <w14:ligatures w14:val="none"/>
        </w:rPr>
        <w:t xml:space="preserve"> Der Maur </w:t>
      </w:r>
      <w:r>
        <w:rPr>
          <w:rFonts w:ascii="Arial" w:eastAsia="Times New Roman" w:hAnsi="Arial" w:cs="Arial"/>
          <w:b/>
          <w:bCs/>
          <w:kern w:val="0"/>
          <w:sz w:val="18"/>
          <w:szCs w:val="18"/>
          <w:lang w:val="fr-CA"/>
          <w14:ligatures w14:val="none"/>
        </w:rPr>
        <w:br/>
        <w:t>T</w:t>
      </w:r>
      <w:r w:rsidRPr="008A49AB">
        <w:rPr>
          <w:rFonts w:ascii="Arial" w:eastAsia="Times New Roman" w:hAnsi="Arial" w:cs="Arial"/>
          <w:b/>
          <w:bCs/>
          <w:kern w:val="0"/>
          <w:sz w:val="18"/>
          <w:szCs w:val="18"/>
          <w:lang w:val="fr-CA"/>
          <w14:ligatures w14:val="none"/>
        </w:rPr>
        <w:t>ournée de lancement pour son livre</w:t>
      </w:r>
      <w:r>
        <w:rPr>
          <w:rFonts w:ascii="Arial" w:eastAsia="Times New Roman" w:hAnsi="Arial" w:cs="Arial"/>
          <w:b/>
          <w:bCs/>
          <w:kern w:val="0"/>
          <w:sz w:val="18"/>
          <w:szCs w:val="18"/>
          <w:lang w:val="fr-CA"/>
          <w14:ligatures w14:val="none"/>
        </w:rPr>
        <w:t xml:space="preserve"> </w:t>
      </w:r>
      <w:r w:rsidRPr="008A49AB">
        <w:rPr>
          <w:rFonts w:ascii="Arial" w:eastAsia="Times New Roman" w:hAnsi="Arial" w:cs="Arial"/>
          <w:b/>
          <w:bCs/>
          <w:kern w:val="0"/>
          <w:sz w:val="18"/>
          <w:szCs w:val="18"/>
          <w:lang w:val="fr-CA"/>
          <w14:ligatures w14:val="none"/>
        </w:rPr>
        <w:t xml:space="preserve">EVEN THE GOOD GIRLS WILL CRY: A 90s Rock </w:t>
      </w:r>
      <w:proofErr w:type="spellStart"/>
      <w:r w:rsidRPr="008A49AB">
        <w:rPr>
          <w:rFonts w:ascii="Arial" w:eastAsia="Times New Roman" w:hAnsi="Arial" w:cs="Arial"/>
          <w:b/>
          <w:bCs/>
          <w:kern w:val="0"/>
          <w:sz w:val="18"/>
          <w:szCs w:val="18"/>
          <w:lang w:val="fr-CA"/>
          <w14:ligatures w14:val="none"/>
        </w:rPr>
        <w:t>Memoir</w:t>
      </w:r>
      <w:proofErr w:type="spellEnd"/>
      <w:r>
        <w:rPr>
          <w:rFonts w:ascii="Arial" w:eastAsia="Times New Roman" w:hAnsi="Arial" w:cs="Arial"/>
          <w:b/>
          <w:bCs/>
          <w:kern w:val="0"/>
          <w:sz w:val="18"/>
          <w:szCs w:val="18"/>
          <w:lang w:val="fr-CA"/>
          <w14:ligatures w14:val="none"/>
        </w:rPr>
        <w:t xml:space="preserve"> </w:t>
      </w:r>
      <w:r>
        <w:rPr>
          <w:rFonts w:ascii="Arial" w:eastAsia="Times New Roman" w:hAnsi="Arial" w:cs="Arial"/>
          <w:b/>
          <w:bCs/>
          <w:kern w:val="0"/>
          <w:sz w:val="18"/>
          <w:szCs w:val="18"/>
          <w:lang w:val="fr-CA"/>
          <w14:ligatures w14:val="none"/>
        </w:rPr>
        <w:br/>
        <w:t>incluant un a</w:t>
      </w:r>
      <w:r w:rsidRPr="008A49AB">
        <w:rPr>
          <w:rFonts w:ascii="Arial" w:eastAsia="Times New Roman" w:hAnsi="Arial" w:cs="Arial"/>
          <w:b/>
          <w:bCs/>
          <w:kern w:val="0"/>
          <w:sz w:val="18"/>
          <w:szCs w:val="18"/>
          <w:lang w:val="fr-CA"/>
          <w14:ligatures w14:val="none"/>
        </w:rPr>
        <w:t>rrêt à Montréal le 30 mars à la SAT</w:t>
      </w:r>
    </w:p>
    <w:p w14:paraId="6E36B5F5" w14:textId="267A1728" w:rsidR="00F16129" w:rsidRPr="006B5136" w:rsidRDefault="00106F06" w:rsidP="00617DA0">
      <w:pPr>
        <w:spacing w:before="100" w:beforeAutospacing="1" w:after="100" w:afterAutospacing="1"/>
        <w:outlineLvl w:val="2"/>
        <w:rPr>
          <w:rFonts w:ascii="Arial" w:eastAsia="Times New Roman" w:hAnsi="Arial" w:cs="Arial"/>
          <w:i/>
          <w:iCs/>
          <w:kern w:val="0"/>
          <w:sz w:val="18"/>
          <w:szCs w:val="18"/>
          <w:lang w:val="fr-CA"/>
          <w14:ligatures w14:val="none"/>
        </w:rPr>
      </w:pPr>
      <w:r w:rsidRPr="008A49AB">
        <w:rPr>
          <w:rFonts w:ascii="Arial" w:eastAsia="Times New Roman" w:hAnsi="Arial" w:cs="Arial"/>
          <w:b/>
          <w:bCs/>
          <w:kern w:val="0"/>
          <w:sz w:val="18"/>
          <w:szCs w:val="18"/>
          <w:u w:val="single"/>
          <w:lang w:val="fr-CA"/>
          <w14:ligatures w14:val="none"/>
        </w:rPr>
        <w:t xml:space="preserve">Dates de la tournée de Melissa </w:t>
      </w:r>
      <w:proofErr w:type="spellStart"/>
      <w:r w:rsidRPr="008A49AB">
        <w:rPr>
          <w:rFonts w:ascii="Arial" w:eastAsia="Times New Roman" w:hAnsi="Arial" w:cs="Arial"/>
          <w:b/>
          <w:bCs/>
          <w:kern w:val="0"/>
          <w:sz w:val="18"/>
          <w:szCs w:val="18"/>
          <w:u w:val="single"/>
          <w:lang w:val="fr-CA"/>
          <w14:ligatures w14:val="none"/>
        </w:rPr>
        <w:t>Auf</w:t>
      </w:r>
      <w:proofErr w:type="spellEnd"/>
      <w:r w:rsidRPr="008A49AB">
        <w:rPr>
          <w:rFonts w:ascii="Arial" w:eastAsia="Times New Roman" w:hAnsi="Arial" w:cs="Arial"/>
          <w:b/>
          <w:bCs/>
          <w:kern w:val="0"/>
          <w:sz w:val="18"/>
          <w:szCs w:val="18"/>
          <w:u w:val="single"/>
          <w:lang w:val="fr-CA"/>
          <w14:ligatures w14:val="none"/>
        </w:rPr>
        <w:t xml:space="preserve"> Der Maur</w:t>
      </w:r>
      <w:r w:rsidRPr="008A49AB">
        <w:rPr>
          <w:rFonts w:ascii="Arial" w:eastAsia="Times New Roman" w:hAnsi="Arial" w:cs="Arial"/>
          <w:kern w:val="0"/>
          <w:sz w:val="18"/>
          <w:szCs w:val="18"/>
          <w:lang w:val="fr-CA"/>
          <w14:ligatures w14:val="none"/>
        </w:rPr>
        <w:br/>
        <w:t>17 mars - New York, NY @ Librairie Strand</w:t>
      </w:r>
      <w:r w:rsidRPr="008A49AB">
        <w:rPr>
          <w:rFonts w:ascii="Arial" w:eastAsia="Times New Roman" w:hAnsi="Arial" w:cs="Arial"/>
          <w:kern w:val="0"/>
          <w:sz w:val="18"/>
          <w:szCs w:val="18"/>
          <w:lang w:val="fr-CA"/>
          <w14:ligatures w14:val="none"/>
        </w:rPr>
        <w:br/>
        <w:t xml:space="preserve">19 mars - Hudson, NY @ </w:t>
      </w:r>
      <w:proofErr w:type="spellStart"/>
      <w:r w:rsidRPr="008A49AB">
        <w:rPr>
          <w:rFonts w:ascii="Arial" w:eastAsia="Times New Roman" w:hAnsi="Arial" w:cs="Arial"/>
          <w:kern w:val="0"/>
          <w:sz w:val="18"/>
          <w:szCs w:val="18"/>
          <w:lang w:val="fr-CA"/>
          <w14:ligatures w14:val="none"/>
        </w:rPr>
        <w:t>Basilica</w:t>
      </w:r>
      <w:proofErr w:type="spellEnd"/>
      <w:r w:rsidRPr="008A49AB">
        <w:rPr>
          <w:rFonts w:ascii="Arial" w:eastAsia="Times New Roman" w:hAnsi="Arial" w:cs="Arial"/>
          <w:kern w:val="0"/>
          <w:sz w:val="18"/>
          <w:szCs w:val="18"/>
          <w:lang w:val="fr-CA"/>
          <w14:ligatures w14:val="none"/>
        </w:rPr>
        <w:t xml:space="preserve"> Hudson avec Golden Notebook</w:t>
      </w:r>
      <w:r w:rsidRPr="008A49AB">
        <w:rPr>
          <w:rFonts w:ascii="Arial" w:eastAsia="Times New Roman" w:hAnsi="Arial" w:cs="Arial"/>
          <w:kern w:val="0"/>
          <w:sz w:val="18"/>
          <w:szCs w:val="18"/>
          <w:lang w:val="fr-CA"/>
          <w14:ligatures w14:val="none"/>
        </w:rPr>
        <w:br/>
        <w:t xml:space="preserve">20 mars - Toronto, ON @ </w:t>
      </w:r>
      <w:proofErr w:type="spellStart"/>
      <w:r w:rsidRPr="008A49AB">
        <w:rPr>
          <w:rFonts w:ascii="Arial" w:eastAsia="Times New Roman" w:hAnsi="Arial" w:cs="Arial"/>
          <w:kern w:val="0"/>
          <w:sz w:val="18"/>
          <w:szCs w:val="18"/>
          <w:lang w:val="fr-CA"/>
          <w14:ligatures w14:val="none"/>
        </w:rPr>
        <w:t>Wavelength</w:t>
      </w:r>
      <w:proofErr w:type="spellEnd"/>
      <w:r w:rsidRPr="008A49AB">
        <w:rPr>
          <w:rFonts w:ascii="Arial" w:eastAsia="Times New Roman" w:hAnsi="Arial" w:cs="Arial"/>
          <w:kern w:val="0"/>
          <w:sz w:val="18"/>
          <w:szCs w:val="18"/>
          <w:lang w:val="fr-CA"/>
          <w14:ligatures w14:val="none"/>
        </w:rPr>
        <w:t xml:space="preserve"> Music</w:t>
      </w:r>
      <w:r w:rsidRPr="008A49AB">
        <w:rPr>
          <w:rFonts w:ascii="Arial" w:eastAsia="Times New Roman" w:hAnsi="Arial" w:cs="Arial"/>
          <w:kern w:val="0"/>
          <w:sz w:val="18"/>
          <w:szCs w:val="18"/>
          <w:lang w:val="fr-CA"/>
          <w14:ligatures w14:val="none"/>
        </w:rPr>
        <w:br/>
        <w:t>21 mars - Toronto, ON @ Musée des beaux-arts de l'Ontario</w:t>
      </w:r>
      <w:r>
        <w:rPr>
          <w:rFonts w:ascii="Arial" w:eastAsia="Times New Roman" w:hAnsi="Arial" w:cs="Arial"/>
          <w:kern w:val="0"/>
          <w:sz w:val="18"/>
          <w:szCs w:val="18"/>
          <w:lang w:val="fr-CA"/>
          <w14:ligatures w14:val="none"/>
        </w:rPr>
        <w:br/>
      </w:r>
      <w:r w:rsidRPr="008A49AB">
        <w:rPr>
          <w:rFonts w:ascii="Arial" w:eastAsia="Times New Roman" w:hAnsi="Arial" w:cs="Arial"/>
          <w:kern w:val="0"/>
          <w:sz w:val="18"/>
          <w:szCs w:val="18"/>
          <w:lang w:val="fr-CA"/>
          <w14:ligatures w14:val="none"/>
        </w:rPr>
        <w:t xml:space="preserve">24 mars - Chicago, IL @ Chicago </w:t>
      </w:r>
      <w:proofErr w:type="spellStart"/>
      <w:r w:rsidRPr="008A49AB">
        <w:rPr>
          <w:rFonts w:ascii="Arial" w:eastAsia="Times New Roman" w:hAnsi="Arial" w:cs="Arial"/>
          <w:kern w:val="0"/>
          <w:sz w:val="18"/>
          <w:szCs w:val="18"/>
          <w:lang w:val="fr-CA"/>
          <w14:ligatures w14:val="none"/>
        </w:rPr>
        <w:t>Humanities</w:t>
      </w:r>
      <w:proofErr w:type="spellEnd"/>
      <w:r w:rsidRPr="008A49AB">
        <w:rPr>
          <w:rFonts w:ascii="Arial" w:eastAsia="Times New Roman" w:hAnsi="Arial" w:cs="Arial"/>
          <w:kern w:val="0"/>
          <w:sz w:val="18"/>
          <w:szCs w:val="18"/>
          <w:lang w:val="fr-CA"/>
          <w14:ligatures w14:val="none"/>
        </w:rPr>
        <w:t xml:space="preserve"> avec The </w:t>
      </w:r>
      <w:proofErr w:type="spellStart"/>
      <w:r w:rsidRPr="008A49AB">
        <w:rPr>
          <w:rFonts w:ascii="Arial" w:eastAsia="Times New Roman" w:hAnsi="Arial" w:cs="Arial"/>
          <w:kern w:val="0"/>
          <w:sz w:val="18"/>
          <w:szCs w:val="18"/>
          <w:lang w:val="fr-CA"/>
          <w14:ligatures w14:val="none"/>
        </w:rPr>
        <w:t>Three</w:t>
      </w:r>
      <w:proofErr w:type="spellEnd"/>
      <w:r w:rsidRPr="008A49AB">
        <w:rPr>
          <w:rFonts w:ascii="Arial" w:eastAsia="Times New Roman" w:hAnsi="Arial" w:cs="Arial"/>
          <w:kern w:val="0"/>
          <w:sz w:val="18"/>
          <w:szCs w:val="18"/>
          <w:lang w:val="fr-CA"/>
          <w14:ligatures w14:val="none"/>
        </w:rPr>
        <w:t xml:space="preserve"> Top et la librairie </w:t>
      </w:r>
      <w:proofErr w:type="spellStart"/>
      <w:r w:rsidRPr="008A49AB">
        <w:rPr>
          <w:rFonts w:ascii="Arial" w:eastAsia="Times New Roman" w:hAnsi="Arial" w:cs="Arial"/>
          <w:kern w:val="0"/>
          <w:sz w:val="18"/>
          <w:szCs w:val="18"/>
          <w:lang w:val="fr-CA"/>
          <w14:ligatures w14:val="none"/>
        </w:rPr>
        <w:t>Seminary</w:t>
      </w:r>
      <w:proofErr w:type="spellEnd"/>
      <w:r w:rsidRPr="008A49AB">
        <w:rPr>
          <w:rFonts w:ascii="Arial" w:eastAsia="Times New Roman" w:hAnsi="Arial" w:cs="Arial"/>
          <w:kern w:val="0"/>
          <w:sz w:val="18"/>
          <w:szCs w:val="18"/>
          <w:lang w:val="fr-CA"/>
          <w14:ligatures w14:val="none"/>
        </w:rPr>
        <w:t xml:space="preserve"> Coop</w:t>
      </w:r>
      <w:r w:rsidRPr="008A49AB">
        <w:rPr>
          <w:rFonts w:ascii="Arial" w:eastAsia="Times New Roman" w:hAnsi="Arial" w:cs="Arial"/>
          <w:kern w:val="0"/>
          <w:sz w:val="18"/>
          <w:szCs w:val="18"/>
          <w:lang w:val="fr-CA"/>
          <w14:ligatures w14:val="none"/>
        </w:rPr>
        <w:br/>
        <w:t xml:space="preserve">28 mars - Los Angeles, CA @ </w:t>
      </w:r>
      <w:proofErr w:type="spellStart"/>
      <w:r w:rsidRPr="008A49AB">
        <w:rPr>
          <w:rFonts w:ascii="Arial" w:eastAsia="Times New Roman" w:hAnsi="Arial" w:cs="Arial"/>
          <w:kern w:val="0"/>
          <w:sz w:val="18"/>
          <w:szCs w:val="18"/>
          <w:lang w:val="fr-CA"/>
          <w14:ligatures w14:val="none"/>
        </w:rPr>
        <w:t>Dynasty</w:t>
      </w:r>
      <w:proofErr w:type="spellEnd"/>
      <w:r w:rsidRPr="008A49AB">
        <w:rPr>
          <w:rFonts w:ascii="Arial" w:eastAsia="Times New Roman" w:hAnsi="Arial" w:cs="Arial"/>
          <w:kern w:val="0"/>
          <w:sz w:val="18"/>
          <w:szCs w:val="18"/>
          <w:lang w:val="fr-CA"/>
          <w14:ligatures w14:val="none"/>
        </w:rPr>
        <w:t xml:space="preserve"> Typewriter avec </w:t>
      </w:r>
      <w:proofErr w:type="spellStart"/>
      <w:r w:rsidRPr="008A49AB">
        <w:rPr>
          <w:rFonts w:ascii="Arial" w:eastAsia="Times New Roman" w:hAnsi="Arial" w:cs="Arial"/>
          <w:kern w:val="0"/>
          <w:sz w:val="18"/>
          <w:szCs w:val="18"/>
          <w:lang w:val="fr-CA"/>
          <w14:ligatures w14:val="none"/>
        </w:rPr>
        <w:t>Skylight</w:t>
      </w:r>
      <w:proofErr w:type="spellEnd"/>
      <w:r w:rsidRPr="008A49AB">
        <w:rPr>
          <w:rFonts w:ascii="Arial" w:eastAsia="Times New Roman" w:hAnsi="Arial" w:cs="Arial"/>
          <w:kern w:val="0"/>
          <w:sz w:val="18"/>
          <w:szCs w:val="18"/>
          <w:lang w:val="fr-CA"/>
          <w14:ligatures w14:val="none"/>
        </w:rPr>
        <w:t xml:space="preserve"> Books</w:t>
      </w:r>
      <w:r w:rsidRPr="008A49AB">
        <w:rPr>
          <w:rFonts w:ascii="Arial" w:eastAsia="Times New Roman" w:hAnsi="Arial" w:cs="Arial"/>
          <w:kern w:val="0"/>
          <w:sz w:val="18"/>
          <w:szCs w:val="18"/>
          <w:lang w:val="fr-CA"/>
          <w14:ligatures w14:val="none"/>
        </w:rPr>
        <w:br/>
      </w:r>
      <w:hyperlink r:id="rId6" w:history="1">
        <w:r w:rsidRPr="00592B81">
          <w:rPr>
            <w:rStyle w:val="Hyperlink"/>
            <w:rFonts w:ascii="Arial" w:eastAsia="Times New Roman" w:hAnsi="Arial" w:cs="Arial"/>
            <w:b/>
            <w:bCs/>
            <w:kern w:val="0"/>
            <w:sz w:val="18"/>
            <w:szCs w:val="18"/>
            <w:lang w:val="fr-CA"/>
            <w14:ligatures w14:val="none"/>
          </w:rPr>
          <w:t xml:space="preserve">30 mars - Montréal, QC @ </w:t>
        </w:r>
        <w:r w:rsidR="00617DA0" w:rsidRPr="00592B81">
          <w:rPr>
            <w:rStyle w:val="Hyperlink"/>
            <w:rFonts w:ascii="Arial" w:eastAsia="Times New Roman" w:hAnsi="Arial" w:cs="Arial"/>
            <w:b/>
            <w:bCs/>
            <w:kern w:val="0"/>
            <w:sz w:val="18"/>
            <w:szCs w:val="18"/>
            <w:lang w:val="fr-CA"/>
            <w14:ligatures w14:val="none"/>
          </w:rPr>
          <w:t>SAT</w:t>
        </w:r>
      </w:hyperlink>
      <w:r w:rsidR="00617DA0">
        <w:rPr>
          <w:rFonts w:ascii="Arial" w:eastAsia="Times New Roman" w:hAnsi="Arial" w:cs="Arial"/>
          <w:kern w:val="0"/>
          <w:sz w:val="18"/>
          <w:szCs w:val="18"/>
          <w:lang w:val="fr-CA"/>
          <w14:ligatures w14:val="none"/>
        </w:rPr>
        <w:t xml:space="preserve"> </w:t>
      </w:r>
      <w:r w:rsidR="0035612A">
        <w:rPr>
          <w:rFonts w:ascii="Arial" w:eastAsia="Times New Roman" w:hAnsi="Arial" w:cs="Arial"/>
          <w:kern w:val="0"/>
          <w:sz w:val="18"/>
          <w:szCs w:val="18"/>
          <w:lang w:val="fr-CA"/>
          <w14:ligatures w14:val="none"/>
        </w:rPr>
        <w:t xml:space="preserve"> / En conversation avec Catherine </w:t>
      </w:r>
      <w:proofErr w:type="spellStart"/>
      <w:r w:rsidR="0035612A">
        <w:rPr>
          <w:rFonts w:ascii="Arial" w:eastAsia="Times New Roman" w:hAnsi="Arial" w:cs="Arial"/>
          <w:kern w:val="0"/>
          <w:sz w:val="18"/>
          <w:szCs w:val="18"/>
          <w:lang w:val="fr-CA"/>
          <w14:ligatures w14:val="none"/>
        </w:rPr>
        <w:t>Pogonat</w:t>
      </w:r>
      <w:proofErr w:type="spellEnd"/>
      <w:r w:rsidRPr="008A49AB">
        <w:rPr>
          <w:rFonts w:ascii="Arial" w:eastAsia="Times New Roman" w:hAnsi="Arial" w:cs="Arial"/>
          <w:kern w:val="0"/>
          <w:sz w:val="18"/>
          <w:szCs w:val="18"/>
          <w:lang w:val="fr-CA"/>
          <w14:ligatures w14:val="none"/>
        </w:rPr>
        <w:br/>
        <w:t xml:space="preserve">7-10 avril 2026 - </w:t>
      </w:r>
      <w:r w:rsidR="00603455">
        <w:rPr>
          <w:rFonts w:ascii="Arial" w:eastAsia="Times New Roman" w:hAnsi="Arial" w:cs="Arial"/>
          <w:kern w:val="0"/>
          <w:sz w:val="18"/>
          <w:szCs w:val="18"/>
          <w:lang w:val="fr-CA"/>
          <w14:ligatures w14:val="none"/>
        </w:rPr>
        <w:t>Royaume-Uni (détails à venir)</w:t>
      </w:r>
      <w:r w:rsidRPr="008A49AB">
        <w:rPr>
          <w:rFonts w:ascii="Arial" w:eastAsia="Times New Roman" w:hAnsi="Arial" w:cs="Arial"/>
          <w:kern w:val="0"/>
          <w:sz w:val="18"/>
          <w:szCs w:val="18"/>
          <w:lang w:val="fr-CA"/>
          <w14:ligatures w14:val="none"/>
        </w:rPr>
        <w:br/>
      </w:r>
      <w:r w:rsidR="00617DA0">
        <w:rPr>
          <w:rFonts w:ascii="Arial" w:eastAsia="Times New Roman" w:hAnsi="Arial" w:cs="Arial"/>
          <w:kern w:val="0"/>
          <w:sz w:val="18"/>
          <w:szCs w:val="18"/>
          <w:lang w:val="fr-CA"/>
          <w14:ligatures w14:val="none"/>
        </w:rPr>
        <w:br/>
      </w:r>
      <w:r w:rsidRPr="008A49AB">
        <w:rPr>
          <w:rFonts w:ascii="Arial" w:eastAsia="Times New Roman" w:hAnsi="Arial" w:cs="Arial"/>
          <w:b/>
          <w:bCs/>
          <w:kern w:val="0"/>
          <w:sz w:val="18"/>
          <w:szCs w:val="18"/>
          <w:lang w:val="fr-CA"/>
          <w14:ligatures w14:val="none"/>
        </w:rPr>
        <w:t>Montréal, janvier 2026</w:t>
      </w:r>
      <w:r w:rsidRPr="008A49AB">
        <w:rPr>
          <w:rFonts w:ascii="Arial" w:eastAsia="Times New Roman" w:hAnsi="Arial" w:cs="Arial"/>
          <w:kern w:val="0"/>
          <w:sz w:val="18"/>
          <w:szCs w:val="18"/>
          <w:lang w:val="fr-CA"/>
          <w14:ligatures w14:val="none"/>
        </w:rPr>
        <w:t xml:space="preserve"> – Figure emblématique du rock alternatif des années 1990 et musicienne reconnue pour son parcours</w:t>
      </w:r>
      <w:r w:rsidR="006B5136">
        <w:rPr>
          <w:rFonts w:ascii="Arial" w:eastAsia="Times New Roman" w:hAnsi="Arial" w:cs="Arial"/>
          <w:kern w:val="0"/>
          <w:sz w:val="18"/>
          <w:szCs w:val="18"/>
          <w:lang w:val="fr-CA"/>
          <w14:ligatures w14:val="none"/>
        </w:rPr>
        <w:t xml:space="preserve"> comme bassiste</w:t>
      </w:r>
      <w:r w:rsidRPr="008A49AB">
        <w:rPr>
          <w:rFonts w:ascii="Arial" w:eastAsia="Times New Roman" w:hAnsi="Arial" w:cs="Arial"/>
          <w:kern w:val="0"/>
          <w:sz w:val="18"/>
          <w:szCs w:val="18"/>
          <w:lang w:val="fr-CA"/>
          <w14:ligatures w14:val="none"/>
        </w:rPr>
        <w:t xml:space="preserve"> au sein de </w:t>
      </w:r>
      <w:r w:rsidRPr="008A49AB">
        <w:rPr>
          <w:rFonts w:ascii="Arial" w:eastAsia="Times New Roman" w:hAnsi="Arial" w:cs="Arial"/>
          <w:b/>
          <w:bCs/>
          <w:kern w:val="0"/>
          <w:sz w:val="18"/>
          <w:szCs w:val="18"/>
          <w:lang w:val="fr-CA"/>
          <w14:ligatures w14:val="none"/>
        </w:rPr>
        <w:t>Hole</w:t>
      </w:r>
      <w:r w:rsidRPr="008A49AB">
        <w:rPr>
          <w:rFonts w:ascii="Arial" w:eastAsia="Times New Roman" w:hAnsi="Arial" w:cs="Arial"/>
          <w:kern w:val="0"/>
          <w:sz w:val="18"/>
          <w:szCs w:val="18"/>
          <w:lang w:val="fr-CA"/>
          <w14:ligatures w14:val="none"/>
        </w:rPr>
        <w:t xml:space="preserve"> et </w:t>
      </w:r>
      <w:r w:rsidRPr="008A49AB">
        <w:rPr>
          <w:rFonts w:ascii="Arial" w:eastAsia="Times New Roman" w:hAnsi="Arial" w:cs="Arial"/>
          <w:b/>
          <w:bCs/>
          <w:kern w:val="0"/>
          <w:sz w:val="18"/>
          <w:szCs w:val="18"/>
          <w:lang w:val="fr-CA"/>
          <w14:ligatures w14:val="none"/>
        </w:rPr>
        <w:t xml:space="preserve">The </w:t>
      </w:r>
      <w:proofErr w:type="spellStart"/>
      <w:r w:rsidRPr="008A49AB">
        <w:rPr>
          <w:rFonts w:ascii="Arial" w:eastAsia="Times New Roman" w:hAnsi="Arial" w:cs="Arial"/>
          <w:b/>
          <w:bCs/>
          <w:kern w:val="0"/>
          <w:sz w:val="18"/>
          <w:szCs w:val="18"/>
          <w:lang w:val="fr-CA"/>
          <w14:ligatures w14:val="none"/>
        </w:rPr>
        <w:t>Smashing</w:t>
      </w:r>
      <w:proofErr w:type="spellEnd"/>
      <w:r w:rsidRPr="008A49AB">
        <w:rPr>
          <w:rFonts w:ascii="Arial" w:eastAsia="Times New Roman" w:hAnsi="Arial" w:cs="Arial"/>
          <w:b/>
          <w:bCs/>
          <w:kern w:val="0"/>
          <w:sz w:val="18"/>
          <w:szCs w:val="18"/>
          <w:lang w:val="fr-CA"/>
          <w14:ligatures w14:val="none"/>
        </w:rPr>
        <w:t xml:space="preserve"> </w:t>
      </w:r>
      <w:proofErr w:type="spellStart"/>
      <w:r w:rsidRPr="008A49AB">
        <w:rPr>
          <w:rFonts w:ascii="Arial" w:eastAsia="Times New Roman" w:hAnsi="Arial" w:cs="Arial"/>
          <w:b/>
          <w:bCs/>
          <w:kern w:val="0"/>
          <w:sz w:val="18"/>
          <w:szCs w:val="18"/>
          <w:lang w:val="fr-CA"/>
          <w14:ligatures w14:val="none"/>
        </w:rPr>
        <w:t>Pumpkins</w:t>
      </w:r>
      <w:proofErr w:type="spellEnd"/>
      <w:r w:rsidRPr="008A49AB">
        <w:rPr>
          <w:rFonts w:ascii="Arial" w:eastAsia="Times New Roman" w:hAnsi="Arial" w:cs="Arial"/>
          <w:kern w:val="0"/>
          <w:sz w:val="18"/>
          <w:szCs w:val="18"/>
          <w:lang w:val="fr-CA"/>
          <w14:ligatures w14:val="none"/>
        </w:rPr>
        <w:t xml:space="preserve">, </w:t>
      </w:r>
      <w:r w:rsidRPr="008A49AB">
        <w:rPr>
          <w:rFonts w:ascii="Arial" w:eastAsia="Times New Roman" w:hAnsi="Arial" w:cs="Arial"/>
          <w:b/>
          <w:bCs/>
          <w:kern w:val="0"/>
          <w:sz w:val="18"/>
          <w:szCs w:val="18"/>
          <w:lang w:val="fr-CA"/>
          <w14:ligatures w14:val="none"/>
        </w:rPr>
        <w:t xml:space="preserve">Melissa </w:t>
      </w:r>
      <w:proofErr w:type="spellStart"/>
      <w:r w:rsidRPr="008A49AB">
        <w:rPr>
          <w:rFonts w:ascii="Arial" w:eastAsia="Times New Roman" w:hAnsi="Arial" w:cs="Arial"/>
          <w:b/>
          <w:bCs/>
          <w:kern w:val="0"/>
          <w:sz w:val="18"/>
          <w:szCs w:val="18"/>
          <w:lang w:val="fr-CA"/>
          <w14:ligatures w14:val="none"/>
        </w:rPr>
        <w:t>Auf</w:t>
      </w:r>
      <w:proofErr w:type="spellEnd"/>
      <w:r w:rsidRPr="008A49AB">
        <w:rPr>
          <w:rFonts w:ascii="Arial" w:eastAsia="Times New Roman" w:hAnsi="Arial" w:cs="Arial"/>
          <w:b/>
          <w:bCs/>
          <w:kern w:val="0"/>
          <w:sz w:val="18"/>
          <w:szCs w:val="18"/>
          <w:lang w:val="fr-CA"/>
          <w14:ligatures w14:val="none"/>
        </w:rPr>
        <w:t xml:space="preserve"> Der Maur</w:t>
      </w:r>
      <w:r w:rsidRPr="008A49AB">
        <w:rPr>
          <w:rFonts w:ascii="Arial" w:eastAsia="Times New Roman" w:hAnsi="Arial" w:cs="Arial"/>
          <w:kern w:val="0"/>
          <w:sz w:val="18"/>
          <w:szCs w:val="18"/>
          <w:lang w:val="fr-CA"/>
          <w14:ligatures w14:val="none"/>
        </w:rPr>
        <w:t xml:space="preserve"> annonce une tournée nord-américaine et britannique afin de souligner la parution de son tout premier livre, </w:t>
      </w:r>
      <w:r w:rsidRPr="008A49AB">
        <w:rPr>
          <w:rFonts w:ascii="Arial" w:eastAsia="Times New Roman" w:hAnsi="Arial" w:cs="Arial"/>
          <w:i/>
          <w:iCs/>
          <w:kern w:val="0"/>
          <w:sz w:val="18"/>
          <w:szCs w:val="18"/>
          <w:lang w:val="fr-CA"/>
          <w14:ligatures w14:val="none"/>
        </w:rPr>
        <w:t xml:space="preserve">EVEN THE GOOD GIRLS WILL CRY: A 90s Rock </w:t>
      </w:r>
      <w:proofErr w:type="spellStart"/>
      <w:r w:rsidRPr="008A49AB">
        <w:rPr>
          <w:rFonts w:ascii="Arial" w:eastAsia="Times New Roman" w:hAnsi="Arial" w:cs="Arial"/>
          <w:i/>
          <w:iCs/>
          <w:kern w:val="0"/>
          <w:sz w:val="18"/>
          <w:szCs w:val="18"/>
          <w:lang w:val="fr-CA"/>
          <w14:ligatures w14:val="none"/>
        </w:rPr>
        <w:t>Memoir</w:t>
      </w:r>
      <w:proofErr w:type="spellEnd"/>
      <w:r w:rsidRPr="008A49AB">
        <w:rPr>
          <w:rFonts w:ascii="Arial" w:eastAsia="Times New Roman" w:hAnsi="Arial" w:cs="Arial"/>
          <w:kern w:val="0"/>
          <w:sz w:val="18"/>
          <w:szCs w:val="18"/>
          <w:lang w:val="fr-CA"/>
          <w14:ligatures w14:val="none"/>
        </w:rPr>
        <w:t xml:space="preserve">, </w:t>
      </w:r>
      <w:r w:rsidR="006B5136" w:rsidRPr="006B5136">
        <w:rPr>
          <w:rFonts w:ascii="Arial" w:eastAsia="Times New Roman" w:hAnsi="Arial" w:cs="Arial"/>
          <w:kern w:val="0"/>
          <w:sz w:val="18"/>
          <w:szCs w:val="18"/>
          <w:lang w:val="fr-CA"/>
          <w14:ligatures w14:val="none"/>
        </w:rPr>
        <w:t>un récit autobiographique remarquablement sincère et lucide sur l'ère alternative des années ‘90,</w:t>
      </w:r>
      <w:r w:rsidR="006B5136" w:rsidRPr="00FD551B">
        <w:rPr>
          <w:rFonts w:ascii="Arial" w:eastAsia="Times New Roman" w:hAnsi="Arial" w:cs="Arial"/>
          <w:i/>
          <w:iCs/>
          <w:kern w:val="0"/>
          <w:sz w:val="18"/>
          <w:szCs w:val="18"/>
          <w:lang w:val="fr-CA"/>
          <w14:ligatures w14:val="none"/>
        </w:rPr>
        <w:t xml:space="preserve"> </w:t>
      </w:r>
      <w:r w:rsidRPr="008A49AB">
        <w:rPr>
          <w:rFonts w:ascii="Arial" w:eastAsia="Times New Roman" w:hAnsi="Arial" w:cs="Arial"/>
          <w:kern w:val="0"/>
          <w:sz w:val="18"/>
          <w:szCs w:val="18"/>
          <w:lang w:val="fr-CA"/>
          <w14:ligatures w14:val="none"/>
        </w:rPr>
        <w:t xml:space="preserve">en librairie le </w:t>
      </w:r>
      <w:r w:rsidRPr="008A49AB">
        <w:rPr>
          <w:rFonts w:ascii="Arial" w:eastAsia="Times New Roman" w:hAnsi="Arial" w:cs="Arial"/>
          <w:b/>
          <w:bCs/>
          <w:kern w:val="0"/>
          <w:sz w:val="18"/>
          <w:szCs w:val="18"/>
          <w:lang w:val="fr-CA"/>
          <w14:ligatures w14:val="none"/>
        </w:rPr>
        <w:t xml:space="preserve">17 mars </w:t>
      </w:r>
      <w:r w:rsidRPr="008A49AB">
        <w:rPr>
          <w:rFonts w:ascii="Arial" w:eastAsia="Times New Roman" w:hAnsi="Arial" w:cs="Arial"/>
          <w:kern w:val="0"/>
          <w:sz w:val="18"/>
          <w:szCs w:val="18"/>
          <w:lang w:val="fr-CA"/>
          <w14:ligatures w14:val="none"/>
        </w:rPr>
        <w:t xml:space="preserve">via </w:t>
      </w:r>
      <w:r w:rsidRPr="008A49AB">
        <w:rPr>
          <w:rFonts w:ascii="Arial" w:eastAsia="Times New Roman" w:hAnsi="Arial" w:cs="Arial"/>
          <w:b/>
          <w:bCs/>
          <w:kern w:val="0"/>
          <w:sz w:val="18"/>
          <w:szCs w:val="18"/>
          <w:lang w:val="fr-CA"/>
          <w14:ligatures w14:val="none"/>
        </w:rPr>
        <w:t xml:space="preserve">Da Capo </w:t>
      </w:r>
      <w:proofErr w:type="spellStart"/>
      <w:r w:rsidRPr="008A49AB">
        <w:rPr>
          <w:rFonts w:ascii="Arial" w:eastAsia="Times New Roman" w:hAnsi="Arial" w:cs="Arial"/>
          <w:b/>
          <w:bCs/>
          <w:kern w:val="0"/>
          <w:sz w:val="18"/>
          <w:szCs w:val="18"/>
          <w:lang w:val="fr-CA"/>
          <w14:ligatures w14:val="none"/>
        </w:rPr>
        <w:t>Press</w:t>
      </w:r>
      <w:proofErr w:type="spellEnd"/>
      <w:r w:rsidRPr="008A49AB">
        <w:rPr>
          <w:rFonts w:ascii="Arial" w:eastAsia="Times New Roman" w:hAnsi="Arial" w:cs="Arial"/>
          <w:kern w:val="0"/>
          <w:sz w:val="18"/>
          <w:szCs w:val="18"/>
          <w:lang w:val="fr-CA"/>
          <w14:ligatures w14:val="none"/>
        </w:rPr>
        <w:t xml:space="preserve"> (Hachette Book Group).</w:t>
      </w:r>
      <w:r w:rsidR="00F16129">
        <w:rPr>
          <w:rFonts w:ascii="Arial" w:eastAsia="Times New Roman" w:hAnsi="Arial" w:cs="Arial"/>
          <w:kern w:val="0"/>
          <w:sz w:val="18"/>
          <w:szCs w:val="18"/>
          <w:lang w:val="fr-CA"/>
          <w14:ligatures w14:val="none"/>
        </w:rPr>
        <w:t xml:space="preserve"> </w:t>
      </w:r>
      <w:r w:rsidR="00F560FE">
        <w:rPr>
          <w:rFonts w:ascii="Arial" w:eastAsia="Times New Roman" w:hAnsi="Arial" w:cs="Arial"/>
          <w:kern w:val="0"/>
          <w:sz w:val="18"/>
          <w:szCs w:val="18"/>
          <w:lang w:val="fr-CA"/>
          <w14:ligatures w14:val="none"/>
        </w:rPr>
        <w:br/>
      </w:r>
      <w:hyperlink r:id="rId7" w:history="1">
        <w:r w:rsidR="00F16129" w:rsidRPr="00F16129">
          <w:rPr>
            <w:rStyle w:val="Hyperlink"/>
            <w:rFonts w:ascii="Arial" w:eastAsia="Times New Roman" w:hAnsi="Arial" w:cs="Arial"/>
            <w:kern w:val="0"/>
            <w:sz w:val="18"/>
            <w:szCs w:val="18"/>
            <w:lang w:val="fr-CA"/>
            <w14:ligatures w14:val="none"/>
          </w:rPr>
          <w:t>Lien de pré-commande </w:t>
        </w:r>
      </w:hyperlink>
    </w:p>
    <w:p w14:paraId="435D7FF7" w14:textId="107EB132" w:rsidR="00106F06" w:rsidRPr="008A49AB" w:rsidRDefault="00106F06" w:rsidP="00106F06">
      <w:pPr>
        <w:spacing w:before="100" w:beforeAutospacing="1" w:after="100" w:afterAutospacing="1"/>
        <w:rPr>
          <w:rFonts w:ascii="Arial" w:eastAsia="Times New Roman" w:hAnsi="Arial" w:cs="Arial"/>
          <w:kern w:val="0"/>
          <w:sz w:val="18"/>
          <w:szCs w:val="18"/>
          <w:lang w:val="fr-CA"/>
          <w14:ligatures w14:val="none"/>
        </w:rPr>
      </w:pPr>
      <w:r w:rsidRPr="008A49AB">
        <w:rPr>
          <w:rFonts w:ascii="Arial" w:eastAsia="Times New Roman" w:hAnsi="Arial" w:cs="Arial"/>
          <w:kern w:val="0"/>
          <w:sz w:val="18"/>
          <w:szCs w:val="18"/>
          <w:lang w:val="fr-CA"/>
          <w14:ligatures w14:val="none"/>
        </w:rPr>
        <w:t xml:space="preserve">Parmi les dates de cette tournée, </w:t>
      </w:r>
      <w:r w:rsidRPr="008A49AB">
        <w:rPr>
          <w:rFonts w:ascii="Arial" w:eastAsia="Times New Roman" w:hAnsi="Arial" w:cs="Arial"/>
          <w:b/>
          <w:bCs/>
          <w:kern w:val="0"/>
          <w:sz w:val="18"/>
          <w:szCs w:val="18"/>
          <w:lang w:val="fr-CA"/>
          <w14:ligatures w14:val="none"/>
        </w:rPr>
        <w:t>l’arrêt montréalais du 30 mars à la SAT</w:t>
      </w:r>
      <w:r>
        <w:rPr>
          <w:rFonts w:ascii="Arial" w:eastAsia="Times New Roman" w:hAnsi="Arial" w:cs="Arial"/>
          <w:b/>
          <w:bCs/>
          <w:kern w:val="0"/>
          <w:sz w:val="18"/>
          <w:szCs w:val="18"/>
          <w:lang w:val="fr-CA"/>
          <w14:ligatures w14:val="none"/>
        </w:rPr>
        <w:t xml:space="preserve"> </w:t>
      </w:r>
      <w:r w:rsidRPr="008A49AB">
        <w:rPr>
          <w:rFonts w:ascii="Arial" w:eastAsia="Times New Roman" w:hAnsi="Arial" w:cs="Arial"/>
          <w:kern w:val="0"/>
          <w:sz w:val="18"/>
          <w:szCs w:val="18"/>
          <w:lang w:val="fr-CA"/>
          <w14:ligatures w14:val="none"/>
        </w:rPr>
        <w:t xml:space="preserve">revêt une signification toute particulière. C’est à Montréal que Melissa </w:t>
      </w:r>
      <w:proofErr w:type="spellStart"/>
      <w:r w:rsidRPr="008A49AB">
        <w:rPr>
          <w:rFonts w:ascii="Arial" w:eastAsia="Times New Roman" w:hAnsi="Arial" w:cs="Arial"/>
          <w:kern w:val="0"/>
          <w:sz w:val="18"/>
          <w:szCs w:val="18"/>
          <w:lang w:val="fr-CA"/>
          <w14:ligatures w14:val="none"/>
        </w:rPr>
        <w:t>Auf</w:t>
      </w:r>
      <w:proofErr w:type="spellEnd"/>
      <w:r w:rsidRPr="008A49AB">
        <w:rPr>
          <w:rFonts w:ascii="Arial" w:eastAsia="Times New Roman" w:hAnsi="Arial" w:cs="Arial"/>
          <w:kern w:val="0"/>
          <w:sz w:val="18"/>
          <w:szCs w:val="18"/>
          <w:lang w:val="fr-CA"/>
          <w14:ligatures w14:val="none"/>
        </w:rPr>
        <w:t xml:space="preserve"> Der Maur a grandi, développé son lien profond avec l’art et la musique, et fait ses premières armes au sein de la scène alternative locale — un contexte fondateur au cœur même de son récit.</w:t>
      </w:r>
      <w:r w:rsidR="00592B81">
        <w:rPr>
          <w:rFonts w:ascii="Arial" w:eastAsia="Times New Roman" w:hAnsi="Arial" w:cs="Arial"/>
          <w:kern w:val="0"/>
          <w:sz w:val="18"/>
          <w:szCs w:val="18"/>
          <w:lang w:val="fr-CA"/>
          <w14:ligatures w14:val="none"/>
        </w:rPr>
        <w:t xml:space="preserve"> </w:t>
      </w:r>
      <w:r w:rsidR="0035612A">
        <w:rPr>
          <w:rFonts w:ascii="Arial" w:eastAsia="Times New Roman" w:hAnsi="Arial" w:cs="Arial"/>
          <w:kern w:val="0"/>
          <w:sz w:val="18"/>
          <w:szCs w:val="18"/>
          <w:lang w:val="fr-CA"/>
          <w14:ligatures w14:val="none"/>
        </w:rPr>
        <w:br/>
      </w:r>
      <w:r w:rsidR="00592B81">
        <w:rPr>
          <w:rFonts w:ascii="Arial" w:eastAsia="Times New Roman" w:hAnsi="Arial" w:cs="Arial"/>
          <w:kern w:val="0"/>
          <w:sz w:val="18"/>
          <w:szCs w:val="18"/>
          <w:lang w:val="fr-CA"/>
          <w14:ligatures w14:val="none"/>
        </w:rPr>
        <w:t xml:space="preserve">Les billets sont disponibles </w:t>
      </w:r>
      <w:hyperlink r:id="rId8" w:history="1">
        <w:r w:rsidR="00592B81" w:rsidRPr="00592B81">
          <w:rPr>
            <w:rStyle w:val="Hyperlink"/>
            <w:rFonts w:ascii="Arial" w:eastAsia="Times New Roman" w:hAnsi="Arial" w:cs="Arial"/>
            <w:kern w:val="0"/>
            <w:sz w:val="18"/>
            <w:szCs w:val="18"/>
            <w:lang w:val="fr-CA"/>
            <w14:ligatures w14:val="none"/>
          </w:rPr>
          <w:t>ICI</w:t>
        </w:r>
      </w:hyperlink>
    </w:p>
    <w:p w14:paraId="750308A9" w14:textId="032DB0BF" w:rsidR="00106F06" w:rsidRPr="008A49AB" w:rsidRDefault="00106F06" w:rsidP="00106F06">
      <w:pPr>
        <w:spacing w:before="100" w:beforeAutospacing="1" w:after="100" w:afterAutospacing="1"/>
        <w:rPr>
          <w:rFonts w:ascii="Arial" w:eastAsia="Times New Roman" w:hAnsi="Arial" w:cs="Arial"/>
          <w:kern w:val="0"/>
          <w:sz w:val="18"/>
          <w:szCs w:val="18"/>
          <w:lang w:val="fr-CA"/>
          <w14:ligatures w14:val="none"/>
        </w:rPr>
      </w:pPr>
      <w:r w:rsidRPr="008A49AB">
        <w:rPr>
          <w:rFonts w:ascii="Arial" w:eastAsia="Times New Roman" w:hAnsi="Arial" w:cs="Arial"/>
          <w:kern w:val="0"/>
          <w:sz w:val="18"/>
          <w:szCs w:val="18"/>
          <w:lang w:val="fr-CA"/>
          <w14:ligatures w14:val="none"/>
        </w:rPr>
        <w:t xml:space="preserve">Le public est invité à une soirée immersive alliant </w:t>
      </w:r>
      <w:r w:rsidRPr="008A49AB">
        <w:rPr>
          <w:rFonts w:ascii="Arial" w:eastAsia="Times New Roman" w:hAnsi="Arial" w:cs="Arial"/>
          <w:b/>
          <w:bCs/>
          <w:kern w:val="0"/>
          <w:sz w:val="18"/>
          <w:szCs w:val="18"/>
          <w:lang w:val="fr-CA"/>
          <w14:ligatures w14:val="none"/>
        </w:rPr>
        <w:t>conversation</w:t>
      </w:r>
      <w:r w:rsidR="00AB6A11">
        <w:rPr>
          <w:rFonts w:ascii="Arial" w:eastAsia="Times New Roman" w:hAnsi="Arial" w:cs="Arial"/>
          <w:b/>
          <w:bCs/>
          <w:kern w:val="0"/>
          <w:sz w:val="18"/>
          <w:szCs w:val="18"/>
          <w:lang w:val="fr-CA"/>
          <w14:ligatures w14:val="none"/>
        </w:rPr>
        <w:t xml:space="preserve"> avec l’animatrice Catherine </w:t>
      </w:r>
      <w:proofErr w:type="spellStart"/>
      <w:r w:rsidR="00AB6A11">
        <w:rPr>
          <w:rFonts w:ascii="Arial" w:eastAsia="Times New Roman" w:hAnsi="Arial" w:cs="Arial"/>
          <w:b/>
          <w:bCs/>
          <w:kern w:val="0"/>
          <w:sz w:val="18"/>
          <w:szCs w:val="18"/>
          <w:lang w:val="fr-CA"/>
          <w14:ligatures w14:val="none"/>
        </w:rPr>
        <w:t>Pogonat</w:t>
      </w:r>
      <w:proofErr w:type="spellEnd"/>
      <w:r w:rsidRPr="008A49AB">
        <w:rPr>
          <w:rFonts w:ascii="Arial" w:eastAsia="Times New Roman" w:hAnsi="Arial" w:cs="Arial"/>
          <w:kern w:val="0"/>
          <w:sz w:val="18"/>
          <w:szCs w:val="18"/>
          <w:lang w:val="fr-CA"/>
          <w14:ligatures w14:val="none"/>
        </w:rPr>
        <w:t xml:space="preserve">, </w:t>
      </w:r>
      <w:r w:rsidRPr="008A49AB">
        <w:rPr>
          <w:rFonts w:ascii="Arial" w:eastAsia="Times New Roman" w:hAnsi="Arial" w:cs="Arial"/>
          <w:b/>
          <w:bCs/>
          <w:kern w:val="0"/>
          <w:sz w:val="18"/>
          <w:szCs w:val="18"/>
          <w:lang w:val="fr-CA"/>
          <w14:ligatures w14:val="none"/>
        </w:rPr>
        <w:t>archives photographiques inédites</w:t>
      </w:r>
      <w:r w:rsidRPr="008A49AB">
        <w:rPr>
          <w:rFonts w:ascii="Arial" w:eastAsia="Times New Roman" w:hAnsi="Arial" w:cs="Arial"/>
          <w:kern w:val="0"/>
          <w:sz w:val="18"/>
          <w:szCs w:val="18"/>
          <w:lang w:val="fr-CA"/>
          <w14:ligatures w14:val="none"/>
        </w:rPr>
        <w:t xml:space="preserve">, </w:t>
      </w:r>
      <w:r w:rsidRPr="008A49AB">
        <w:rPr>
          <w:rFonts w:ascii="Arial" w:eastAsia="Times New Roman" w:hAnsi="Arial" w:cs="Arial"/>
          <w:b/>
          <w:bCs/>
          <w:kern w:val="0"/>
          <w:sz w:val="18"/>
          <w:szCs w:val="18"/>
          <w:lang w:val="fr-CA"/>
          <w14:ligatures w14:val="none"/>
        </w:rPr>
        <w:t>récits personnels</w:t>
      </w:r>
      <w:r w:rsidRPr="008A49AB">
        <w:rPr>
          <w:rFonts w:ascii="Arial" w:eastAsia="Times New Roman" w:hAnsi="Arial" w:cs="Arial"/>
          <w:kern w:val="0"/>
          <w:sz w:val="18"/>
          <w:szCs w:val="18"/>
          <w:lang w:val="fr-CA"/>
          <w14:ligatures w14:val="none"/>
        </w:rPr>
        <w:t xml:space="preserve">, ainsi qu’un </w:t>
      </w:r>
      <w:r w:rsidRPr="008A49AB">
        <w:rPr>
          <w:rFonts w:ascii="Arial" w:eastAsia="Times New Roman" w:hAnsi="Arial" w:cs="Arial"/>
          <w:b/>
          <w:bCs/>
          <w:kern w:val="0"/>
          <w:sz w:val="18"/>
          <w:szCs w:val="18"/>
          <w:lang w:val="fr-CA"/>
          <w14:ligatures w14:val="none"/>
        </w:rPr>
        <w:t xml:space="preserve">DJ set darkwave signé Melissa </w:t>
      </w:r>
      <w:proofErr w:type="spellStart"/>
      <w:r w:rsidRPr="008A49AB">
        <w:rPr>
          <w:rFonts w:ascii="Arial" w:eastAsia="Times New Roman" w:hAnsi="Arial" w:cs="Arial"/>
          <w:b/>
          <w:bCs/>
          <w:kern w:val="0"/>
          <w:sz w:val="18"/>
          <w:szCs w:val="18"/>
          <w:lang w:val="fr-CA"/>
          <w14:ligatures w14:val="none"/>
        </w:rPr>
        <w:t>Auf</w:t>
      </w:r>
      <w:proofErr w:type="spellEnd"/>
      <w:r w:rsidRPr="008A49AB">
        <w:rPr>
          <w:rFonts w:ascii="Arial" w:eastAsia="Times New Roman" w:hAnsi="Arial" w:cs="Arial"/>
          <w:b/>
          <w:bCs/>
          <w:kern w:val="0"/>
          <w:sz w:val="18"/>
          <w:szCs w:val="18"/>
          <w:lang w:val="fr-CA"/>
          <w14:ligatures w14:val="none"/>
        </w:rPr>
        <w:t xml:space="preserve"> Der Maur</w:t>
      </w:r>
      <w:r w:rsidRPr="008A49AB">
        <w:rPr>
          <w:rFonts w:ascii="Arial" w:eastAsia="Times New Roman" w:hAnsi="Arial" w:cs="Arial"/>
          <w:kern w:val="0"/>
          <w:sz w:val="18"/>
          <w:szCs w:val="18"/>
          <w:lang w:val="fr-CA"/>
          <w14:ligatures w14:val="none"/>
        </w:rPr>
        <w:t>. Des invités spéciaux et modérateurs seront annoncés dans les prochaines semaines.</w:t>
      </w:r>
    </w:p>
    <w:p w14:paraId="107024BF" w14:textId="77777777" w:rsidR="00106F06" w:rsidRPr="008A49AB" w:rsidRDefault="00106F06" w:rsidP="00106F06">
      <w:pPr>
        <w:spacing w:before="100" w:beforeAutospacing="1" w:after="100" w:afterAutospacing="1"/>
        <w:rPr>
          <w:rFonts w:ascii="Arial" w:eastAsia="Times New Roman" w:hAnsi="Arial" w:cs="Arial"/>
          <w:kern w:val="0"/>
          <w:sz w:val="18"/>
          <w:szCs w:val="18"/>
          <w:lang w:val="fr-CA"/>
          <w14:ligatures w14:val="none"/>
        </w:rPr>
      </w:pPr>
      <w:r w:rsidRPr="008A49AB">
        <w:rPr>
          <w:rFonts w:ascii="Arial" w:eastAsia="Times New Roman" w:hAnsi="Arial" w:cs="Arial"/>
          <w:kern w:val="0"/>
          <w:sz w:val="18"/>
          <w:szCs w:val="18"/>
          <w:lang w:val="fr-CA"/>
          <w14:ligatures w14:val="none"/>
        </w:rPr>
        <w:t xml:space="preserve">Déjà salué par la critique internationale, </w:t>
      </w:r>
      <w:r w:rsidRPr="008A49AB">
        <w:rPr>
          <w:rFonts w:ascii="Arial" w:eastAsia="Times New Roman" w:hAnsi="Arial" w:cs="Arial"/>
          <w:i/>
          <w:iCs/>
          <w:kern w:val="0"/>
          <w:sz w:val="18"/>
          <w:szCs w:val="18"/>
          <w:lang w:val="fr-CA"/>
          <w14:ligatures w14:val="none"/>
        </w:rPr>
        <w:t>EVEN THE GOOD GIRLS WILL CRY</w:t>
      </w:r>
      <w:r w:rsidRPr="008A49AB">
        <w:rPr>
          <w:rFonts w:ascii="Arial" w:eastAsia="Times New Roman" w:hAnsi="Arial" w:cs="Arial"/>
          <w:kern w:val="0"/>
          <w:sz w:val="18"/>
          <w:szCs w:val="18"/>
          <w:lang w:val="fr-CA"/>
          <w14:ligatures w14:val="none"/>
        </w:rPr>
        <w:t xml:space="preserve"> est décrit comme</w:t>
      </w:r>
      <w:r>
        <w:rPr>
          <w:rFonts w:ascii="Arial" w:eastAsia="Times New Roman" w:hAnsi="Arial" w:cs="Arial"/>
          <w:kern w:val="0"/>
          <w:sz w:val="18"/>
          <w:szCs w:val="18"/>
          <w:lang w:val="fr-CA"/>
          <w14:ligatures w14:val="none"/>
        </w:rPr>
        <w:t xml:space="preserve"> </w:t>
      </w:r>
      <w:r w:rsidRPr="008A49AB">
        <w:rPr>
          <w:rFonts w:ascii="Arial" w:eastAsia="Times New Roman" w:hAnsi="Arial" w:cs="Arial"/>
          <w:kern w:val="0"/>
          <w:sz w:val="18"/>
          <w:szCs w:val="18"/>
          <w:lang w:val="fr-CA"/>
          <w14:ligatures w14:val="none"/>
        </w:rPr>
        <w:t>« un mémoire intime et riche pour les fans de rock des années 90 » (</w:t>
      </w:r>
      <w:proofErr w:type="spellStart"/>
      <w:r w:rsidRPr="008A49AB">
        <w:rPr>
          <w:rFonts w:ascii="Arial" w:eastAsia="Times New Roman" w:hAnsi="Arial" w:cs="Arial"/>
          <w:i/>
          <w:iCs/>
          <w:kern w:val="0"/>
          <w:sz w:val="18"/>
          <w:szCs w:val="18"/>
          <w:lang w:val="fr-CA"/>
          <w14:ligatures w14:val="none"/>
        </w:rPr>
        <w:t>Booklist</w:t>
      </w:r>
      <w:proofErr w:type="spellEnd"/>
      <w:r w:rsidRPr="008A49AB">
        <w:rPr>
          <w:rFonts w:ascii="Arial" w:eastAsia="Times New Roman" w:hAnsi="Arial" w:cs="Arial"/>
          <w:kern w:val="0"/>
          <w:sz w:val="18"/>
          <w:szCs w:val="18"/>
          <w:lang w:val="fr-CA"/>
          <w14:ligatures w14:val="none"/>
        </w:rPr>
        <w:t>)</w:t>
      </w:r>
      <w:r>
        <w:rPr>
          <w:rFonts w:ascii="Arial" w:eastAsia="Times New Roman" w:hAnsi="Arial" w:cs="Arial"/>
          <w:kern w:val="0"/>
          <w:sz w:val="18"/>
          <w:szCs w:val="18"/>
          <w:lang w:val="fr-CA"/>
          <w14:ligatures w14:val="none"/>
        </w:rPr>
        <w:t xml:space="preserve"> et </w:t>
      </w:r>
      <w:r w:rsidRPr="008A49AB">
        <w:rPr>
          <w:rFonts w:ascii="Arial" w:eastAsia="Times New Roman" w:hAnsi="Arial" w:cs="Arial"/>
          <w:kern w:val="0"/>
          <w:sz w:val="18"/>
          <w:szCs w:val="18"/>
          <w:lang w:val="fr-CA"/>
          <w14:ligatures w14:val="none"/>
        </w:rPr>
        <w:t>« un récit de formation profondément humain au cœur de la scène alternative » (</w:t>
      </w:r>
      <w:r w:rsidRPr="008A49AB">
        <w:rPr>
          <w:rFonts w:ascii="Arial" w:eastAsia="Times New Roman" w:hAnsi="Arial" w:cs="Arial"/>
          <w:i/>
          <w:iCs/>
          <w:kern w:val="0"/>
          <w:sz w:val="18"/>
          <w:szCs w:val="18"/>
          <w:lang w:val="fr-CA"/>
          <w14:ligatures w14:val="none"/>
        </w:rPr>
        <w:t>Library Journal</w:t>
      </w:r>
      <w:r w:rsidRPr="008A49AB">
        <w:rPr>
          <w:rFonts w:ascii="Arial" w:eastAsia="Times New Roman" w:hAnsi="Arial" w:cs="Arial"/>
          <w:kern w:val="0"/>
          <w:sz w:val="18"/>
          <w:szCs w:val="18"/>
          <w:lang w:val="fr-CA"/>
          <w14:ligatures w14:val="none"/>
        </w:rPr>
        <w:t>).</w:t>
      </w:r>
    </w:p>
    <w:p w14:paraId="393E75B3" w14:textId="77777777" w:rsidR="00106F06" w:rsidRPr="008A49AB" w:rsidRDefault="00106F06" w:rsidP="00106F06">
      <w:pPr>
        <w:spacing w:before="100" w:beforeAutospacing="1" w:after="100" w:afterAutospacing="1"/>
        <w:rPr>
          <w:rFonts w:ascii="Arial" w:eastAsia="Times New Roman" w:hAnsi="Arial" w:cs="Arial"/>
          <w:kern w:val="0"/>
          <w:sz w:val="18"/>
          <w:szCs w:val="18"/>
          <w:lang w:val="fr-CA"/>
          <w14:ligatures w14:val="none"/>
        </w:rPr>
      </w:pPr>
      <w:r w:rsidRPr="008A49AB">
        <w:rPr>
          <w:rFonts w:ascii="Arial" w:eastAsia="Times New Roman" w:hAnsi="Arial" w:cs="Arial"/>
          <w:kern w:val="0"/>
          <w:sz w:val="18"/>
          <w:szCs w:val="18"/>
          <w:lang w:val="fr-CA"/>
          <w14:ligatures w14:val="none"/>
        </w:rPr>
        <w:t xml:space="preserve">À travers ce livre, Melissa </w:t>
      </w:r>
      <w:proofErr w:type="spellStart"/>
      <w:r w:rsidRPr="008A49AB">
        <w:rPr>
          <w:rFonts w:ascii="Arial" w:eastAsia="Times New Roman" w:hAnsi="Arial" w:cs="Arial"/>
          <w:kern w:val="0"/>
          <w:sz w:val="18"/>
          <w:szCs w:val="18"/>
          <w:lang w:val="fr-CA"/>
          <w14:ligatures w14:val="none"/>
        </w:rPr>
        <w:t>Auf</w:t>
      </w:r>
      <w:proofErr w:type="spellEnd"/>
      <w:r w:rsidRPr="008A49AB">
        <w:rPr>
          <w:rFonts w:ascii="Arial" w:eastAsia="Times New Roman" w:hAnsi="Arial" w:cs="Arial"/>
          <w:kern w:val="0"/>
          <w:sz w:val="18"/>
          <w:szCs w:val="18"/>
          <w:lang w:val="fr-CA"/>
          <w14:ligatures w14:val="none"/>
        </w:rPr>
        <w:t xml:space="preserve"> Der Maur retrace son parcours singulier : de son adolescence bohème à Montréal jusqu’aux tournées mondiales avec Hole dans la foulée de </w:t>
      </w:r>
      <w:r w:rsidRPr="008A49AB">
        <w:rPr>
          <w:rFonts w:ascii="Arial" w:eastAsia="Times New Roman" w:hAnsi="Arial" w:cs="Arial"/>
          <w:i/>
          <w:iCs/>
          <w:kern w:val="0"/>
          <w:sz w:val="18"/>
          <w:szCs w:val="18"/>
          <w:lang w:val="fr-CA"/>
          <w14:ligatures w14:val="none"/>
        </w:rPr>
        <w:t xml:space="preserve">Live </w:t>
      </w:r>
      <w:proofErr w:type="spellStart"/>
      <w:r w:rsidRPr="008A49AB">
        <w:rPr>
          <w:rFonts w:ascii="Arial" w:eastAsia="Times New Roman" w:hAnsi="Arial" w:cs="Arial"/>
          <w:i/>
          <w:iCs/>
          <w:kern w:val="0"/>
          <w:sz w:val="18"/>
          <w:szCs w:val="18"/>
          <w:lang w:val="fr-CA"/>
          <w14:ligatures w14:val="none"/>
        </w:rPr>
        <w:t>Through</w:t>
      </w:r>
      <w:proofErr w:type="spellEnd"/>
      <w:r w:rsidRPr="008A49AB">
        <w:rPr>
          <w:rFonts w:ascii="Arial" w:eastAsia="Times New Roman" w:hAnsi="Arial" w:cs="Arial"/>
          <w:i/>
          <w:iCs/>
          <w:kern w:val="0"/>
          <w:sz w:val="18"/>
          <w:szCs w:val="18"/>
          <w:lang w:val="fr-CA"/>
          <w14:ligatures w14:val="none"/>
        </w:rPr>
        <w:t xml:space="preserve"> This</w:t>
      </w:r>
      <w:r w:rsidRPr="008A49AB">
        <w:rPr>
          <w:rFonts w:ascii="Arial" w:eastAsia="Times New Roman" w:hAnsi="Arial" w:cs="Arial"/>
          <w:kern w:val="0"/>
          <w:sz w:val="18"/>
          <w:szCs w:val="18"/>
          <w:lang w:val="fr-CA"/>
          <w14:ligatures w14:val="none"/>
        </w:rPr>
        <w:t>, en passant par son immersion dans une époque charnière de l’histoire du rock. À la fois mémoire musicale, journal de voyage et collage psychédélique, l’ouvrage capte avec intensité l’âme d’une décennie aussi brute qu’inoubliable.</w:t>
      </w:r>
    </w:p>
    <w:p w14:paraId="3E4D9EC8" w14:textId="7EC2AA63" w:rsidR="00B07B5E" w:rsidRPr="00023DB0" w:rsidRDefault="00B07B5E" w:rsidP="00B07B5E">
      <w:pPr>
        <w:spacing w:before="100" w:beforeAutospacing="1" w:after="100" w:afterAutospacing="1"/>
        <w:rPr>
          <w:rFonts w:ascii="Arial" w:eastAsia="Times New Roman" w:hAnsi="Arial" w:cs="Arial"/>
          <w:b/>
          <w:bCs/>
          <w:color w:val="000000"/>
          <w:kern w:val="0"/>
          <w:sz w:val="16"/>
          <w:szCs w:val="16"/>
          <w:lang w:val="fr-CA"/>
          <w14:ligatures w14:val="none"/>
        </w:rPr>
      </w:pPr>
      <w:r w:rsidRPr="00023DB0">
        <w:rPr>
          <w:rFonts w:ascii="Arial" w:eastAsia="Times New Roman" w:hAnsi="Arial" w:cs="Arial"/>
          <w:b/>
          <w:bCs/>
          <w:color w:val="000000"/>
          <w:kern w:val="0"/>
          <w:sz w:val="16"/>
          <w:szCs w:val="16"/>
          <w:lang w:val="fr-CA"/>
          <w14:ligatures w14:val="none"/>
        </w:rPr>
        <w:t>À propos de Da Capo :</w:t>
      </w:r>
      <w:r w:rsidRPr="00023DB0">
        <w:rPr>
          <w:rFonts w:ascii="Arial" w:eastAsia="Times New Roman" w:hAnsi="Arial" w:cs="Arial"/>
          <w:color w:val="000000"/>
          <w:kern w:val="0"/>
          <w:sz w:val="16"/>
          <w:szCs w:val="16"/>
          <w:lang w:val="fr-CA"/>
          <w14:ligatures w14:val="none"/>
        </w:rPr>
        <w:br/>
        <w:t>Da Capo est une maison d’édition spécialisée dans la publication de biographies, de mémoires et de récits non romanesques de référence sur la musique et les musiciens. À travers la musique, nous découvrons le monde et les traditions contre-culturelles qui ont animé les mouvements créatifs des XXe et XXIe siècles. Du rock classique au punk, en passant par le métal, le jazz et le hip-hop, les livres de Da Capo sont conçus pour l’auditeur passionné, pour qui la musique est un élément fondamental de l’identité.</w:t>
      </w:r>
    </w:p>
    <w:p w14:paraId="0A8A1CC2" w14:textId="484E4EAD" w:rsidR="00B07B5E" w:rsidRPr="00023DB0" w:rsidRDefault="00B07B5E" w:rsidP="00B07B5E">
      <w:pPr>
        <w:spacing w:before="100" w:beforeAutospacing="1" w:after="100" w:afterAutospacing="1"/>
        <w:rPr>
          <w:rFonts w:ascii="Arial" w:eastAsia="Times New Roman" w:hAnsi="Arial" w:cs="Arial"/>
          <w:color w:val="000000"/>
          <w:kern w:val="0"/>
          <w:sz w:val="16"/>
          <w:szCs w:val="16"/>
          <w:lang w:val="fr-CA"/>
          <w14:ligatures w14:val="none"/>
        </w:rPr>
      </w:pPr>
      <w:r w:rsidRPr="00023DB0">
        <w:rPr>
          <w:rFonts w:ascii="Arial" w:eastAsia="Times New Roman" w:hAnsi="Arial" w:cs="Arial"/>
          <w:b/>
          <w:bCs/>
          <w:color w:val="000000"/>
          <w:kern w:val="0"/>
          <w:sz w:val="16"/>
          <w:szCs w:val="16"/>
          <w:lang w:val="fr-CA"/>
          <w14:ligatures w14:val="none"/>
        </w:rPr>
        <w:t>À propos de Grand Central Publishing :</w:t>
      </w:r>
      <w:r w:rsidRPr="00023DB0">
        <w:rPr>
          <w:rFonts w:ascii="Arial" w:eastAsia="Times New Roman" w:hAnsi="Arial" w:cs="Arial"/>
          <w:color w:val="000000"/>
          <w:kern w:val="0"/>
          <w:sz w:val="16"/>
          <w:szCs w:val="16"/>
          <w:lang w:val="fr-CA"/>
          <w14:ligatures w14:val="none"/>
        </w:rPr>
        <w:br/>
        <w:t xml:space="preserve">Grand Central Publishing s’adresse à un public diversifié grâce à des livres qui répondent aux besoins de tous les lecteurs. Ses marques sont Balance, Cardinal, Da Capo, </w:t>
      </w:r>
      <w:proofErr w:type="spellStart"/>
      <w:r w:rsidRPr="00023DB0">
        <w:rPr>
          <w:rFonts w:ascii="Arial" w:eastAsia="Times New Roman" w:hAnsi="Arial" w:cs="Arial"/>
          <w:color w:val="000000"/>
          <w:kern w:val="0"/>
          <w:sz w:val="16"/>
          <w:szCs w:val="16"/>
          <w:lang w:val="fr-CA"/>
          <w14:ligatures w14:val="none"/>
        </w:rPr>
        <w:t>Forever</w:t>
      </w:r>
      <w:proofErr w:type="spellEnd"/>
      <w:r w:rsidRPr="00023DB0">
        <w:rPr>
          <w:rFonts w:ascii="Arial" w:eastAsia="Times New Roman" w:hAnsi="Arial" w:cs="Arial"/>
          <w:color w:val="000000"/>
          <w:kern w:val="0"/>
          <w:sz w:val="16"/>
          <w:szCs w:val="16"/>
          <w:lang w:val="fr-CA"/>
          <w14:ligatures w14:val="none"/>
        </w:rPr>
        <w:t xml:space="preserve">, Grand Central et </w:t>
      </w:r>
      <w:proofErr w:type="spellStart"/>
      <w:r w:rsidRPr="00023DB0">
        <w:rPr>
          <w:rFonts w:ascii="Arial" w:eastAsia="Times New Roman" w:hAnsi="Arial" w:cs="Arial"/>
          <w:color w:val="000000"/>
          <w:kern w:val="0"/>
          <w:sz w:val="16"/>
          <w:szCs w:val="16"/>
          <w:lang w:val="fr-CA"/>
          <w14:ligatures w14:val="none"/>
        </w:rPr>
        <w:t>Legacy</w:t>
      </w:r>
      <w:proofErr w:type="spellEnd"/>
      <w:r w:rsidRPr="00023DB0">
        <w:rPr>
          <w:rFonts w:ascii="Arial" w:eastAsia="Times New Roman" w:hAnsi="Arial" w:cs="Arial"/>
          <w:color w:val="000000"/>
          <w:kern w:val="0"/>
          <w:sz w:val="16"/>
          <w:szCs w:val="16"/>
          <w:lang w:val="fr-CA"/>
          <w14:ligatures w14:val="none"/>
        </w:rPr>
        <w:t xml:space="preserve"> Lit. Grand Central Publishing est l’une des trois divisions du groupe Grand Central Publishing, qui comprend également Hachette Nashville et Union Square &amp; Co.</w:t>
      </w:r>
    </w:p>
    <w:p w14:paraId="5EEF733C" w14:textId="77777777" w:rsidR="00023DB0" w:rsidRPr="00023DB0" w:rsidRDefault="00B07B5E" w:rsidP="00023DB0">
      <w:pPr>
        <w:spacing w:before="100" w:beforeAutospacing="1" w:after="100" w:afterAutospacing="1"/>
        <w:rPr>
          <w:rFonts w:ascii="Arial" w:eastAsia="Times New Roman" w:hAnsi="Arial" w:cs="Arial"/>
          <w:color w:val="000000"/>
          <w:kern w:val="0"/>
          <w:sz w:val="16"/>
          <w:szCs w:val="16"/>
          <w:lang w:val="fr-CA"/>
          <w14:ligatures w14:val="none"/>
        </w:rPr>
      </w:pPr>
      <w:r w:rsidRPr="00023DB0">
        <w:rPr>
          <w:rFonts w:ascii="Arial" w:eastAsia="Times New Roman" w:hAnsi="Arial" w:cs="Arial"/>
          <w:b/>
          <w:bCs/>
          <w:color w:val="000000"/>
          <w:kern w:val="0"/>
          <w:sz w:val="16"/>
          <w:szCs w:val="16"/>
          <w:lang w:val="fr-CA"/>
          <w14:ligatures w14:val="none"/>
        </w:rPr>
        <w:t>À propos de Hachette Book Group :</w:t>
      </w:r>
      <w:r w:rsidRPr="00023DB0">
        <w:rPr>
          <w:rFonts w:ascii="Arial" w:eastAsia="Times New Roman" w:hAnsi="Arial" w:cs="Arial"/>
          <w:color w:val="000000"/>
          <w:kern w:val="0"/>
          <w:sz w:val="16"/>
          <w:szCs w:val="16"/>
          <w:lang w:val="fr-CA"/>
          <w14:ligatures w14:val="none"/>
        </w:rPr>
        <w:br/>
      </w:r>
      <w:r w:rsidR="00023DB0" w:rsidRPr="00023DB0">
        <w:rPr>
          <w:rFonts w:ascii="Arial" w:eastAsia="Times New Roman" w:hAnsi="Arial" w:cs="Arial"/>
          <w:color w:val="000000"/>
          <w:kern w:val="0"/>
          <w:sz w:val="16"/>
          <w:szCs w:val="16"/>
          <w:lang w:val="fr-CA"/>
          <w14:ligatures w14:val="none"/>
        </w:rPr>
        <w:t xml:space="preserve">Hachette Book Group (HBG) est un éditeur américain de livres grand public de premier plan, composé de dizaines de marques prestigieuses au sein des groupes d'édition Basic Books Group, Grand Central </w:t>
      </w:r>
      <w:proofErr w:type="spellStart"/>
      <w:r w:rsidR="00023DB0" w:rsidRPr="00023DB0">
        <w:rPr>
          <w:rFonts w:ascii="Arial" w:eastAsia="Times New Roman" w:hAnsi="Arial" w:cs="Arial"/>
          <w:color w:val="000000"/>
          <w:kern w:val="0"/>
          <w:sz w:val="16"/>
          <w:szCs w:val="16"/>
          <w:lang w:val="fr-CA"/>
          <w14:ligatures w14:val="none"/>
        </w:rPr>
        <w:t>Publishing</w:t>
      </w:r>
      <w:proofErr w:type="spellEnd"/>
      <w:r w:rsidR="00023DB0" w:rsidRPr="00023DB0">
        <w:rPr>
          <w:rFonts w:ascii="Arial" w:eastAsia="Times New Roman" w:hAnsi="Arial" w:cs="Arial"/>
          <w:color w:val="000000"/>
          <w:kern w:val="0"/>
          <w:sz w:val="16"/>
          <w:szCs w:val="16"/>
          <w:lang w:val="fr-CA"/>
          <w14:ligatures w14:val="none"/>
        </w:rPr>
        <w:t xml:space="preserve"> Group, Hachette Audio, Little, Brown and </w:t>
      </w:r>
      <w:proofErr w:type="spellStart"/>
      <w:r w:rsidR="00023DB0" w:rsidRPr="00023DB0">
        <w:rPr>
          <w:rFonts w:ascii="Arial" w:eastAsia="Times New Roman" w:hAnsi="Arial" w:cs="Arial"/>
          <w:color w:val="000000"/>
          <w:kern w:val="0"/>
          <w:sz w:val="16"/>
          <w:szCs w:val="16"/>
          <w:lang w:val="fr-CA"/>
          <w14:ligatures w14:val="none"/>
        </w:rPr>
        <w:t>Company</w:t>
      </w:r>
      <w:proofErr w:type="spellEnd"/>
      <w:r w:rsidR="00023DB0" w:rsidRPr="00023DB0">
        <w:rPr>
          <w:rFonts w:ascii="Arial" w:eastAsia="Times New Roman" w:hAnsi="Arial" w:cs="Arial"/>
          <w:color w:val="000000"/>
          <w:kern w:val="0"/>
          <w:sz w:val="16"/>
          <w:szCs w:val="16"/>
          <w:lang w:val="fr-CA"/>
          <w14:ligatures w14:val="none"/>
        </w:rPr>
        <w:t xml:space="preserve">, Little, Brown Books for Young </w:t>
      </w:r>
      <w:proofErr w:type="spellStart"/>
      <w:r w:rsidR="00023DB0" w:rsidRPr="00023DB0">
        <w:rPr>
          <w:rFonts w:ascii="Arial" w:eastAsia="Times New Roman" w:hAnsi="Arial" w:cs="Arial"/>
          <w:color w:val="000000"/>
          <w:kern w:val="0"/>
          <w:sz w:val="16"/>
          <w:szCs w:val="16"/>
          <w:lang w:val="fr-CA"/>
          <w14:ligatures w14:val="none"/>
        </w:rPr>
        <w:t>Readers</w:t>
      </w:r>
      <w:proofErr w:type="spellEnd"/>
      <w:r w:rsidR="00023DB0" w:rsidRPr="00023DB0">
        <w:rPr>
          <w:rFonts w:ascii="Arial" w:eastAsia="Times New Roman" w:hAnsi="Arial" w:cs="Arial"/>
          <w:color w:val="000000"/>
          <w:kern w:val="0"/>
          <w:sz w:val="16"/>
          <w:szCs w:val="16"/>
          <w:lang w:val="fr-CA"/>
          <w14:ligatures w14:val="none"/>
        </w:rPr>
        <w:t xml:space="preserve">, </w:t>
      </w:r>
      <w:proofErr w:type="spellStart"/>
      <w:r w:rsidR="00023DB0" w:rsidRPr="00023DB0">
        <w:rPr>
          <w:rFonts w:ascii="Arial" w:eastAsia="Times New Roman" w:hAnsi="Arial" w:cs="Arial"/>
          <w:color w:val="000000"/>
          <w:kern w:val="0"/>
          <w:sz w:val="16"/>
          <w:szCs w:val="16"/>
          <w:lang w:val="fr-CA"/>
          <w14:ligatures w14:val="none"/>
        </w:rPr>
        <w:t>Orbit</w:t>
      </w:r>
      <w:proofErr w:type="spellEnd"/>
      <w:r w:rsidR="00023DB0" w:rsidRPr="00023DB0">
        <w:rPr>
          <w:rFonts w:ascii="Arial" w:eastAsia="Times New Roman" w:hAnsi="Arial" w:cs="Arial"/>
          <w:color w:val="000000"/>
          <w:kern w:val="0"/>
          <w:sz w:val="16"/>
          <w:szCs w:val="16"/>
          <w:lang w:val="fr-CA"/>
          <w14:ligatures w14:val="none"/>
        </w:rPr>
        <w:t xml:space="preserve">, Workman </w:t>
      </w:r>
      <w:proofErr w:type="spellStart"/>
      <w:r w:rsidR="00023DB0" w:rsidRPr="00023DB0">
        <w:rPr>
          <w:rFonts w:ascii="Arial" w:eastAsia="Times New Roman" w:hAnsi="Arial" w:cs="Arial"/>
          <w:color w:val="000000"/>
          <w:kern w:val="0"/>
          <w:sz w:val="16"/>
          <w:szCs w:val="16"/>
          <w:lang w:val="fr-CA"/>
          <w14:ligatures w14:val="none"/>
        </w:rPr>
        <w:t>Publishing</w:t>
      </w:r>
      <w:proofErr w:type="spellEnd"/>
      <w:r w:rsidR="00023DB0" w:rsidRPr="00023DB0">
        <w:rPr>
          <w:rFonts w:ascii="Arial" w:eastAsia="Times New Roman" w:hAnsi="Arial" w:cs="Arial"/>
          <w:color w:val="000000"/>
          <w:kern w:val="0"/>
          <w:sz w:val="16"/>
          <w:szCs w:val="16"/>
          <w:lang w:val="fr-CA"/>
          <w14:ligatures w14:val="none"/>
        </w:rPr>
        <w:t xml:space="preserve"> et Running </w:t>
      </w:r>
      <w:proofErr w:type="spellStart"/>
      <w:r w:rsidR="00023DB0" w:rsidRPr="00023DB0">
        <w:rPr>
          <w:rFonts w:ascii="Arial" w:eastAsia="Times New Roman" w:hAnsi="Arial" w:cs="Arial"/>
          <w:color w:val="000000"/>
          <w:kern w:val="0"/>
          <w:sz w:val="16"/>
          <w:szCs w:val="16"/>
          <w:lang w:val="fr-CA"/>
          <w14:ligatures w14:val="none"/>
        </w:rPr>
        <w:t>Press</w:t>
      </w:r>
      <w:proofErr w:type="spellEnd"/>
      <w:r w:rsidR="00023DB0" w:rsidRPr="00023DB0">
        <w:rPr>
          <w:rFonts w:ascii="Arial" w:eastAsia="Times New Roman" w:hAnsi="Arial" w:cs="Arial"/>
          <w:color w:val="000000"/>
          <w:kern w:val="0"/>
          <w:sz w:val="16"/>
          <w:szCs w:val="16"/>
          <w:lang w:val="fr-CA"/>
          <w14:ligatures w14:val="none"/>
        </w:rPr>
        <w:t xml:space="preserve"> Group. Nous proposons également des services personnalisés de distribution, de logistique et de vente à plusieurs maisons d'édition.</w:t>
      </w:r>
    </w:p>
    <w:p w14:paraId="50849243" w14:textId="77777777" w:rsidR="00023DB0" w:rsidRPr="00023DB0" w:rsidRDefault="00023DB0" w:rsidP="00023DB0">
      <w:pPr>
        <w:spacing w:before="100" w:beforeAutospacing="1" w:after="100" w:afterAutospacing="1"/>
        <w:rPr>
          <w:rFonts w:ascii="Arial" w:eastAsia="Times New Roman" w:hAnsi="Arial" w:cs="Arial"/>
          <w:color w:val="000000"/>
          <w:kern w:val="0"/>
          <w:sz w:val="16"/>
          <w:szCs w:val="16"/>
          <w:lang w:val="fr-CA"/>
          <w14:ligatures w14:val="none"/>
        </w:rPr>
      </w:pPr>
      <w:r w:rsidRPr="00023DB0">
        <w:rPr>
          <w:rFonts w:ascii="Arial" w:eastAsia="Times New Roman" w:hAnsi="Arial" w:cs="Arial"/>
          <w:color w:val="000000"/>
          <w:kern w:val="0"/>
          <w:sz w:val="16"/>
          <w:szCs w:val="16"/>
          <w:lang w:val="fr-CA"/>
          <w14:ligatures w14:val="none"/>
        </w:rPr>
        <w:lastRenderedPageBreak/>
        <w:t xml:space="preserve">Nos livres et nos auteurs ont été récompensés par le prix Pulitzer, le National Book </w:t>
      </w:r>
      <w:proofErr w:type="spellStart"/>
      <w:r w:rsidRPr="00023DB0">
        <w:rPr>
          <w:rFonts w:ascii="Arial" w:eastAsia="Times New Roman" w:hAnsi="Arial" w:cs="Arial"/>
          <w:color w:val="000000"/>
          <w:kern w:val="0"/>
          <w:sz w:val="16"/>
          <w:szCs w:val="16"/>
          <w:lang w:val="fr-CA"/>
          <w14:ligatures w14:val="none"/>
        </w:rPr>
        <w:t>Award</w:t>
      </w:r>
      <w:proofErr w:type="spellEnd"/>
      <w:r w:rsidRPr="00023DB0">
        <w:rPr>
          <w:rFonts w:ascii="Arial" w:eastAsia="Times New Roman" w:hAnsi="Arial" w:cs="Arial"/>
          <w:color w:val="000000"/>
          <w:kern w:val="0"/>
          <w:sz w:val="16"/>
          <w:szCs w:val="16"/>
          <w:lang w:val="fr-CA"/>
          <w14:ligatures w14:val="none"/>
        </w:rPr>
        <w:t xml:space="preserve">, la médaille </w:t>
      </w:r>
      <w:proofErr w:type="spellStart"/>
      <w:r w:rsidRPr="00023DB0">
        <w:rPr>
          <w:rFonts w:ascii="Arial" w:eastAsia="Times New Roman" w:hAnsi="Arial" w:cs="Arial"/>
          <w:color w:val="000000"/>
          <w:kern w:val="0"/>
          <w:sz w:val="16"/>
          <w:szCs w:val="16"/>
          <w:lang w:val="fr-CA"/>
          <w14:ligatures w14:val="none"/>
        </w:rPr>
        <w:t>Caldecott</w:t>
      </w:r>
      <w:proofErr w:type="spellEnd"/>
      <w:r w:rsidRPr="00023DB0">
        <w:rPr>
          <w:rFonts w:ascii="Arial" w:eastAsia="Times New Roman" w:hAnsi="Arial" w:cs="Arial"/>
          <w:color w:val="000000"/>
          <w:kern w:val="0"/>
          <w:sz w:val="16"/>
          <w:szCs w:val="16"/>
          <w:lang w:val="fr-CA"/>
          <w14:ligatures w14:val="none"/>
        </w:rPr>
        <w:t xml:space="preserve">, la médaille </w:t>
      </w:r>
      <w:proofErr w:type="spellStart"/>
      <w:r w:rsidRPr="00023DB0">
        <w:rPr>
          <w:rFonts w:ascii="Arial" w:eastAsia="Times New Roman" w:hAnsi="Arial" w:cs="Arial"/>
          <w:color w:val="000000"/>
          <w:kern w:val="0"/>
          <w:sz w:val="16"/>
          <w:szCs w:val="16"/>
          <w:lang w:val="fr-CA"/>
          <w14:ligatures w14:val="none"/>
        </w:rPr>
        <w:t>Newbery</w:t>
      </w:r>
      <w:proofErr w:type="spellEnd"/>
      <w:r w:rsidRPr="00023DB0">
        <w:rPr>
          <w:rFonts w:ascii="Arial" w:eastAsia="Times New Roman" w:hAnsi="Arial" w:cs="Arial"/>
          <w:color w:val="000000"/>
          <w:kern w:val="0"/>
          <w:sz w:val="16"/>
          <w:szCs w:val="16"/>
          <w:lang w:val="fr-CA"/>
          <w14:ligatures w14:val="none"/>
        </w:rPr>
        <w:t>, le prix Booker, le prix Nobel, le prix James Beard et d'autres distinctions majeures.</w:t>
      </w:r>
    </w:p>
    <w:p w14:paraId="07EDC6BA" w14:textId="77777777" w:rsidR="00023DB0" w:rsidRDefault="00023DB0" w:rsidP="00023DB0">
      <w:pPr>
        <w:spacing w:before="100" w:beforeAutospacing="1" w:after="100" w:afterAutospacing="1"/>
        <w:rPr>
          <w:rFonts w:ascii="Arial" w:eastAsia="Times New Roman" w:hAnsi="Arial" w:cs="Arial"/>
          <w:color w:val="000000"/>
          <w:kern w:val="0"/>
          <w:sz w:val="16"/>
          <w:szCs w:val="16"/>
          <w:lang w:val="fr-CA"/>
          <w14:ligatures w14:val="none"/>
        </w:rPr>
      </w:pPr>
      <w:r w:rsidRPr="00023DB0">
        <w:rPr>
          <w:rFonts w:ascii="Arial" w:eastAsia="Times New Roman" w:hAnsi="Arial" w:cs="Arial"/>
          <w:color w:val="000000"/>
          <w:kern w:val="0"/>
          <w:sz w:val="16"/>
          <w:szCs w:val="16"/>
          <w:lang w:val="fr-CA"/>
          <w14:ligatures w14:val="none"/>
        </w:rPr>
        <w:t>Nous sommes attachés à la diversité au sein de notre entreprise et de nos programmes éditoriaux, et nous nous engageons à promouvoir une culture d'inclusion pour tous nos collaborateurs et auteurs. Nous sommes fiers d'appartenir à Hachette Livre, le troisième éditeur mondial de livres grand public et scolaires.</w:t>
      </w:r>
    </w:p>
    <w:p w14:paraId="7CF840FA" w14:textId="77777777" w:rsidR="00023DB0" w:rsidRDefault="00023DB0" w:rsidP="00023DB0">
      <w:pPr>
        <w:spacing w:before="100" w:beforeAutospacing="1" w:after="100" w:afterAutospacing="1"/>
        <w:rPr>
          <w:rFonts w:ascii="Arial" w:eastAsia="Times New Roman" w:hAnsi="Arial" w:cs="Arial"/>
          <w:color w:val="000000"/>
          <w:kern w:val="0"/>
          <w:sz w:val="16"/>
          <w:szCs w:val="16"/>
          <w:lang w:val="fr-CA"/>
          <w14:ligatures w14:val="none"/>
        </w:rPr>
      </w:pPr>
    </w:p>
    <w:p w14:paraId="50076C12" w14:textId="47ED7D99" w:rsidR="004D48F8" w:rsidRPr="00023DB0" w:rsidRDefault="00593E51" w:rsidP="00023DB0">
      <w:pPr>
        <w:spacing w:before="100" w:beforeAutospacing="1" w:after="100" w:afterAutospacing="1"/>
        <w:rPr>
          <w:rFonts w:ascii="Arial" w:hAnsi="Arial" w:cs="Arial"/>
          <w:sz w:val="16"/>
          <w:szCs w:val="16"/>
          <w:lang w:val="fr-CA"/>
        </w:rPr>
      </w:pPr>
      <w:r w:rsidRPr="00023DB0">
        <w:rPr>
          <w:rFonts w:ascii="Arial" w:hAnsi="Arial" w:cs="Arial"/>
          <w:sz w:val="16"/>
          <w:szCs w:val="16"/>
          <w:lang w:val="fr-CA"/>
        </w:rPr>
        <w:t>Source : Da Capo</w:t>
      </w:r>
    </w:p>
    <w:sectPr w:rsidR="004D48F8" w:rsidRPr="00023DB0"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54E"/>
    <w:rsid w:val="00023DB0"/>
    <w:rsid w:val="0010364C"/>
    <w:rsid w:val="00106F06"/>
    <w:rsid w:val="00145F45"/>
    <w:rsid w:val="002E0466"/>
    <w:rsid w:val="00353978"/>
    <w:rsid w:val="0035612A"/>
    <w:rsid w:val="003B4A30"/>
    <w:rsid w:val="0040599E"/>
    <w:rsid w:val="0044351E"/>
    <w:rsid w:val="00447542"/>
    <w:rsid w:val="004818CD"/>
    <w:rsid w:val="0049154E"/>
    <w:rsid w:val="004D48F8"/>
    <w:rsid w:val="00502B70"/>
    <w:rsid w:val="005118AD"/>
    <w:rsid w:val="00592B81"/>
    <w:rsid w:val="00593E51"/>
    <w:rsid w:val="00603455"/>
    <w:rsid w:val="00617DA0"/>
    <w:rsid w:val="00662CDF"/>
    <w:rsid w:val="00694655"/>
    <w:rsid w:val="006B0CA7"/>
    <w:rsid w:val="006B5136"/>
    <w:rsid w:val="00733EF9"/>
    <w:rsid w:val="007F4317"/>
    <w:rsid w:val="008C5D8F"/>
    <w:rsid w:val="00A66205"/>
    <w:rsid w:val="00AB6A11"/>
    <w:rsid w:val="00B07B5E"/>
    <w:rsid w:val="00B108A3"/>
    <w:rsid w:val="00B11A72"/>
    <w:rsid w:val="00B6351F"/>
    <w:rsid w:val="00BE5A63"/>
    <w:rsid w:val="00CB75DB"/>
    <w:rsid w:val="00CD25C1"/>
    <w:rsid w:val="00DA37C9"/>
    <w:rsid w:val="00DE2633"/>
    <w:rsid w:val="00F16129"/>
    <w:rsid w:val="00F560FE"/>
    <w:rsid w:val="00FB11FF"/>
    <w:rsid w:val="00FD5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4A645"/>
  <w14:defaultImageDpi w14:val="32767"/>
  <w15:chartTrackingRefBased/>
  <w15:docId w15:val="{CE5D0464-F172-8544-B08D-C3975E18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91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5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5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5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5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5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5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915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5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5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54E"/>
    <w:rPr>
      <w:rFonts w:eastAsiaTheme="majorEastAsia" w:cstheme="majorBidi"/>
      <w:color w:val="272727" w:themeColor="text1" w:themeTint="D8"/>
    </w:rPr>
  </w:style>
  <w:style w:type="paragraph" w:styleId="Title">
    <w:name w:val="Title"/>
    <w:basedOn w:val="Normal"/>
    <w:next w:val="Normal"/>
    <w:link w:val="TitleChar"/>
    <w:uiPriority w:val="10"/>
    <w:qFormat/>
    <w:rsid w:val="004915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5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5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154E"/>
    <w:rPr>
      <w:i/>
      <w:iCs/>
      <w:color w:val="404040" w:themeColor="text1" w:themeTint="BF"/>
    </w:rPr>
  </w:style>
  <w:style w:type="paragraph" w:styleId="ListParagraph">
    <w:name w:val="List Paragraph"/>
    <w:basedOn w:val="Normal"/>
    <w:uiPriority w:val="34"/>
    <w:qFormat/>
    <w:rsid w:val="0049154E"/>
    <w:pPr>
      <w:ind w:left="720"/>
      <w:contextualSpacing/>
    </w:pPr>
  </w:style>
  <w:style w:type="character" w:styleId="IntenseEmphasis">
    <w:name w:val="Intense Emphasis"/>
    <w:basedOn w:val="DefaultParagraphFont"/>
    <w:uiPriority w:val="21"/>
    <w:qFormat/>
    <w:rsid w:val="0049154E"/>
    <w:rPr>
      <w:i/>
      <w:iCs/>
      <w:color w:val="0F4761" w:themeColor="accent1" w:themeShade="BF"/>
    </w:rPr>
  </w:style>
  <w:style w:type="paragraph" w:styleId="IntenseQuote">
    <w:name w:val="Intense Quote"/>
    <w:basedOn w:val="Normal"/>
    <w:next w:val="Normal"/>
    <w:link w:val="IntenseQuoteChar"/>
    <w:uiPriority w:val="30"/>
    <w:qFormat/>
    <w:rsid w:val="00491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54E"/>
    <w:rPr>
      <w:i/>
      <w:iCs/>
      <w:color w:val="0F4761" w:themeColor="accent1" w:themeShade="BF"/>
    </w:rPr>
  </w:style>
  <w:style w:type="character" w:styleId="IntenseReference">
    <w:name w:val="Intense Reference"/>
    <w:basedOn w:val="DefaultParagraphFont"/>
    <w:uiPriority w:val="32"/>
    <w:qFormat/>
    <w:rsid w:val="0049154E"/>
    <w:rPr>
      <w:b/>
      <w:bCs/>
      <w:smallCaps/>
      <w:color w:val="0F4761" w:themeColor="accent1" w:themeShade="BF"/>
      <w:spacing w:val="5"/>
    </w:rPr>
  </w:style>
  <w:style w:type="character" w:styleId="Strong">
    <w:name w:val="Strong"/>
    <w:basedOn w:val="DefaultParagraphFont"/>
    <w:uiPriority w:val="22"/>
    <w:qFormat/>
    <w:rsid w:val="0049154E"/>
    <w:rPr>
      <w:b/>
      <w:bCs/>
    </w:rPr>
  </w:style>
  <w:style w:type="paragraph" w:styleId="NormalWeb">
    <w:name w:val="Normal (Web)"/>
    <w:basedOn w:val="Normal"/>
    <w:uiPriority w:val="99"/>
    <w:semiHidden/>
    <w:unhideWhenUsed/>
    <w:rsid w:val="0049154E"/>
    <w:pPr>
      <w:spacing w:before="100" w:beforeAutospacing="1" w:after="100" w:afterAutospacing="1"/>
    </w:pPr>
    <w:rPr>
      <w:rFonts w:ascii="Times New Roman" w:eastAsia="Times New Roman" w:hAnsi="Times New Roman" w:cs="Times New Roman"/>
      <w:kern w:val="0"/>
      <w:lang w:val="en-CA"/>
      <w14:ligatures w14:val="none"/>
    </w:rPr>
  </w:style>
  <w:style w:type="character" w:styleId="Emphasis">
    <w:name w:val="Emphasis"/>
    <w:basedOn w:val="DefaultParagraphFont"/>
    <w:uiPriority w:val="20"/>
    <w:qFormat/>
    <w:rsid w:val="0049154E"/>
    <w:rPr>
      <w:i/>
      <w:iCs/>
    </w:rPr>
  </w:style>
  <w:style w:type="character" w:styleId="Hyperlink">
    <w:name w:val="Hyperlink"/>
    <w:basedOn w:val="DefaultParagraphFont"/>
    <w:uiPriority w:val="99"/>
    <w:unhideWhenUsed/>
    <w:rsid w:val="0049154E"/>
    <w:rPr>
      <w:color w:val="0000FF"/>
      <w:u w:val="single"/>
    </w:rPr>
  </w:style>
  <w:style w:type="paragraph" w:styleId="Footer">
    <w:name w:val="footer"/>
    <w:basedOn w:val="Normal"/>
    <w:link w:val="FooterChar"/>
    <w:uiPriority w:val="99"/>
    <w:unhideWhenUsed/>
    <w:rsid w:val="00B07B5E"/>
    <w:pPr>
      <w:tabs>
        <w:tab w:val="center" w:pos="4680"/>
        <w:tab w:val="right" w:pos="9360"/>
      </w:tabs>
    </w:pPr>
  </w:style>
  <w:style w:type="character" w:customStyle="1" w:styleId="FooterChar">
    <w:name w:val="Footer Char"/>
    <w:basedOn w:val="DefaultParagraphFont"/>
    <w:link w:val="Footer"/>
    <w:uiPriority w:val="99"/>
    <w:rsid w:val="00B07B5E"/>
  </w:style>
  <w:style w:type="character" w:styleId="UnresolvedMention">
    <w:name w:val="Unresolved Mention"/>
    <w:basedOn w:val="DefaultParagraphFont"/>
    <w:uiPriority w:val="99"/>
    <w:rsid w:val="00F16129"/>
    <w:rPr>
      <w:color w:val="605E5C"/>
      <w:shd w:val="clear" w:color="auto" w:fill="E1DFDD"/>
    </w:rPr>
  </w:style>
  <w:style w:type="character" w:styleId="FollowedHyperlink">
    <w:name w:val="FollowedHyperlink"/>
    <w:basedOn w:val="DefaultParagraphFont"/>
    <w:uiPriority w:val="99"/>
    <w:semiHidden/>
    <w:unhideWhenUsed/>
    <w:rsid w:val="00733EF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xr.com/groups/sat/events/melissa-auf-der-maur-catherine-pogonat-with-special-guests-even-the-good-girls-will-cry-173378" TargetMode="External"/><Relationship Id="rId3" Type="http://schemas.openxmlformats.org/officeDocument/2006/relationships/webSettings" Target="webSettings.xml"/><Relationship Id="rId7" Type="http://schemas.openxmlformats.org/officeDocument/2006/relationships/hyperlink" Target="https://librairieresonance.com/products/even-the-good-girls-will-cry-a-90s-rock-memoir-pre-order-now?srsltid=AfmBOoqD2JQwqCvrG24teBKusgB9yVQdRybD2aMGg-N4vaW5EwKu-mA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xr.com/groups/sat/events/melissa-auf-der-maur-catherine-pogonat-with-special-guests-even-the-good-girls-will-cry-173378"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2</cp:revision>
  <dcterms:created xsi:type="dcterms:W3CDTF">2026-01-22T18:59:00Z</dcterms:created>
  <dcterms:modified xsi:type="dcterms:W3CDTF">2026-01-22T18:59:00Z</dcterms:modified>
</cp:coreProperties>
</file>