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C94D" w14:textId="37C0BD88" w:rsidR="000373F8" w:rsidRPr="00214ED3" w:rsidRDefault="009F190D" w:rsidP="00214ED3">
      <w:pPr>
        <w:rPr>
          <w:rFonts w:ascii="Arial" w:hAnsi="Arial" w:cs="Arial"/>
          <w:sz w:val="18"/>
          <w:szCs w:val="18"/>
        </w:rPr>
      </w:pPr>
      <w:r w:rsidRPr="00214ED3">
        <w:rPr>
          <w:rFonts w:ascii="Arial" w:hAnsi="Arial" w:cs="Arial"/>
          <w:noProof/>
          <w:sz w:val="18"/>
          <w:szCs w:val="18"/>
        </w:rPr>
        <w:drawing>
          <wp:inline distT="0" distB="0" distL="0" distR="0" wp14:anchorId="4E42488A" wp14:editId="4B61AE9E">
            <wp:extent cx="516047" cy="516047"/>
            <wp:effectExtent l="0" t="0" r="5080" b="5080"/>
            <wp:docPr id="1030520220"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20220" name="Picture 1" descr="A logo with a circle of fi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5769" cy="565769"/>
                    </a:xfrm>
                    <a:prstGeom prst="rect">
                      <a:avLst/>
                    </a:prstGeom>
                  </pic:spPr>
                </pic:pic>
              </a:graphicData>
            </a:graphic>
          </wp:inline>
        </w:drawing>
      </w:r>
      <w:r w:rsidRPr="00214ED3">
        <w:rPr>
          <w:rFonts w:ascii="Arial" w:hAnsi="Arial" w:cs="Arial"/>
          <w:sz w:val="18"/>
          <w:szCs w:val="18"/>
        </w:rPr>
        <w:t xml:space="preserve">    </w:t>
      </w:r>
      <w:r w:rsidR="0065372A" w:rsidRPr="00214ED3">
        <w:rPr>
          <w:rFonts w:ascii="Arial" w:hAnsi="Arial" w:cs="Arial"/>
          <w:noProof/>
          <w:sz w:val="18"/>
          <w:szCs w:val="18"/>
        </w:rPr>
        <w:drawing>
          <wp:inline distT="0" distB="0" distL="0" distR="0" wp14:anchorId="25968235" wp14:editId="7189E696">
            <wp:extent cx="1095469" cy="436822"/>
            <wp:effectExtent l="0" t="0" r="0" b="0"/>
            <wp:docPr id="1652339455" name="Picture 1" descr="A logo for a music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39455" name="Picture 1" descr="A logo for a music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280" cy="497357"/>
                    </a:xfrm>
                    <a:prstGeom prst="rect">
                      <a:avLst/>
                    </a:prstGeom>
                  </pic:spPr>
                </pic:pic>
              </a:graphicData>
            </a:graphic>
          </wp:inline>
        </w:drawing>
      </w:r>
    </w:p>
    <w:p w14:paraId="01D07864" w14:textId="14EA535A" w:rsidR="00656083" w:rsidRDefault="00214ED3" w:rsidP="00214ED3">
      <w:pPr>
        <w:rPr>
          <w:rStyle w:val="Strong"/>
          <w:rFonts w:ascii="Arial" w:eastAsiaTheme="majorEastAsia" w:hAnsi="Arial" w:cs="Arial"/>
          <w:b w:val="0"/>
          <w:bCs w:val="0"/>
          <w:sz w:val="18"/>
          <w:szCs w:val="18"/>
        </w:rPr>
      </w:pPr>
      <w:proofErr w:type="spellStart"/>
      <w:r>
        <w:rPr>
          <w:rStyle w:val="Strong"/>
          <w:rFonts w:ascii="Arial" w:eastAsiaTheme="majorEastAsia" w:hAnsi="Arial" w:cs="Arial"/>
          <w:sz w:val="18"/>
          <w:szCs w:val="18"/>
        </w:rPr>
        <w:t>Emilie</w:t>
      </w:r>
      <w:proofErr w:type="spellEnd"/>
      <w:r>
        <w:rPr>
          <w:rStyle w:val="Strong"/>
          <w:rFonts w:ascii="Arial" w:eastAsiaTheme="majorEastAsia" w:hAnsi="Arial" w:cs="Arial"/>
          <w:sz w:val="18"/>
          <w:szCs w:val="18"/>
        </w:rPr>
        <w:t>-Claire Barlow</w:t>
      </w:r>
      <w:r>
        <w:rPr>
          <w:rStyle w:val="Strong"/>
          <w:rFonts w:ascii="Arial" w:eastAsiaTheme="majorEastAsia" w:hAnsi="Arial" w:cs="Arial"/>
          <w:sz w:val="18"/>
          <w:szCs w:val="18"/>
        </w:rPr>
        <w:br/>
      </w:r>
      <w:r w:rsidRPr="00656083">
        <w:rPr>
          <w:rStyle w:val="Emphasis"/>
          <w:rFonts w:ascii="Arial" w:eastAsiaTheme="majorEastAsia" w:hAnsi="Arial" w:cs="Arial"/>
          <w:i w:val="0"/>
          <w:iCs w:val="0"/>
          <w:sz w:val="18"/>
          <w:szCs w:val="18"/>
        </w:rPr>
        <w:t>La plus belle saison</w:t>
      </w:r>
      <w:r w:rsidR="00725108" w:rsidRPr="00656083">
        <w:rPr>
          <w:rStyle w:val="Strong"/>
          <w:rFonts w:ascii="Arial" w:eastAsiaTheme="majorEastAsia" w:hAnsi="Arial" w:cs="Arial"/>
          <w:i/>
          <w:iCs/>
          <w:sz w:val="18"/>
          <w:szCs w:val="18"/>
        </w:rPr>
        <w:t xml:space="preserve"> - </w:t>
      </w:r>
      <w:r w:rsidR="00725108" w:rsidRPr="00656083">
        <w:rPr>
          <w:rStyle w:val="Strong"/>
          <w:rFonts w:ascii="Arial" w:eastAsiaTheme="majorEastAsia" w:hAnsi="Arial" w:cs="Arial"/>
          <w:b w:val="0"/>
          <w:bCs w:val="0"/>
          <w:sz w:val="18"/>
          <w:szCs w:val="18"/>
        </w:rPr>
        <w:t xml:space="preserve">Une </w:t>
      </w:r>
      <w:r w:rsidRPr="00656083">
        <w:rPr>
          <w:rStyle w:val="Strong"/>
          <w:rFonts w:ascii="Arial" w:eastAsiaTheme="majorEastAsia" w:hAnsi="Arial" w:cs="Arial"/>
          <w:b w:val="0"/>
          <w:bCs w:val="0"/>
          <w:sz w:val="18"/>
          <w:szCs w:val="18"/>
        </w:rPr>
        <w:t xml:space="preserve">lettre d’amour à la chanson </w:t>
      </w:r>
      <w:r w:rsidR="004E41DF" w:rsidRPr="004E41DF">
        <w:rPr>
          <w:rStyle w:val="Strong"/>
          <w:rFonts w:ascii="Arial" w:eastAsiaTheme="majorEastAsia" w:hAnsi="Arial" w:cs="Arial"/>
          <w:b w:val="0"/>
          <w:bCs w:val="0"/>
          <w:color w:val="000000" w:themeColor="text1"/>
          <w:sz w:val="18"/>
          <w:szCs w:val="18"/>
        </w:rPr>
        <w:t>q</w:t>
      </w:r>
      <w:r w:rsidRPr="00656083">
        <w:rPr>
          <w:rStyle w:val="Strong"/>
          <w:rFonts w:ascii="Arial" w:eastAsiaTheme="majorEastAsia" w:hAnsi="Arial" w:cs="Arial"/>
          <w:b w:val="0"/>
          <w:bCs w:val="0"/>
          <w:sz w:val="18"/>
          <w:szCs w:val="18"/>
        </w:rPr>
        <w:t>uébécoise disponible le 6 février</w:t>
      </w:r>
      <w:r w:rsidR="00656083">
        <w:rPr>
          <w:rStyle w:val="Strong"/>
          <w:rFonts w:ascii="Arial" w:eastAsiaTheme="majorEastAsia" w:hAnsi="Arial" w:cs="Arial"/>
          <w:b w:val="0"/>
          <w:bCs w:val="0"/>
          <w:sz w:val="18"/>
          <w:szCs w:val="18"/>
        </w:rPr>
        <w:br/>
      </w:r>
      <w:r w:rsidR="00716D64">
        <w:rPr>
          <w:rStyle w:val="Strong"/>
          <w:rFonts w:ascii="Arial" w:eastAsiaTheme="majorEastAsia" w:hAnsi="Arial" w:cs="Arial"/>
          <w:b w:val="0"/>
          <w:bCs w:val="0"/>
          <w:sz w:val="18"/>
          <w:szCs w:val="18"/>
        </w:rPr>
        <w:t>En tournée dès le 8 mars</w:t>
      </w:r>
    </w:p>
    <w:p w14:paraId="48279A3C" w14:textId="6BA1BC0E" w:rsidR="00611FD2" w:rsidRDefault="00611FD2" w:rsidP="00611FD2">
      <w:pPr>
        <w:spacing w:after="0" w:line="240" w:lineRule="auto"/>
        <w:rPr>
          <w:rFonts w:ascii="Arial" w:eastAsia="Arial" w:hAnsi="Arial" w:cs="Arial"/>
          <w:b/>
          <w:bCs/>
          <w:sz w:val="18"/>
          <w:szCs w:val="18"/>
        </w:rPr>
      </w:pPr>
      <w:r>
        <w:rPr>
          <w:rFonts w:ascii="Arial" w:eastAsia="Arial" w:hAnsi="Arial" w:cs="Arial"/>
          <w:b/>
          <w:bCs/>
          <w:sz w:val="18"/>
          <w:szCs w:val="18"/>
        </w:rPr>
        <w:t>EN SPECTACLE</w:t>
      </w:r>
    </w:p>
    <w:p w14:paraId="14371C67" w14:textId="78A92DE2" w:rsidR="00611FD2" w:rsidRPr="00503274" w:rsidRDefault="00611FD2" w:rsidP="00611FD2">
      <w:pPr>
        <w:spacing w:after="0" w:line="240" w:lineRule="auto"/>
        <w:rPr>
          <w:rFonts w:ascii="Arial" w:eastAsia="Arial" w:hAnsi="Arial" w:cs="Arial"/>
          <w:color w:val="C00000"/>
          <w:sz w:val="18"/>
          <w:szCs w:val="18"/>
        </w:rPr>
        <w:sectPr w:rsidR="00611FD2" w:rsidRPr="00503274" w:rsidSect="00487C58">
          <w:footerReference w:type="even" r:id="rId11"/>
          <w:footerReference w:type="default" r:id="rId12"/>
          <w:type w:val="continuous"/>
          <w:pgSz w:w="12240" w:h="15840"/>
          <w:pgMar w:top="1440" w:right="1800" w:bottom="1440" w:left="1800" w:header="708" w:footer="708" w:gutter="0"/>
          <w:pgNumType w:start="1"/>
          <w:cols w:space="720"/>
        </w:sectPr>
      </w:pPr>
    </w:p>
    <w:p w14:paraId="027A13BF" w14:textId="5CF0FE9D" w:rsidR="00611FD2" w:rsidRPr="004E41DF" w:rsidRDefault="00611FD2" w:rsidP="00611FD2">
      <w:pPr>
        <w:spacing w:after="0" w:line="240" w:lineRule="auto"/>
        <w:rPr>
          <w:rFonts w:ascii="Arial" w:eastAsia="Arial" w:hAnsi="Arial" w:cs="Arial"/>
          <w:sz w:val="18"/>
          <w:szCs w:val="18"/>
        </w:rPr>
      </w:pPr>
      <w:r w:rsidRPr="004E41DF">
        <w:rPr>
          <w:rFonts w:ascii="Arial" w:eastAsia="Arial" w:hAnsi="Arial" w:cs="Arial"/>
          <w:sz w:val="18"/>
          <w:szCs w:val="18"/>
        </w:rPr>
        <w:t>27/02 - Aspen, CO</w:t>
      </w:r>
    </w:p>
    <w:p w14:paraId="2054276F" w14:textId="5E533109" w:rsidR="00611FD2" w:rsidRPr="00611FD2" w:rsidRDefault="00611FD2" w:rsidP="00611FD2">
      <w:pPr>
        <w:spacing w:after="0" w:line="240" w:lineRule="auto"/>
        <w:rPr>
          <w:rFonts w:ascii="Arial" w:eastAsia="Arial" w:hAnsi="Arial" w:cs="Arial"/>
          <w:color w:val="000000"/>
          <w:sz w:val="18"/>
          <w:szCs w:val="18"/>
        </w:rPr>
      </w:pPr>
      <w:r w:rsidRPr="00611FD2">
        <w:rPr>
          <w:rFonts w:ascii="Arial" w:eastAsia="Arial" w:hAnsi="Arial" w:cs="Arial"/>
          <w:color w:val="000000"/>
          <w:sz w:val="18"/>
          <w:szCs w:val="18"/>
        </w:rPr>
        <w:t>08/03 – Laval</w:t>
      </w:r>
    </w:p>
    <w:p w14:paraId="577984C6" w14:textId="0ADC3CD1" w:rsidR="00611FD2" w:rsidRPr="00611FD2" w:rsidRDefault="00611FD2" w:rsidP="00611FD2">
      <w:pPr>
        <w:spacing w:after="0" w:line="240" w:lineRule="auto"/>
        <w:rPr>
          <w:rFonts w:ascii="Arial" w:eastAsia="Arial" w:hAnsi="Arial" w:cs="Arial"/>
          <w:color w:val="000000"/>
          <w:sz w:val="18"/>
          <w:szCs w:val="18"/>
        </w:rPr>
      </w:pPr>
      <w:r w:rsidRPr="00611FD2">
        <w:rPr>
          <w:rFonts w:ascii="Arial" w:eastAsia="Arial" w:hAnsi="Arial" w:cs="Arial"/>
          <w:color w:val="000000"/>
          <w:sz w:val="18"/>
          <w:szCs w:val="18"/>
        </w:rPr>
        <w:t>21/03 – Montmagny</w:t>
      </w:r>
    </w:p>
    <w:p w14:paraId="6BE77A4A" w14:textId="320872A0" w:rsidR="00611FD2" w:rsidRPr="00611FD2" w:rsidRDefault="00611FD2" w:rsidP="00611FD2">
      <w:pPr>
        <w:spacing w:after="0" w:line="240" w:lineRule="auto"/>
        <w:rPr>
          <w:rFonts w:ascii="Arial" w:eastAsia="Arial" w:hAnsi="Arial" w:cs="Arial"/>
          <w:color w:val="000000"/>
          <w:sz w:val="18"/>
          <w:szCs w:val="18"/>
          <w:lang w:val="en-CA"/>
        </w:rPr>
      </w:pPr>
      <w:r w:rsidRPr="00611FD2">
        <w:rPr>
          <w:rFonts w:ascii="Arial" w:eastAsia="Arial" w:hAnsi="Arial" w:cs="Arial"/>
          <w:color w:val="000000"/>
          <w:sz w:val="18"/>
          <w:szCs w:val="18"/>
          <w:lang w:val="en-CA"/>
        </w:rPr>
        <w:t>02/04 - Saint-Jérôme</w:t>
      </w:r>
    </w:p>
    <w:p w14:paraId="2A4B6B56" w14:textId="2EF24FAE" w:rsidR="00611FD2" w:rsidRPr="00611FD2" w:rsidRDefault="00611FD2" w:rsidP="00611FD2">
      <w:pPr>
        <w:spacing w:after="0" w:line="240" w:lineRule="auto"/>
        <w:rPr>
          <w:rFonts w:ascii="Arial" w:eastAsia="Arial" w:hAnsi="Arial" w:cs="Arial"/>
          <w:color w:val="000000"/>
          <w:sz w:val="18"/>
          <w:szCs w:val="18"/>
          <w:lang w:val="en-CA"/>
        </w:rPr>
      </w:pPr>
      <w:r w:rsidRPr="00611FD2">
        <w:rPr>
          <w:rFonts w:ascii="Arial" w:eastAsia="Arial" w:hAnsi="Arial" w:cs="Arial"/>
          <w:color w:val="000000"/>
          <w:sz w:val="18"/>
          <w:szCs w:val="18"/>
          <w:lang w:val="en-CA"/>
        </w:rPr>
        <w:t>18/04 - Toledo, OH (</w:t>
      </w:r>
      <w:r>
        <w:rPr>
          <w:rFonts w:ascii="Arial" w:eastAsia="Arial" w:hAnsi="Arial" w:cs="Arial"/>
          <w:color w:val="000000"/>
          <w:sz w:val="18"/>
          <w:szCs w:val="18"/>
          <w:lang w:val="en-CA"/>
        </w:rPr>
        <w:t>w/</w:t>
      </w:r>
      <w:r w:rsidRPr="00611FD2">
        <w:rPr>
          <w:rFonts w:ascii="Arial" w:eastAsia="Arial" w:hAnsi="Arial" w:cs="Arial"/>
          <w:color w:val="000000"/>
          <w:sz w:val="18"/>
          <w:szCs w:val="18"/>
          <w:lang w:val="en-CA"/>
        </w:rPr>
        <w:t>Toledo Symphony Orchestra)</w:t>
      </w:r>
    </w:p>
    <w:p w14:paraId="2A617EDC" w14:textId="4FB82C1D" w:rsidR="00611FD2" w:rsidRPr="00611FD2" w:rsidRDefault="00611FD2" w:rsidP="00611FD2">
      <w:pPr>
        <w:spacing w:after="0" w:line="240" w:lineRule="auto"/>
        <w:rPr>
          <w:rFonts w:ascii="Arial" w:eastAsia="Arial" w:hAnsi="Arial" w:cs="Arial"/>
          <w:color w:val="000000"/>
          <w:sz w:val="18"/>
          <w:szCs w:val="18"/>
          <w:lang w:val="en-CA"/>
        </w:rPr>
      </w:pPr>
      <w:r w:rsidRPr="00611FD2">
        <w:rPr>
          <w:rFonts w:ascii="Arial" w:eastAsia="Arial" w:hAnsi="Arial" w:cs="Arial"/>
          <w:color w:val="000000"/>
          <w:sz w:val="18"/>
          <w:szCs w:val="18"/>
          <w:lang w:val="en-CA"/>
        </w:rPr>
        <w:t>16/05 – Sherbrooke</w:t>
      </w:r>
    </w:p>
    <w:p w14:paraId="794C95BC" w14:textId="38BE4F00" w:rsidR="00611FD2" w:rsidRPr="00611FD2" w:rsidRDefault="00611FD2" w:rsidP="00611FD2">
      <w:pPr>
        <w:spacing w:after="0" w:line="240" w:lineRule="auto"/>
        <w:rPr>
          <w:rFonts w:ascii="Arial" w:eastAsia="Arial" w:hAnsi="Arial" w:cs="Arial"/>
          <w:sz w:val="18"/>
          <w:szCs w:val="18"/>
          <w:lang w:val="en-CA"/>
        </w:rPr>
      </w:pPr>
      <w:r w:rsidRPr="00611FD2">
        <w:rPr>
          <w:rFonts w:ascii="Arial" w:eastAsia="Arial" w:hAnsi="Arial" w:cs="Arial"/>
          <w:color w:val="000000"/>
          <w:sz w:val="18"/>
          <w:szCs w:val="18"/>
          <w:lang w:val="en-CA"/>
        </w:rPr>
        <w:t>22/05</w:t>
      </w:r>
      <w:r w:rsidRPr="00611FD2">
        <w:rPr>
          <w:rFonts w:ascii="Arial" w:eastAsia="Arial" w:hAnsi="Arial" w:cs="Arial"/>
          <w:sz w:val="18"/>
          <w:szCs w:val="18"/>
          <w:lang w:val="en-CA"/>
        </w:rPr>
        <w:t xml:space="preserve"> - </w:t>
      </w:r>
      <w:r w:rsidRPr="00611FD2">
        <w:rPr>
          <w:rFonts w:ascii="Arial" w:eastAsia="Arial" w:hAnsi="Arial" w:cs="Arial"/>
          <w:color w:val="000000"/>
          <w:sz w:val="18"/>
          <w:szCs w:val="18"/>
          <w:lang w:val="en-CA"/>
        </w:rPr>
        <w:t>Lac-Brome</w:t>
      </w:r>
    </w:p>
    <w:p w14:paraId="0A194902" w14:textId="77777777" w:rsidR="00611FD2" w:rsidRPr="00611FD2" w:rsidRDefault="00611FD2" w:rsidP="00611FD2">
      <w:pPr>
        <w:spacing w:after="0"/>
        <w:rPr>
          <w:rFonts w:ascii="Arial" w:eastAsia="Arial" w:hAnsi="Arial" w:cs="Arial"/>
          <w:sz w:val="18"/>
          <w:szCs w:val="18"/>
          <w:lang w:val="en-CA"/>
        </w:rPr>
      </w:pPr>
      <w:r w:rsidRPr="00611FD2">
        <w:rPr>
          <w:rFonts w:ascii="Arial" w:eastAsia="Arial" w:hAnsi="Arial" w:cs="Arial"/>
          <w:sz w:val="18"/>
          <w:szCs w:val="18"/>
          <w:lang w:val="en-CA"/>
        </w:rPr>
        <w:t>26/05 - Austin, Texas</w:t>
      </w:r>
    </w:p>
    <w:p w14:paraId="07128103" w14:textId="77777777" w:rsidR="00611FD2" w:rsidRPr="00611FD2" w:rsidRDefault="00611FD2" w:rsidP="00611FD2">
      <w:pPr>
        <w:spacing w:after="0"/>
        <w:rPr>
          <w:rFonts w:ascii="Arial" w:eastAsia="Arial" w:hAnsi="Arial" w:cs="Arial"/>
          <w:sz w:val="18"/>
          <w:szCs w:val="18"/>
          <w:lang w:val="en-CA"/>
        </w:rPr>
      </w:pPr>
      <w:r w:rsidRPr="00611FD2">
        <w:rPr>
          <w:rFonts w:ascii="Arial" w:eastAsia="Arial" w:hAnsi="Arial" w:cs="Arial"/>
          <w:sz w:val="18"/>
          <w:szCs w:val="18"/>
          <w:lang w:val="en-CA"/>
        </w:rPr>
        <w:t>27/05 - Houston, Texas</w:t>
      </w:r>
    </w:p>
    <w:p w14:paraId="6BEBF4CD" w14:textId="77777777" w:rsidR="00611FD2" w:rsidRPr="00611FD2" w:rsidRDefault="00611FD2" w:rsidP="00611FD2">
      <w:pPr>
        <w:spacing w:after="0"/>
        <w:rPr>
          <w:rFonts w:ascii="Arial" w:eastAsia="Arial" w:hAnsi="Arial" w:cs="Arial"/>
          <w:sz w:val="18"/>
          <w:szCs w:val="18"/>
          <w:lang w:val="en-CA"/>
        </w:rPr>
      </w:pPr>
      <w:r w:rsidRPr="00611FD2">
        <w:rPr>
          <w:rFonts w:ascii="Arial" w:eastAsia="Arial" w:hAnsi="Arial" w:cs="Arial"/>
          <w:sz w:val="18"/>
          <w:szCs w:val="18"/>
          <w:lang w:val="en-CA"/>
        </w:rPr>
        <w:t>28/05 - San Antonio, Texas</w:t>
      </w:r>
    </w:p>
    <w:p w14:paraId="561B5CD3" w14:textId="4F0593AC" w:rsidR="00611FD2" w:rsidRPr="00611FD2" w:rsidRDefault="00611FD2" w:rsidP="00611FD2">
      <w:pPr>
        <w:spacing w:after="0"/>
        <w:rPr>
          <w:rFonts w:ascii="Arial" w:eastAsia="Arial" w:hAnsi="Arial" w:cs="Arial"/>
          <w:sz w:val="18"/>
          <w:szCs w:val="18"/>
        </w:rPr>
      </w:pPr>
      <w:r w:rsidRPr="00611FD2">
        <w:rPr>
          <w:rFonts w:ascii="Arial" w:eastAsia="Arial" w:hAnsi="Arial" w:cs="Arial"/>
          <w:sz w:val="18"/>
          <w:szCs w:val="18"/>
        </w:rPr>
        <w:t>14/06 – Montréal</w:t>
      </w:r>
      <w:r w:rsidR="004E41DF">
        <w:rPr>
          <w:rFonts w:ascii="Arial" w:eastAsia="Arial" w:hAnsi="Arial" w:cs="Arial"/>
          <w:sz w:val="18"/>
          <w:szCs w:val="18"/>
        </w:rPr>
        <w:t xml:space="preserve"> (</w:t>
      </w:r>
      <w:proofErr w:type="spellStart"/>
      <w:r w:rsidR="004E41DF">
        <w:rPr>
          <w:rFonts w:ascii="Arial" w:eastAsia="Arial" w:hAnsi="Arial" w:cs="Arial"/>
          <w:sz w:val="18"/>
          <w:szCs w:val="18"/>
        </w:rPr>
        <w:t>Francos</w:t>
      </w:r>
      <w:proofErr w:type="spellEnd"/>
      <w:r w:rsidR="004E41DF">
        <w:rPr>
          <w:rFonts w:ascii="Arial" w:eastAsia="Arial" w:hAnsi="Arial" w:cs="Arial"/>
          <w:sz w:val="18"/>
          <w:szCs w:val="18"/>
        </w:rPr>
        <w:t>)</w:t>
      </w:r>
    </w:p>
    <w:p w14:paraId="72C4EA55" w14:textId="376E664D" w:rsidR="00611FD2" w:rsidRPr="00611FD2" w:rsidRDefault="00611FD2" w:rsidP="00611FD2">
      <w:pPr>
        <w:spacing w:after="0" w:line="240" w:lineRule="auto"/>
        <w:rPr>
          <w:rFonts w:ascii="Arial" w:eastAsia="Arial" w:hAnsi="Arial" w:cs="Arial"/>
          <w:sz w:val="18"/>
          <w:szCs w:val="18"/>
        </w:rPr>
      </w:pPr>
      <w:r w:rsidRPr="00611FD2">
        <w:rPr>
          <w:rFonts w:ascii="Arial" w:eastAsia="Arial" w:hAnsi="Arial" w:cs="Arial"/>
          <w:sz w:val="18"/>
          <w:szCs w:val="18"/>
        </w:rPr>
        <w:t xml:space="preserve">23/06 - Toronto </w:t>
      </w:r>
    </w:p>
    <w:p w14:paraId="075EBD5D" w14:textId="77777777" w:rsidR="00611FD2" w:rsidRPr="00611FD2" w:rsidRDefault="00611FD2" w:rsidP="00611FD2">
      <w:pPr>
        <w:spacing w:after="0" w:line="240" w:lineRule="auto"/>
        <w:rPr>
          <w:rFonts w:ascii="Arial" w:eastAsia="Arial" w:hAnsi="Arial" w:cs="Arial"/>
          <w:color w:val="000000"/>
          <w:sz w:val="18"/>
          <w:szCs w:val="18"/>
        </w:rPr>
      </w:pPr>
      <w:r w:rsidRPr="00611FD2">
        <w:rPr>
          <w:rFonts w:ascii="Arial" w:eastAsia="Arial" w:hAnsi="Arial" w:cs="Arial"/>
          <w:color w:val="000000"/>
          <w:sz w:val="18"/>
          <w:szCs w:val="18"/>
        </w:rPr>
        <w:t xml:space="preserve">31/10 - </w:t>
      </w:r>
      <w:r w:rsidRPr="00611FD2">
        <w:rPr>
          <w:rFonts w:ascii="Arial" w:eastAsia="Arial" w:hAnsi="Arial" w:cs="Arial"/>
          <w:sz w:val="18"/>
          <w:szCs w:val="18"/>
        </w:rPr>
        <w:t>Lac-</w:t>
      </w:r>
      <w:r w:rsidRPr="00611FD2">
        <w:rPr>
          <w:rFonts w:ascii="Arial" w:eastAsia="Arial" w:hAnsi="Arial" w:cs="Arial"/>
          <w:color w:val="000000"/>
          <w:sz w:val="18"/>
          <w:szCs w:val="18"/>
        </w:rPr>
        <w:t xml:space="preserve">Mégantic </w:t>
      </w:r>
    </w:p>
    <w:p w14:paraId="58933D46" w14:textId="0D0EA702" w:rsidR="00611FD2" w:rsidRPr="00611FD2" w:rsidRDefault="00611FD2" w:rsidP="00611FD2">
      <w:pPr>
        <w:spacing w:after="0" w:line="240" w:lineRule="auto"/>
        <w:rPr>
          <w:rFonts w:ascii="Arial" w:eastAsia="Arial" w:hAnsi="Arial" w:cs="Arial"/>
          <w:color w:val="000000"/>
          <w:sz w:val="18"/>
          <w:szCs w:val="18"/>
        </w:rPr>
      </w:pPr>
      <w:r w:rsidRPr="00611FD2">
        <w:rPr>
          <w:rFonts w:ascii="Arial" w:hAnsi="Arial" w:cs="Arial"/>
          <w:sz w:val="18"/>
          <w:szCs w:val="18"/>
        </w:rPr>
        <w:t xml:space="preserve">06/11 – </w:t>
      </w:r>
      <w:r w:rsidRPr="00611FD2">
        <w:rPr>
          <w:rFonts w:ascii="Arial" w:eastAsia="Arial" w:hAnsi="Arial" w:cs="Arial"/>
          <w:color w:val="000000"/>
          <w:sz w:val="18"/>
          <w:szCs w:val="18"/>
        </w:rPr>
        <w:t>Québec</w:t>
      </w:r>
    </w:p>
    <w:p w14:paraId="23A291E1" w14:textId="77777777" w:rsidR="00611FD2" w:rsidRPr="00611FD2" w:rsidRDefault="00611FD2" w:rsidP="00611FD2">
      <w:pPr>
        <w:spacing w:after="0" w:line="240" w:lineRule="auto"/>
        <w:rPr>
          <w:rFonts w:ascii="Arial" w:eastAsia="Arial" w:hAnsi="Arial" w:cs="Arial"/>
          <w:color w:val="000000"/>
          <w:sz w:val="18"/>
          <w:szCs w:val="18"/>
        </w:rPr>
      </w:pPr>
      <w:r w:rsidRPr="00611FD2">
        <w:rPr>
          <w:rFonts w:ascii="Arial" w:eastAsia="Arial" w:hAnsi="Arial" w:cs="Arial"/>
          <w:color w:val="000000"/>
          <w:sz w:val="18"/>
          <w:szCs w:val="18"/>
        </w:rPr>
        <w:t>07/11 - Sainte-Anne-des-Monts</w:t>
      </w:r>
    </w:p>
    <w:p w14:paraId="2EC32A59" w14:textId="77777777" w:rsidR="00611FD2" w:rsidRPr="00611FD2" w:rsidRDefault="00611FD2" w:rsidP="00611FD2">
      <w:pPr>
        <w:spacing w:after="0" w:line="240" w:lineRule="auto"/>
        <w:rPr>
          <w:rFonts w:ascii="Arial" w:eastAsia="Arial" w:hAnsi="Arial" w:cs="Arial"/>
          <w:color w:val="000000"/>
          <w:sz w:val="18"/>
          <w:szCs w:val="18"/>
        </w:rPr>
      </w:pPr>
      <w:r w:rsidRPr="00611FD2">
        <w:rPr>
          <w:rFonts w:ascii="Arial" w:eastAsia="Arial" w:hAnsi="Arial" w:cs="Arial"/>
          <w:color w:val="000000"/>
          <w:sz w:val="18"/>
          <w:szCs w:val="18"/>
        </w:rPr>
        <w:t>14/11 - Longueuil</w:t>
      </w:r>
      <w:r w:rsidRPr="00611FD2">
        <w:rPr>
          <w:rFonts w:ascii="Arial" w:eastAsia="Arial" w:hAnsi="Arial" w:cs="Arial"/>
          <w:sz w:val="18"/>
          <w:szCs w:val="18"/>
        </w:rPr>
        <w:t xml:space="preserve"> - </w:t>
      </w:r>
      <w:r w:rsidRPr="00611FD2">
        <w:rPr>
          <w:rFonts w:ascii="Arial" w:eastAsia="Arial" w:hAnsi="Arial" w:cs="Arial"/>
          <w:color w:val="000000"/>
          <w:sz w:val="18"/>
          <w:szCs w:val="18"/>
        </w:rPr>
        <w:t xml:space="preserve">Théâtre de la ville </w:t>
      </w:r>
    </w:p>
    <w:p w14:paraId="103C685C" w14:textId="77777777" w:rsidR="00611FD2" w:rsidRPr="00611FD2" w:rsidRDefault="00611FD2" w:rsidP="00611FD2">
      <w:pPr>
        <w:spacing w:after="0"/>
        <w:rPr>
          <w:rFonts w:ascii="Arial" w:eastAsia="Arial" w:hAnsi="Arial" w:cs="Arial"/>
          <w:sz w:val="18"/>
          <w:szCs w:val="18"/>
        </w:rPr>
      </w:pPr>
      <w:r w:rsidRPr="00611FD2">
        <w:rPr>
          <w:rFonts w:ascii="Arial" w:eastAsia="Arial" w:hAnsi="Arial" w:cs="Arial"/>
          <w:sz w:val="18"/>
          <w:szCs w:val="18"/>
        </w:rPr>
        <w:t>18/11 - Saskatoon</w:t>
      </w:r>
    </w:p>
    <w:p w14:paraId="787C4498" w14:textId="0A9A0CF0" w:rsidR="00611FD2" w:rsidRPr="00611FD2" w:rsidRDefault="00611FD2" w:rsidP="00611FD2">
      <w:pPr>
        <w:spacing w:after="0"/>
        <w:rPr>
          <w:rFonts w:ascii="Arial" w:eastAsia="Arial" w:hAnsi="Arial" w:cs="Arial"/>
          <w:sz w:val="18"/>
          <w:szCs w:val="18"/>
        </w:rPr>
      </w:pPr>
      <w:r w:rsidRPr="00611FD2">
        <w:rPr>
          <w:rFonts w:ascii="Arial" w:eastAsia="Arial" w:hAnsi="Arial" w:cs="Arial"/>
          <w:sz w:val="18"/>
          <w:szCs w:val="18"/>
        </w:rPr>
        <w:t>05/12 - Sainte-Geneviève</w:t>
      </w:r>
    </w:p>
    <w:p w14:paraId="214968BF" w14:textId="1B95F482" w:rsidR="00611FD2" w:rsidRDefault="00611FD2" w:rsidP="00214ED3">
      <w:pPr>
        <w:rPr>
          <w:rStyle w:val="Strong"/>
          <w:rFonts w:ascii="Arial" w:eastAsiaTheme="majorEastAsia" w:hAnsi="Arial" w:cs="Arial"/>
          <w:sz w:val="18"/>
          <w:szCs w:val="18"/>
        </w:rPr>
        <w:sectPr w:rsidR="00611FD2" w:rsidSect="00611FD2">
          <w:type w:val="continuous"/>
          <w:pgSz w:w="12240" w:h="15840"/>
          <w:pgMar w:top="1440" w:right="1800" w:bottom="1440" w:left="1800" w:header="708" w:footer="708" w:gutter="0"/>
          <w:pgNumType w:start="1"/>
          <w:cols w:num="2" w:space="720"/>
        </w:sectPr>
      </w:pPr>
      <w:r w:rsidRPr="00611FD2">
        <w:rPr>
          <w:rFonts w:ascii="Arial" w:eastAsia="Arial" w:hAnsi="Arial" w:cs="Arial"/>
          <w:sz w:val="18"/>
          <w:szCs w:val="18"/>
        </w:rPr>
        <w:t>10/12 - Sainte-Thérèse</w:t>
      </w:r>
    </w:p>
    <w:p w14:paraId="4BC25085" w14:textId="7E6588B1" w:rsidR="00DE34B5" w:rsidRDefault="00DE34B5" w:rsidP="00214ED3">
      <w:pPr>
        <w:rPr>
          <w:rFonts w:ascii="Arial" w:hAnsi="Arial" w:cs="Arial"/>
          <w:sz w:val="18"/>
          <w:szCs w:val="18"/>
        </w:rPr>
      </w:pPr>
      <w:r w:rsidRPr="00214ED3">
        <w:rPr>
          <w:rStyle w:val="Strong"/>
          <w:rFonts w:ascii="Arial" w:eastAsiaTheme="majorEastAsia" w:hAnsi="Arial" w:cs="Arial"/>
          <w:sz w:val="18"/>
          <w:szCs w:val="18"/>
        </w:rPr>
        <w:t>Montréal, février 2026</w:t>
      </w:r>
      <w:r w:rsidRPr="00214ED3">
        <w:rPr>
          <w:rFonts w:ascii="Arial" w:hAnsi="Arial" w:cs="Arial"/>
          <w:sz w:val="18"/>
          <w:szCs w:val="18"/>
        </w:rPr>
        <w:t xml:space="preserve"> – Pour son 1</w:t>
      </w:r>
      <w:r w:rsidR="004C0118">
        <w:rPr>
          <w:rFonts w:ascii="Arial" w:hAnsi="Arial" w:cs="Arial"/>
          <w:sz w:val="18"/>
          <w:szCs w:val="18"/>
        </w:rPr>
        <w:t>5</w:t>
      </w:r>
      <w:r w:rsidRPr="00214ED3">
        <w:rPr>
          <w:rFonts w:ascii="Arial" w:hAnsi="Arial" w:cs="Arial"/>
          <w:sz w:val="18"/>
          <w:szCs w:val="18"/>
        </w:rPr>
        <w:t xml:space="preserve">ᵉ album en carrière, </w:t>
      </w:r>
      <w:r w:rsidRPr="00214ED3">
        <w:rPr>
          <w:rStyle w:val="Emphasis"/>
          <w:rFonts w:ascii="Arial" w:eastAsiaTheme="majorEastAsia" w:hAnsi="Arial" w:cs="Arial"/>
          <w:sz w:val="18"/>
          <w:szCs w:val="18"/>
        </w:rPr>
        <w:t>La plus belle saison</w:t>
      </w:r>
      <w:r w:rsidRPr="00214ED3">
        <w:rPr>
          <w:rFonts w:ascii="Arial" w:hAnsi="Arial" w:cs="Arial"/>
          <w:sz w:val="18"/>
          <w:szCs w:val="18"/>
        </w:rPr>
        <w:t>,</w:t>
      </w:r>
      <w:r w:rsidR="00214ED3" w:rsidRPr="00214ED3">
        <w:rPr>
          <w:rFonts w:ascii="Arial" w:hAnsi="Arial" w:cs="Arial"/>
          <w:sz w:val="18"/>
          <w:szCs w:val="18"/>
        </w:rPr>
        <w:t xml:space="preserve"> à paraître le 6 février,</w:t>
      </w:r>
      <w:r w:rsidRPr="00214ED3">
        <w:rPr>
          <w:rFonts w:ascii="Arial" w:hAnsi="Arial" w:cs="Arial"/>
          <w:sz w:val="18"/>
          <w:szCs w:val="18"/>
        </w:rPr>
        <w:t xml:space="preserve"> la chanteuse, productrice et arrangeuse </w:t>
      </w:r>
      <w:proofErr w:type="spellStart"/>
      <w:r w:rsidRPr="00214ED3">
        <w:rPr>
          <w:rFonts w:ascii="Arial" w:hAnsi="Arial" w:cs="Arial"/>
          <w:sz w:val="18"/>
          <w:szCs w:val="18"/>
        </w:rPr>
        <w:t>Emilie</w:t>
      </w:r>
      <w:proofErr w:type="spellEnd"/>
      <w:r w:rsidRPr="00214ED3">
        <w:rPr>
          <w:rFonts w:ascii="Arial" w:hAnsi="Arial" w:cs="Arial"/>
          <w:sz w:val="18"/>
          <w:szCs w:val="18"/>
        </w:rPr>
        <w:t xml:space="preserve">-Claire Barlow signe une œuvre profondément sensible et résolument lumineuse. Lancé sous son étiquette </w:t>
      </w:r>
      <w:proofErr w:type="spellStart"/>
      <w:r w:rsidRPr="00214ED3">
        <w:rPr>
          <w:rFonts w:ascii="Arial" w:hAnsi="Arial" w:cs="Arial"/>
          <w:sz w:val="18"/>
          <w:szCs w:val="18"/>
        </w:rPr>
        <w:t>Empress</w:t>
      </w:r>
      <w:proofErr w:type="spellEnd"/>
      <w:r w:rsidRPr="00214ED3">
        <w:rPr>
          <w:rFonts w:ascii="Arial" w:hAnsi="Arial" w:cs="Arial"/>
          <w:sz w:val="18"/>
          <w:szCs w:val="18"/>
        </w:rPr>
        <w:t xml:space="preserve"> Music</w:t>
      </w:r>
      <w:r w:rsidR="00725108">
        <w:rPr>
          <w:rFonts w:ascii="Arial" w:hAnsi="Arial" w:cs="Arial"/>
          <w:sz w:val="18"/>
          <w:szCs w:val="18"/>
        </w:rPr>
        <w:t xml:space="preserve"> Group</w:t>
      </w:r>
      <w:r w:rsidRPr="00214ED3">
        <w:rPr>
          <w:rFonts w:ascii="Arial" w:hAnsi="Arial" w:cs="Arial"/>
          <w:sz w:val="18"/>
          <w:szCs w:val="18"/>
        </w:rPr>
        <w:t>, l’album rend hommage à la richesse de la chanson québécoise et à la beauté de la langue française. Entièrement enregistré à Montréal aux studios Hublot et PM, le projet est coréalisé avec le pianiste et arrangeur François Richard.</w:t>
      </w:r>
    </w:p>
    <w:p w14:paraId="3E52CF4A" w14:textId="1839FA92" w:rsidR="00716D64" w:rsidRPr="00716D64" w:rsidRDefault="00716D64" w:rsidP="00214ED3">
      <w:pPr>
        <w:rPr>
          <w:rFonts w:ascii="Arial" w:hAnsi="Arial" w:cs="Arial"/>
          <w:sz w:val="18"/>
          <w:szCs w:val="18"/>
        </w:rPr>
      </w:pPr>
      <w:proofErr w:type="spellStart"/>
      <w:r w:rsidRPr="00716D64">
        <w:rPr>
          <w:rFonts w:ascii="Arial" w:hAnsi="Arial" w:cs="Arial"/>
          <w:sz w:val="18"/>
          <w:szCs w:val="18"/>
        </w:rPr>
        <w:t>Emilie</w:t>
      </w:r>
      <w:proofErr w:type="spellEnd"/>
      <w:r w:rsidRPr="00716D64">
        <w:rPr>
          <w:rFonts w:ascii="Arial" w:hAnsi="Arial" w:cs="Arial"/>
          <w:sz w:val="18"/>
          <w:szCs w:val="18"/>
        </w:rPr>
        <w:t xml:space="preserve">-Claire prendra la route dès le 8 mars pour une tournée avec un tout nouveau spectacle mis en scène par </w:t>
      </w:r>
      <w:hyperlink r:id="rId13" w:history="1">
        <w:r w:rsidRPr="00BD51D1">
          <w:rPr>
            <w:rStyle w:val="Hyperlink"/>
            <w:rFonts w:ascii="Arial" w:eastAsia="Times New Roman" w:hAnsi="Arial" w:cs="Arial"/>
            <w:sz w:val="18"/>
            <w:szCs w:val="18"/>
          </w:rPr>
          <w:t>Gabriel Poirier-Galarneau</w:t>
        </w:r>
      </w:hyperlink>
      <w:r w:rsidRPr="00BD51D1">
        <w:rPr>
          <w:rFonts w:ascii="Arial" w:eastAsia="Times New Roman" w:hAnsi="Arial" w:cs="Arial"/>
          <w:color w:val="000000"/>
          <w:sz w:val="18"/>
          <w:szCs w:val="18"/>
        </w:rPr>
        <w:t xml:space="preserve"> </w:t>
      </w:r>
      <w:r w:rsidRPr="00716D64">
        <w:rPr>
          <w:rFonts w:ascii="Arial" w:hAnsi="Arial" w:cs="Arial"/>
          <w:sz w:val="18"/>
          <w:szCs w:val="18"/>
        </w:rPr>
        <w:t xml:space="preserve">(Lisa </w:t>
      </w:r>
      <w:proofErr w:type="spellStart"/>
      <w:r w:rsidRPr="00716D64">
        <w:rPr>
          <w:rFonts w:ascii="Arial" w:hAnsi="Arial" w:cs="Arial"/>
          <w:sz w:val="18"/>
          <w:szCs w:val="18"/>
        </w:rPr>
        <w:t>LeBlanc</w:t>
      </w:r>
      <w:proofErr w:type="spellEnd"/>
      <w:r w:rsidRPr="00716D64">
        <w:rPr>
          <w:rFonts w:ascii="Arial" w:hAnsi="Arial" w:cs="Arial"/>
          <w:sz w:val="18"/>
          <w:szCs w:val="18"/>
        </w:rPr>
        <w:t xml:space="preserve">). La tournée s’amorcera à Laval et mènera, pour la toute première fois, l’artiste aux </w:t>
      </w:r>
      <w:proofErr w:type="spellStart"/>
      <w:r w:rsidRPr="00716D64">
        <w:rPr>
          <w:rFonts w:ascii="Arial" w:hAnsi="Arial" w:cs="Arial"/>
          <w:sz w:val="18"/>
          <w:szCs w:val="18"/>
        </w:rPr>
        <w:t>Francos</w:t>
      </w:r>
      <w:proofErr w:type="spellEnd"/>
      <w:r w:rsidRPr="00716D64">
        <w:rPr>
          <w:rFonts w:ascii="Arial" w:hAnsi="Arial" w:cs="Arial"/>
          <w:sz w:val="18"/>
          <w:szCs w:val="18"/>
        </w:rPr>
        <w:t xml:space="preserve"> de Montréal le 14 juin. L’ensemble des dates est à découvrir sur </w:t>
      </w:r>
      <w:hyperlink r:id="rId14" w:tgtFrame="_new" w:history="1">
        <w:r w:rsidRPr="00716D64">
          <w:rPr>
            <w:rFonts w:ascii="Arial" w:hAnsi="Arial" w:cs="Arial"/>
            <w:color w:val="0000FF"/>
            <w:sz w:val="18"/>
            <w:szCs w:val="18"/>
            <w:u w:val="single"/>
          </w:rPr>
          <w:t>www.emilieclairebarlow.com</w:t>
        </w:r>
      </w:hyperlink>
      <w:r w:rsidRPr="00716D64">
        <w:rPr>
          <w:rFonts w:ascii="Arial" w:hAnsi="Arial" w:cs="Arial"/>
          <w:sz w:val="18"/>
          <w:szCs w:val="18"/>
        </w:rPr>
        <w:t>.</w:t>
      </w:r>
    </w:p>
    <w:p w14:paraId="7897E8DC" w14:textId="09E73004" w:rsidR="00DE34B5" w:rsidRPr="00214ED3" w:rsidRDefault="00DE34B5" w:rsidP="00214ED3">
      <w:pPr>
        <w:rPr>
          <w:rFonts w:ascii="Arial" w:hAnsi="Arial" w:cs="Arial"/>
          <w:sz w:val="18"/>
          <w:szCs w:val="18"/>
        </w:rPr>
      </w:pPr>
      <w:r w:rsidRPr="00214ED3">
        <w:rPr>
          <w:rFonts w:ascii="Arial" w:hAnsi="Arial" w:cs="Arial"/>
          <w:sz w:val="18"/>
          <w:szCs w:val="18"/>
        </w:rPr>
        <w:t>Composé de 11 pièces, l’album se distingue par une richesse sonore remarquable, naviguant avec une élégance naturelle du jazz au folk, en passant par la samba et une pop orchestrale finement dosée. L’album respire une douce nostalgie qui s’inscrit pleinement dans l’esthétique du jazz contemporain.</w:t>
      </w:r>
    </w:p>
    <w:p w14:paraId="76CD4B5C" w14:textId="5236761D" w:rsidR="00DE34B5" w:rsidRPr="00214ED3" w:rsidRDefault="00DE34B5" w:rsidP="00214ED3">
      <w:pPr>
        <w:rPr>
          <w:rFonts w:ascii="Arial" w:hAnsi="Arial" w:cs="Arial"/>
          <w:b/>
          <w:bCs/>
          <w:sz w:val="18"/>
          <w:szCs w:val="18"/>
        </w:rPr>
      </w:pPr>
      <w:r w:rsidRPr="00214ED3">
        <w:rPr>
          <w:rFonts w:ascii="Arial" w:hAnsi="Arial" w:cs="Arial"/>
          <w:b/>
          <w:bCs/>
          <w:sz w:val="18"/>
          <w:szCs w:val="18"/>
        </w:rPr>
        <w:t xml:space="preserve">Les 11 pièces de l’album </w:t>
      </w:r>
      <w:r w:rsidRPr="00214ED3">
        <w:rPr>
          <w:rFonts w:ascii="Arial" w:hAnsi="Arial" w:cs="Arial"/>
          <w:b/>
          <w:bCs/>
          <w:i/>
          <w:iCs/>
          <w:sz w:val="18"/>
          <w:szCs w:val="18"/>
        </w:rPr>
        <w:t>La plus belle saison</w:t>
      </w:r>
      <w:r w:rsidRPr="00214ED3">
        <w:rPr>
          <w:rFonts w:ascii="Arial" w:hAnsi="Arial" w:cs="Arial"/>
          <w:b/>
          <w:bCs/>
          <w:sz w:val="18"/>
          <w:szCs w:val="18"/>
        </w:rPr>
        <w:t xml:space="preserve"> : </w:t>
      </w:r>
      <w:r w:rsidR="00214ED3">
        <w:rPr>
          <w:rFonts w:ascii="Arial" w:hAnsi="Arial" w:cs="Arial"/>
          <w:b/>
          <w:bCs/>
          <w:sz w:val="18"/>
          <w:szCs w:val="18"/>
        </w:rPr>
        <w:br/>
      </w:r>
      <w:r w:rsidR="00214ED3" w:rsidRPr="00214ED3">
        <w:rPr>
          <w:rStyle w:val="Emphasis"/>
          <w:rFonts w:ascii="Arial" w:eastAsiaTheme="majorEastAsia" w:hAnsi="Arial" w:cs="Arial"/>
          <w:sz w:val="18"/>
          <w:szCs w:val="18"/>
        </w:rPr>
        <w:t>La plus belle saison</w:t>
      </w:r>
      <w:r w:rsidR="00214ED3" w:rsidRPr="00214ED3">
        <w:rPr>
          <w:rFonts w:ascii="Arial" w:hAnsi="Arial" w:cs="Arial"/>
          <w:sz w:val="18"/>
          <w:szCs w:val="18"/>
        </w:rPr>
        <w:t xml:space="preserve"> </w:t>
      </w:r>
      <w:r w:rsidRPr="00214ED3">
        <w:rPr>
          <w:rFonts w:ascii="Arial" w:hAnsi="Arial" w:cs="Arial"/>
          <w:sz w:val="18"/>
          <w:szCs w:val="18"/>
        </w:rPr>
        <w:t>s’ouvre sur « Dans les rues de Québec » de Charles Trenet, une reprise vive et enjouée où guitare, contrebasse et trompette évoquent une promenade exaltée dans la Vieille Capitale</w:t>
      </w:r>
      <w:r w:rsidR="00214ED3">
        <w:rPr>
          <w:rFonts w:ascii="Arial" w:hAnsi="Arial" w:cs="Arial"/>
          <w:sz w:val="18"/>
          <w:szCs w:val="18"/>
        </w:rPr>
        <w:t>, ville d’adoption d’</w:t>
      </w:r>
      <w:proofErr w:type="spellStart"/>
      <w:r w:rsidR="00214ED3">
        <w:rPr>
          <w:rFonts w:ascii="Arial" w:hAnsi="Arial" w:cs="Arial"/>
          <w:sz w:val="18"/>
          <w:szCs w:val="18"/>
        </w:rPr>
        <w:t>Emilie</w:t>
      </w:r>
      <w:proofErr w:type="spellEnd"/>
      <w:r w:rsidR="00214ED3">
        <w:rPr>
          <w:rFonts w:ascii="Arial" w:hAnsi="Arial" w:cs="Arial"/>
          <w:sz w:val="18"/>
          <w:szCs w:val="18"/>
        </w:rPr>
        <w:t>-Claire</w:t>
      </w:r>
      <w:r w:rsidRPr="00214ED3">
        <w:rPr>
          <w:rFonts w:ascii="Arial" w:hAnsi="Arial" w:cs="Arial"/>
          <w:sz w:val="18"/>
          <w:szCs w:val="18"/>
        </w:rPr>
        <w:t>. Suit une version feutrée de « Quelles sont les chances », interprétée en duo avec Damien Robitaille. Leurs voix s’y répondent avec tendresse, portées par une orchestration évoquant les fins d’après-midi d’été.</w:t>
      </w:r>
    </w:p>
    <w:p w14:paraId="3CD109F9" w14:textId="7EF69925" w:rsidR="00DE34B5" w:rsidRPr="00214ED3" w:rsidRDefault="00DE34B5" w:rsidP="00214ED3">
      <w:pPr>
        <w:rPr>
          <w:rFonts w:ascii="Arial" w:hAnsi="Arial" w:cs="Arial"/>
          <w:sz w:val="18"/>
          <w:szCs w:val="18"/>
        </w:rPr>
      </w:pPr>
      <w:r w:rsidRPr="00214ED3">
        <w:rPr>
          <w:rFonts w:ascii="Arial" w:hAnsi="Arial" w:cs="Arial"/>
          <w:sz w:val="18"/>
          <w:szCs w:val="18"/>
        </w:rPr>
        <w:t>La reprise de « Je suis en amour » de Diane Tell, fidèle à l’esprit original met en valeur la capacité d’</w:t>
      </w:r>
      <w:proofErr w:type="spellStart"/>
      <w:r w:rsidRPr="00214ED3">
        <w:rPr>
          <w:rFonts w:ascii="Arial" w:hAnsi="Arial" w:cs="Arial"/>
          <w:sz w:val="18"/>
          <w:szCs w:val="18"/>
        </w:rPr>
        <w:t>Emilie</w:t>
      </w:r>
      <w:proofErr w:type="spellEnd"/>
      <w:r w:rsidRPr="00214ED3">
        <w:rPr>
          <w:rFonts w:ascii="Arial" w:hAnsi="Arial" w:cs="Arial"/>
          <w:sz w:val="18"/>
          <w:szCs w:val="18"/>
        </w:rPr>
        <w:t xml:space="preserve">-Claire à naviguer aisément entre le jazz et la pop. </w:t>
      </w:r>
    </w:p>
    <w:p w14:paraId="3A78718B" w14:textId="720E042A" w:rsidR="00DE34B5" w:rsidRPr="00214ED3" w:rsidRDefault="00DE34B5" w:rsidP="00214ED3">
      <w:pPr>
        <w:rPr>
          <w:rFonts w:ascii="Arial" w:hAnsi="Arial" w:cs="Arial"/>
          <w:sz w:val="18"/>
          <w:szCs w:val="18"/>
        </w:rPr>
      </w:pPr>
      <w:r w:rsidRPr="00214ED3">
        <w:rPr>
          <w:rFonts w:ascii="Arial" w:hAnsi="Arial" w:cs="Arial"/>
          <w:sz w:val="18"/>
          <w:szCs w:val="18"/>
        </w:rPr>
        <w:t xml:space="preserve">La samba « J’ai rencontré l’homme de ma vie » (Luc Plamondon, François Cousineau) se démarque par ses percussions aériennes et une trompette enjouée qui lui confère un charme raffiné et envoûtant. Dans </w:t>
      </w:r>
      <w:r w:rsidR="00214ED3">
        <w:rPr>
          <w:rFonts w:ascii="Arial" w:hAnsi="Arial" w:cs="Arial"/>
          <w:sz w:val="18"/>
          <w:szCs w:val="18"/>
        </w:rPr>
        <w:br/>
      </w:r>
      <w:r w:rsidRPr="00214ED3">
        <w:rPr>
          <w:rFonts w:ascii="Arial" w:hAnsi="Arial" w:cs="Arial"/>
          <w:sz w:val="18"/>
          <w:szCs w:val="18"/>
        </w:rPr>
        <w:t xml:space="preserve">« Si doucement » d’Harmonium, </w:t>
      </w:r>
      <w:proofErr w:type="spellStart"/>
      <w:r w:rsidR="00214ED3">
        <w:rPr>
          <w:rFonts w:ascii="Arial" w:hAnsi="Arial" w:cs="Arial"/>
          <w:sz w:val="18"/>
          <w:szCs w:val="18"/>
        </w:rPr>
        <w:t>Emilie</w:t>
      </w:r>
      <w:proofErr w:type="spellEnd"/>
      <w:r w:rsidR="00214ED3">
        <w:rPr>
          <w:rFonts w:ascii="Arial" w:hAnsi="Arial" w:cs="Arial"/>
          <w:sz w:val="18"/>
          <w:szCs w:val="18"/>
        </w:rPr>
        <w:t xml:space="preserve">-Claire </w:t>
      </w:r>
      <w:r w:rsidRPr="00214ED3">
        <w:rPr>
          <w:rFonts w:ascii="Arial" w:hAnsi="Arial" w:cs="Arial"/>
          <w:sz w:val="18"/>
          <w:szCs w:val="18"/>
        </w:rPr>
        <w:t xml:space="preserve">rend un </w:t>
      </w:r>
      <w:r w:rsidR="00214ED3">
        <w:rPr>
          <w:rFonts w:ascii="Arial" w:hAnsi="Arial" w:cs="Arial"/>
          <w:sz w:val="18"/>
          <w:szCs w:val="18"/>
        </w:rPr>
        <w:t xml:space="preserve">vibrant </w:t>
      </w:r>
      <w:r w:rsidRPr="00214ED3">
        <w:rPr>
          <w:rFonts w:ascii="Arial" w:hAnsi="Arial" w:cs="Arial"/>
          <w:sz w:val="18"/>
          <w:szCs w:val="18"/>
        </w:rPr>
        <w:t>hommage à l’univers poétique de Serge Fiori, offrant une interprétation introspective et lumineuse.</w:t>
      </w:r>
    </w:p>
    <w:p w14:paraId="39A8C467" w14:textId="2AF9E573" w:rsidR="00DE34B5" w:rsidRPr="00214ED3" w:rsidRDefault="00DE34B5" w:rsidP="00214ED3">
      <w:pPr>
        <w:rPr>
          <w:rFonts w:ascii="Arial" w:hAnsi="Arial" w:cs="Arial"/>
          <w:sz w:val="18"/>
          <w:szCs w:val="18"/>
        </w:rPr>
      </w:pPr>
      <w:r w:rsidRPr="00214ED3">
        <w:rPr>
          <w:rFonts w:ascii="Arial" w:hAnsi="Arial" w:cs="Arial"/>
          <w:sz w:val="18"/>
          <w:szCs w:val="18"/>
        </w:rPr>
        <w:t xml:space="preserve">Avec « Comment t’aimer encore » (Belle Grand Fille), </w:t>
      </w:r>
      <w:proofErr w:type="spellStart"/>
      <w:r w:rsidRPr="00214ED3">
        <w:rPr>
          <w:rFonts w:ascii="Arial" w:hAnsi="Arial" w:cs="Arial"/>
          <w:sz w:val="18"/>
          <w:szCs w:val="18"/>
        </w:rPr>
        <w:t>Emilie</w:t>
      </w:r>
      <w:proofErr w:type="spellEnd"/>
      <w:r w:rsidRPr="00214ED3">
        <w:rPr>
          <w:rFonts w:ascii="Arial" w:hAnsi="Arial" w:cs="Arial"/>
          <w:sz w:val="18"/>
          <w:szCs w:val="18"/>
        </w:rPr>
        <w:t xml:space="preserve">-Claire ouvre un dialogue émouvant entre sa voix limpide, une trompette plaintive et de somptueuses cordes tandis que </w:t>
      </w:r>
      <w:r w:rsidR="00214ED3">
        <w:rPr>
          <w:rFonts w:ascii="Arial" w:hAnsi="Arial" w:cs="Arial"/>
          <w:sz w:val="18"/>
          <w:szCs w:val="18"/>
        </w:rPr>
        <w:br/>
      </w:r>
      <w:r w:rsidRPr="00214ED3">
        <w:rPr>
          <w:rFonts w:ascii="Arial" w:hAnsi="Arial" w:cs="Arial"/>
          <w:sz w:val="18"/>
          <w:szCs w:val="18"/>
        </w:rPr>
        <w:t>« Les deux printemps » de Daniel Bélanger devient une valse jazz tendre ponctuée d’un jeu complice entre scat et saxophone.</w:t>
      </w:r>
    </w:p>
    <w:p w14:paraId="1A837445" w14:textId="2EAE1542" w:rsidR="00DE34B5" w:rsidRPr="00214ED3" w:rsidRDefault="00DE34B5" w:rsidP="00214ED3">
      <w:pPr>
        <w:rPr>
          <w:rFonts w:ascii="Arial" w:hAnsi="Arial" w:cs="Arial"/>
          <w:sz w:val="18"/>
          <w:szCs w:val="18"/>
        </w:rPr>
      </w:pPr>
      <w:r w:rsidRPr="00214ED3">
        <w:rPr>
          <w:rFonts w:ascii="Arial" w:hAnsi="Arial" w:cs="Arial"/>
          <w:sz w:val="18"/>
          <w:szCs w:val="18"/>
        </w:rPr>
        <w:lastRenderedPageBreak/>
        <w:t xml:space="preserve">Le premier extrait de l’album « D’la bière au ciel » de Jim </w:t>
      </w:r>
      <w:proofErr w:type="spellStart"/>
      <w:r w:rsidRPr="00214ED3">
        <w:rPr>
          <w:rFonts w:ascii="Arial" w:hAnsi="Arial" w:cs="Arial"/>
          <w:sz w:val="18"/>
          <w:szCs w:val="18"/>
        </w:rPr>
        <w:t>Corcoran</w:t>
      </w:r>
      <w:proofErr w:type="spellEnd"/>
      <w:r w:rsidRPr="00214ED3">
        <w:rPr>
          <w:rFonts w:ascii="Arial" w:hAnsi="Arial" w:cs="Arial"/>
          <w:sz w:val="18"/>
          <w:szCs w:val="18"/>
        </w:rPr>
        <w:t xml:space="preserve"> surprend par son ambiance jazz &amp; bluegrass aux accents Hot Club. Mandoline et trompette s’y répondent avec panache, tandis que Jim </w:t>
      </w:r>
      <w:proofErr w:type="spellStart"/>
      <w:r w:rsidRPr="00214ED3">
        <w:rPr>
          <w:rFonts w:ascii="Arial" w:hAnsi="Arial" w:cs="Arial"/>
          <w:sz w:val="18"/>
          <w:szCs w:val="18"/>
        </w:rPr>
        <w:t>Corcoran</w:t>
      </w:r>
      <w:proofErr w:type="spellEnd"/>
      <w:r w:rsidRPr="00214ED3">
        <w:rPr>
          <w:rFonts w:ascii="Arial" w:hAnsi="Arial" w:cs="Arial"/>
          <w:sz w:val="18"/>
          <w:szCs w:val="18"/>
        </w:rPr>
        <w:t xml:space="preserve"> rejoint la chanteuse pour un </w:t>
      </w:r>
      <w:r w:rsidRPr="00214ED3">
        <w:rPr>
          <w:rFonts w:ascii="Arial" w:hAnsi="Arial" w:cs="Arial"/>
          <w:i/>
          <w:iCs/>
          <w:sz w:val="18"/>
          <w:szCs w:val="18"/>
        </w:rPr>
        <w:t>last call</w:t>
      </w:r>
      <w:r w:rsidRPr="00214ED3">
        <w:rPr>
          <w:rFonts w:ascii="Arial" w:hAnsi="Arial" w:cs="Arial"/>
          <w:sz w:val="18"/>
          <w:szCs w:val="18"/>
        </w:rPr>
        <w:t xml:space="preserve"> tout en finesse et camaraderie.</w:t>
      </w:r>
    </w:p>
    <w:p w14:paraId="40102E2B" w14:textId="034E67B8" w:rsidR="00DE34B5" w:rsidRPr="00214ED3" w:rsidRDefault="00DE34B5" w:rsidP="00214ED3">
      <w:pPr>
        <w:rPr>
          <w:rFonts w:ascii="Arial" w:hAnsi="Arial" w:cs="Arial"/>
          <w:sz w:val="18"/>
          <w:szCs w:val="18"/>
        </w:rPr>
      </w:pPr>
      <w:r w:rsidRPr="00214ED3">
        <w:rPr>
          <w:rFonts w:ascii="Arial" w:hAnsi="Arial" w:cs="Arial"/>
          <w:sz w:val="18"/>
          <w:szCs w:val="18"/>
        </w:rPr>
        <w:t>Avec « Jerrycan » d’</w:t>
      </w:r>
      <w:proofErr w:type="spellStart"/>
      <w:r w:rsidRPr="00214ED3">
        <w:rPr>
          <w:rFonts w:ascii="Arial" w:hAnsi="Arial" w:cs="Arial"/>
          <w:sz w:val="18"/>
          <w:szCs w:val="18"/>
        </w:rPr>
        <w:t>Anique</w:t>
      </w:r>
      <w:proofErr w:type="spellEnd"/>
      <w:r w:rsidRPr="00214ED3">
        <w:rPr>
          <w:rFonts w:ascii="Arial" w:hAnsi="Arial" w:cs="Arial"/>
          <w:sz w:val="18"/>
          <w:szCs w:val="18"/>
        </w:rPr>
        <w:t xml:space="preserve"> Granger, </w:t>
      </w:r>
      <w:proofErr w:type="spellStart"/>
      <w:r w:rsidRPr="00214ED3">
        <w:rPr>
          <w:rFonts w:ascii="Arial" w:hAnsi="Arial" w:cs="Arial"/>
          <w:sz w:val="18"/>
          <w:szCs w:val="18"/>
        </w:rPr>
        <w:t>Emilie</w:t>
      </w:r>
      <w:proofErr w:type="spellEnd"/>
      <w:r w:rsidRPr="00214ED3">
        <w:rPr>
          <w:rFonts w:ascii="Arial" w:hAnsi="Arial" w:cs="Arial"/>
          <w:sz w:val="18"/>
          <w:szCs w:val="18"/>
        </w:rPr>
        <w:t xml:space="preserve">-Claire explore une pop épurée, presque parlée, soutenue par un saxophone et une section de bois au groove subtil. « Le vent m’appelle par mon prénom », </w:t>
      </w:r>
      <w:r w:rsidRPr="004E41DF">
        <w:rPr>
          <w:rFonts w:ascii="Arial" w:hAnsi="Arial" w:cs="Arial"/>
          <w:color w:val="000000" w:themeColor="text1"/>
          <w:sz w:val="18"/>
          <w:szCs w:val="18"/>
        </w:rPr>
        <w:t>sign</w:t>
      </w:r>
      <w:r w:rsidR="00CA10BF" w:rsidRPr="004E41DF">
        <w:rPr>
          <w:rFonts w:ascii="Arial" w:hAnsi="Arial" w:cs="Arial"/>
          <w:color w:val="000000" w:themeColor="text1"/>
          <w:sz w:val="18"/>
          <w:szCs w:val="18"/>
        </w:rPr>
        <w:t>é</w:t>
      </w:r>
      <w:r w:rsidR="004E41DF" w:rsidRPr="004E41DF">
        <w:rPr>
          <w:rFonts w:ascii="Arial" w:hAnsi="Arial" w:cs="Arial"/>
          <w:color w:val="000000" w:themeColor="text1"/>
          <w:sz w:val="18"/>
          <w:szCs w:val="18"/>
        </w:rPr>
        <w:t>e</w:t>
      </w:r>
      <w:r w:rsidRPr="00214ED3">
        <w:rPr>
          <w:rFonts w:ascii="Arial" w:hAnsi="Arial" w:cs="Arial"/>
          <w:sz w:val="18"/>
          <w:szCs w:val="18"/>
        </w:rPr>
        <w:t xml:space="preserve"> Louis-Jean Cormier et Michel Rivard, offre quant à elle un moment suspendu, tendre et empreint d’espoir.</w:t>
      </w:r>
    </w:p>
    <w:p w14:paraId="643FB422" w14:textId="6A198ED8" w:rsidR="00F53347" w:rsidRPr="00214ED3" w:rsidRDefault="00DE34B5" w:rsidP="00214ED3">
      <w:pPr>
        <w:rPr>
          <w:rFonts w:ascii="Arial" w:hAnsi="Arial" w:cs="Arial"/>
          <w:sz w:val="18"/>
          <w:szCs w:val="18"/>
        </w:rPr>
      </w:pPr>
      <w:r w:rsidRPr="00214ED3">
        <w:rPr>
          <w:rFonts w:ascii="Arial" w:hAnsi="Arial" w:cs="Arial"/>
          <w:sz w:val="18"/>
          <w:szCs w:val="18"/>
        </w:rPr>
        <w:t xml:space="preserve">Pour conclure ce voyage musical, </w:t>
      </w:r>
      <w:r w:rsidRPr="00214ED3">
        <w:rPr>
          <w:rStyle w:val="Emphasis"/>
          <w:rFonts w:ascii="Arial" w:eastAsiaTheme="majorEastAsia" w:hAnsi="Arial" w:cs="Arial"/>
          <w:sz w:val="18"/>
          <w:szCs w:val="18"/>
        </w:rPr>
        <w:t>La plus belle saison</w:t>
      </w:r>
      <w:r w:rsidRPr="00214ED3">
        <w:rPr>
          <w:rFonts w:ascii="Arial" w:hAnsi="Arial" w:cs="Arial"/>
          <w:sz w:val="18"/>
          <w:szCs w:val="18"/>
        </w:rPr>
        <w:t xml:space="preserve"> se referme sur « Pendant que » de</w:t>
      </w:r>
      <w:r w:rsidR="00214ED3">
        <w:rPr>
          <w:rFonts w:ascii="Arial" w:hAnsi="Arial" w:cs="Arial"/>
          <w:sz w:val="18"/>
          <w:szCs w:val="18"/>
        </w:rPr>
        <w:t xml:space="preserve"> l</w:t>
      </w:r>
      <w:r w:rsidR="00725108">
        <w:rPr>
          <w:rFonts w:ascii="Arial" w:hAnsi="Arial" w:cs="Arial"/>
          <w:sz w:val="18"/>
          <w:szCs w:val="18"/>
        </w:rPr>
        <w:t>é</w:t>
      </w:r>
      <w:r w:rsidR="00214ED3">
        <w:rPr>
          <w:rFonts w:ascii="Arial" w:hAnsi="Arial" w:cs="Arial"/>
          <w:sz w:val="18"/>
          <w:szCs w:val="18"/>
        </w:rPr>
        <w:t>gend</w:t>
      </w:r>
      <w:r w:rsidR="00725108">
        <w:rPr>
          <w:rFonts w:ascii="Arial" w:hAnsi="Arial" w:cs="Arial"/>
          <w:sz w:val="18"/>
          <w:szCs w:val="18"/>
        </w:rPr>
        <w:t>a</w:t>
      </w:r>
      <w:r w:rsidR="00214ED3">
        <w:rPr>
          <w:rFonts w:ascii="Arial" w:hAnsi="Arial" w:cs="Arial"/>
          <w:sz w:val="18"/>
          <w:szCs w:val="18"/>
        </w:rPr>
        <w:t>ire</w:t>
      </w:r>
      <w:r w:rsidRPr="00214ED3">
        <w:rPr>
          <w:rFonts w:ascii="Arial" w:hAnsi="Arial" w:cs="Arial"/>
          <w:sz w:val="18"/>
          <w:szCs w:val="18"/>
        </w:rPr>
        <w:t xml:space="preserve"> Gilles Vigneault. Le poète y prête sa voix, apportant une présence intime et émouvante qui scelle l’album avec grâce et profondeur.</w:t>
      </w:r>
    </w:p>
    <w:p w14:paraId="46505E25" w14:textId="186764F5" w:rsidR="000373F8" w:rsidRPr="00AC5F56" w:rsidRDefault="00214ED3" w:rsidP="00214ED3">
      <w:pPr>
        <w:rPr>
          <w:rFonts w:ascii="Arial" w:hAnsi="Arial" w:cs="Arial"/>
          <w:b/>
          <w:bCs/>
          <w:color w:val="000000"/>
          <w:sz w:val="18"/>
          <w:szCs w:val="18"/>
        </w:rPr>
      </w:pPr>
      <w:r>
        <w:rPr>
          <w:rFonts w:ascii="Arial" w:hAnsi="Arial" w:cs="Arial"/>
          <w:sz w:val="18"/>
          <w:szCs w:val="18"/>
        </w:rPr>
        <w:t xml:space="preserve">Source : </w:t>
      </w:r>
      <w:proofErr w:type="spellStart"/>
      <w:r>
        <w:rPr>
          <w:rFonts w:ascii="Arial" w:hAnsi="Arial" w:cs="Arial"/>
          <w:sz w:val="18"/>
          <w:szCs w:val="18"/>
        </w:rPr>
        <w:t>Empress</w:t>
      </w:r>
      <w:proofErr w:type="spellEnd"/>
      <w:r>
        <w:rPr>
          <w:rFonts w:ascii="Arial" w:hAnsi="Arial" w:cs="Arial"/>
          <w:sz w:val="18"/>
          <w:szCs w:val="18"/>
        </w:rPr>
        <w:t xml:space="preserve"> Music</w:t>
      </w:r>
      <w:r w:rsidR="00AF1EDB">
        <w:rPr>
          <w:rFonts w:ascii="Arial" w:hAnsi="Arial" w:cs="Arial"/>
          <w:sz w:val="18"/>
          <w:szCs w:val="18"/>
        </w:rPr>
        <w:t xml:space="preserve"> </w:t>
      </w:r>
      <w:r w:rsidR="00AF1EDB" w:rsidRPr="004E41DF">
        <w:rPr>
          <w:rFonts w:ascii="Arial" w:hAnsi="Arial" w:cs="Arial"/>
          <w:color w:val="000000" w:themeColor="text1"/>
          <w:sz w:val="18"/>
          <w:szCs w:val="18"/>
        </w:rPr>
        <w:t>Group</w:t>
      </w:r>
      <w:r>
        <w:rPr>
          <w:rFonts w:ascii="Arial" w:hAnsi="Arial" w:cs="Arial"/>
          <w:b/>
          <w:bCs/>
          <w:color w:val="000000"/>
          <w:sz w:val="18"/>
          <w:szCs w:val="18"/>
        </w:rPr>
        <w:br/>
      </w:r>
    </w:p>
    <w:sectPr w:rsidR="000373F8" w:rsidRPr="00AC5F56" w:rsidSect="00487C58">
      <w:type w:val="continuous"/>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2553" w14:textId="77777777" w:rsidR="00A87BD4" w:rsidRDefault="00A87BD4">
      <w:pPr>
        <w:spacing w:after="0" w:line="240" w:lineRule="auto"/>
      </w:pPr>
      <w:r>
        <w:separator/>
      </w:r>
    </w:p>
  </w:endnote>
  <w:endnote w:type="continuationSeparator" w:id="0">
    <w:p w14:paraId="71F8CBFF" w14:textId="77777777" w:rsidR="00A87BD4" w:rsidRDefault="00A8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9F86" w14:textId="5B5A2088" w:rsidR="000373F8" w:rsidRDefault="00000000">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87C58">
      <w:rPr>
        <w:noProof/>
        <w:color w:val="000000"/>
      </w:rPr>
      <w:t>1</w:t>
    </w:r>
    <w:r>
      <w:rPr>
        <w:color w:val="000000"/>
      </w:rPr>
      <w:fldChar w:fldCharType="end"/>
    </w:r>
  </w:p>
  <w:p w14:paraId="7C9B8E73" w14:textId="77777777" w:rsidR="000373F8" w:rsidRDefault="000373F8">
    <w:pPr>
      <w:pBdr>
        <w:top w:val="nil"/>
        <w:left w:val="nil"/>
        <w:bottom w:val="nil"/>
        <w:right w:val="nil"/>
        <w:between w:val="nil"/>
      </w:pBdr>
      <w:tabs>
        <w:tab w:val="center" w:pos="4320"/>
        <w:tab w:val="right" w:pos="864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8A79" w14:textId="723BB42E" w:rsidR="000373F8" w:rsidRDefault="000373F8" w:rsidP="00487C58">
    <w:pPr>
      <w:pBdr>
        <w:top w:val="nil"/>
        <w:left w:val="nil"/>
        <w:bottom w:val="nil"/>
        <w:right w:val="nil"/>
        <w:between w:val="nil"/>
      </w:pBdr>
      <w:tabs>
        <w:tab w:val="center" w:pos="4320"/>
        <w:tab w:val="right" w:pos="8640"/>
      </w:tabs>
      <w:spacing w:after="0" w:line="240" w:lineRule="auto"/>
      <w:rPr>
        <w:color w:val="000000"/>
      </w:rPr>
    </w:pPr>
  </w:p>
  <w:p w14:paraId="6D03FC60" w14:textId="77777777" w:rsidR="000373F8" w:rsidRDefault="000373F8">
    <w:pPr>
      <w:pBdr>
        <w:top w:val="nil"/>
        <w:left w:val="nil"/>
        <w:bottom w:val="nil"/>
        <w:right w:val="nil"/>
        <w:between w:val="nil"/>
      </w:pBdr>
      <w:tabs>
        <w:tab w:val="center" w:pos="4320"/>
        <w:tab w:val="right" w:pos="864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32F7" w14:textId="77777777" w:rsidR="00A87BD4" w:rsidRDefault="00A87BD4">
      <w:pPr>
        <w:spacing w:after="0" w:line="240" w:lineRule="auto"/>
      </w:pPr>
      <w:r>
        <w:separator/>
      </w:r>
    </w:p>
  </w:footnote>
  <w:footnote w:type="continuationSeparator" w:id="0">
    <w:p w14:paraId="11DDF10A" w14:textId="77777777" w:rsidR="00A87BD4" w:rsidRDefault="00A87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20335"/>
    <w:multiLevelType w:val="multilevel"/>
    <w:tmpl w:val="6644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22D1F"/>
    <w:multiLevelType w:val="multilevel"/>
    <w:tmpl w:val="69EA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4F24D2"/>
    <w:multiLevelType w:val="multilevel"/>
    <w:tmpl w:val="960E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23694"/>
    <w:multiLevelType w:val="multilevel"/>
    <w:tmpl w:val="28F00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7643118">
    <w:abstractNumId w:val="3"/>
  </w:num>
  <w:num w:numId="2" w16cid:durableId="671303676">
    <w:abstractNumId w:val="1"/>
  </w:num>
  <w:num w:numId="3" w16cid:durableId="1435975501">
    <w:abstractNumId w:val="2"/>
  </w:num>
  <w:num w:numId="4" w16cid:durableId="100034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F8"/>
    <w:rsid w:val="00002D57"/>
    <w:rsid w:val="000373F8"/>
    <w:rsid w:val="0007618B"/>
    <w:rsid w:val="0007627D"/>
    <w:rsid w:val="00092F3D"/>
    <w:rsid w:val="001D3F9E"/>
    <w:rsid w:val="001D572F"/>
    <w:rsid w:val="00214ED3"/>
    <w:rsid w:val="00327AD4"/>
    <w:rsid w:val="00376A29"/>
    <w:rsid w:val="003A268F"/>
    <w:rsid w:val="003C0043"/>
    <w:rsid w:val="003E0420"/>
    <w:rsid w:val="003F5AD6"/>
    <w:rsid w:val="004353F4"/>
    <w:rsid w:val="00487C58"/>
    <w:rsid w:val="004C0118"/>
    <w:rsid w:val="004C30F7"/>
    <w:rsid w:val="004E41DF"/>
    <w:rsid w:val="00503274"/>
    <w:rsid w:val="00516D33"/>
    <w:rsid w:val="00567701"/>
    <w:rsid w:val="005A1C26"/>
    <w:rsid w:val="005A33E7"/>
    <w:rsid w:val="005E0626"/>
    <w:rsid w:val="00611FD2"/>
    <w:rsid w:val="00616170"/>
    <w:rsid w:val="0065372A"/>
    <w:rsid w:val="0065417E"/>
    <w:rsid w:val="00656083"/>
    <w:rsid w:val="00683153"/>
    <w:rsid w:val="00716D64"/>
    <w:rsid w:val="00725108"/>
    <w:rsid w:val="00741619"/>
    <w:rsid w:val="007E1D81"/>
    <w:rsid w:val="008434D3"/>
    <w:rsid w:val="00867F3A"/>
    <w:rsid w:val="008D576D"/>
    <w:rsid w:val="008F7A70"/>
    <w:rsid w:val="0090355D"/>
    <w:rsid w:val="009445A8"/>
    <w:rsid w:val="009C3EF1"/>
    <w:rsid w:val="009F190D"/>
    <w:rsid w:val="00A23D31"/>
    <w:rsid w:val="00A240DD"/>
    <w:rsid w:val="00A349C0"/>
    <w:rsid w:val="00A852F4"/>
    <w:rsid w:val="00A87BD4"/>
    <w:rsid w:val="00AC5F56"/>
    <w:rsid w:val="00AE785A"/>
    <w:rsid w:val="00AF1EDB"/>
    <w:rsid w:val="00B00CD3"/>
    <w:rsid w:val="00B01D04"/>
    <w:rsid w:val="00BD51D1"/>
    <w:rsid w:val="00C06FDA"/>
    <w:rsid w:val="00C61D2A"/>
    <w:rsid w:val="00CA10BF"/>
    <w:rsid w:val="00CA32EF"/>
    <w:rsid w:val="00DE34B5"/>
    <w:rsid w:val="00DF74F5"/>
    <w:rsid w:val="00E01C0C"/>
    <w:rsid w:val="00E30A81"/>
    <w:rsid w:val="00E93D32"/>
    <w:rsid w:val="00F01D41"/>
    <w:rsid w:val="00F53347"/>
    <w:rsid w:val="00FA0DEB"/>
    <w:rsid w:val="00FB2E11"/>
    <w:rsid w:val="00FD4E91"/>
    <w:rsid w:val="00FD5678"/>
    <w:rsid w:val="00FE42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7FAB"/>
  <w15:docId w15:val="{4361978F-BC1F-7748-B595-A2BEADB9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C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CA0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character" w:customStyle="1" w:styleId="Titre1Car">
    <w:name w:val="Titre 1 Car"/>
    <w:basedOn w:val="DefaultParagraphFont"/>
    <w:uiPriority w:val="9"/>
    <w:rsid w:val="00CA092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DefaultParagraphFont"/>
    <w:uiPriority w:val="9"/>
    <w:rsid w:val="00CA092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DefaultParagraphFont"/>
    <w:uiPriority w:val="9"/>
    <w:rsid w:val="00CA0921"/>
    <w:rPr>
      <w:rFonts w:eastAsiaTheme="majorEastAsia" w:cstheme="majorBidi"/>
      <w:color w:val="2F5496" w:themeColor="accent1" w:themeShade="BF"/>
      <w:sz w:val="28"/>
      <w:szCs w:val="28"/>
    </w:rPr>
  </w:style>
  <w:style w:type="character" w:customStyle="1" w:styleId="Titre4Car">
    <w:name w:val="Titre 4 Car"/>
    <w:basedOn w:val="DefaultParagraphFont"/>
    <w:uiPriority w:val="9"/>
    <w:semiHidden/>
    <w:rsid w:val="00CA0921"/>
    <w:rPr>
      <w:rFonts w:eastAsiaTheme="majorEastAsia" w:cstheme="majorBidi"/>
      <w:i/>
      <w:iCs/>
      <w:color w:val="2F5496" w:themeColor="accent1" w:themeShade="BF"/>
    </w:rPr>
  </w:style>
  <w:style w:type="character" w:customStyle="1" w:styleId="Titre5Car">
    <w:name w:val="Titre 5 Car"/>
    <w:basedOn w:val="DefaultParagraphFont"/>
    <w:uiPriority w:val="9"/>
    <w:semiHidden/>
    <w:rsid w:val="00CA0921"/>
    <w:rPr>
      <w:rFonts w:eastAsiaTheme="majorEastAsia" w:cstheme="majorBidi"/>
      <w:color w:val="2F5496" w:themeColor="accent1" w:themeShade="BF"/>
    </w:rPr>
  </w:style>
  <w:style w:type="character" w:customStyle="1" w:styleId="Titre6Car">
    <w:name w:val="Titre 6 Car"/>
    <w:basedOn w:val="DefaultParagraphFont"/>
    <w:uiPriority w:val="9"/>
    <w:semiHidden/>
    <w:rsid w:val="00CA0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921"/>
    <w:rPr>
      <w:rFonts w:eastAsiaTheme="majorEastAsia" w:cstheme="majorBidi"/>
      <w:color w:val="272727" w:themeColor="text1" w:themeTint="D8"/>
    </w:rPr>
  </w:style>
  <w:style w:type="character" w:customStyle="1" w:styleId="TitreCar">
    <w:name w:val="Titre Car"/>
    <w:basedOn w:val="DefaultParagraphFont"/>
    <w:uiPriority w:val="10"/>
    <w:rsid w:val="00CA0921"/>
    <w:rPr>
      <w:rFonts w:asciiTheme="majorHAnsi" w:eastAsiaTheme="majorEastAsia" w:hAnsiTheme="majorHAnsi" w:cstheme="majorBidi"/>
      <w:spacing w:val="-10"/>
      <w:kern w:val="28"/>
      <w:sz w:val="56"/>
      <w:szCs w:val="56"/>
    </w:rPr>
  </w:style>
  <w:style w:type="character" w:customStyle="1" w:styleId="Sous-titreCar">
    <w:name w:val="Sous-titre Car"/>
    <w:basedOn w:val="DefaultParagraphFont"/>
    <w:uiPriority w:val="11"/>
    <w:rsid w:val="00CA0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921"/>
    <w:pPr>
      <w:spacing w:before="160"/>
      <w:jc w:val="center"/>
    </w:pPr>
    <w:rPr>
      <w:i/>
      <w:iCs/>
      <w:color w:val="404040" w:themeColor="text1" w:themeTint="BF"/>
    </w:rPr>
  </w:style>
  <w:style w:type="character" w:customStyle="1" w:styleId="QuoteChar">
    <w:name w:val="Quote Char"/>
    <w:basedOn w:val="DefaultParagraphFont"/>
    <w:link w:val="Quote"/>
    <w:uiPriority w:val="29"/>
    <w:rsid w:val="00CA0921"/>
    <w:rPr>
      <w:i/>
      <w:iCs/>
      <w:color w:val="404040" w:themeColor="text1" w:themeTint="BF"/>
    </w:rPr>
  </w:style>
  <w:style w:type="paragraph" w:styleId="ListParagraph">
    <w:name w:val="List Paragraph"/>
    <w:basedOn w:val="Normal"/>
    <w:uiPriority w:val="34"/>
    <w:qFormat/>
    <w:rsid w:val="00CA0921"/>
    <w:pPr>
      <w:ind w:left="720"/>
      <w:contextualSpacing/>
    </w:pPr>
  </w:style>
  <w:style w:type="character" w:styleId="IntenseEmphasis">
    <w:name w:val="Intense Emphasis"/>
    <w:basedOn w:val="DefaultParagraphFont"/>
    <w:uiPriority w:val="21"/>
    <w:qFormat/>
    <w:rsid w:val="00CA0921"/>
    <w:rPr>
      <w:i/>
      <w:iCs/>
      <w:color w:val="2F5496" w:themeColor="accent1" w:themeShade="BF"/>
    </w:rPr>
  </w:style>
  <w:style w:type="paragraph" w:styleId="IntenseQuote">
    <w:name w:val="Intense Quote"/>
    <w:basedOn w:val="Normal"/>
    <w:next w:val="Normal"/>
    <w:link w:val="IntenseQuoteChar"/>
    <w:uiPriority w:val="30"/>
    <w:qFormat/>
    <w:rsid w:val="00CA0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0921"/>
    <w:rPr>
      <w:i/>
      <w:iCs/>
      <w:color w:val="2F5496" w:themeColor="accent1" w:themeShade="BF"/>
    </w:rPr>
  </w:style>
  <w:style w:type="character" w:styleId="IntenseReference">
    <w:name w:val="Intense Reference"/>
    <w:basedOn w:val="DefaultParagraphFont"/>
    <w:uiPriority w:val="32"/>
    <w:qFormat/>
    <w:rsid w:val="00CA0921"/>
    <w:rPr>
      <w:b/>
      <w:bCs/>
      <w:smallCaps/>
      <w:color w:val="2F5496" w:themeColor="accent1" w:themeShade="BF"/>
      <w:spacing w:val="5"/>
    </w:rPr>
  </w:style>
  <w:style w:type="character" w:customStyle="1" w:styleId="apple-converted-space">
    <w:name w:val="apple-converted-space"/>
    <w:basedOn w:val="DefaultParagraphFont"/>
    <w:rsid w:val="00CA0921"/>
  </w:style>
  <w:style w:type="character" w:styleId="Strong">
    <w:name w:val="Strong"/>
    <w:basedOn w:val="DefaultParagraphFont"/>
    <w:uiPriority w:val="22"/>
    <w:qFormat/>
    <w:rsid w:val="0093189E"/>
    <w:rPr>
      <w:b/>
      <w:bCs/>
    </w:rPr>
  </w:style>
  <w:style w:type="paragraph" w:styleId="NormalWeb">
    <w:name w:val="Normal (Web)"/>
    <w:basedOn w:val="Normal"/>
    <w:uiPriority w:val="99"/>
    <w:unhideWhenUsed/>
    <w:rsid w:val="0093189E"/>
    <w:pPr>
      <w:spacing w:before="100" w:beforeAutospacing="1" w:after="100" w:afterAutospacing="1" w:line="240" w:lineRule="auto"/>
    </w:pPr>
    <w:rPr>
      <w:rFonts w:ascii="Times New Roman" w:eastAsia="Times New Roman" w:hAnsi="Times New Roman" w:cs="Times New Roman"/>
      <w:lang w:eastAsia="fr-CA"/>
    </w:rPr>
  </w:style>
  <w:style w:type="character" w:styleId="Emphasis">
    <w:name w:val="Emphasis"/>
    <w:basedOn w:val="DefaultParagraphFont"/>
    <w:uiPriority w:val="20"/>
    <w:qFormat/>
    <w:rsid w:val="00AD7EE3"/>
    <w:rPr>
      <w:i/>
      <w:iCs/>
    </w:rPr>
  </w:style>
  <w:style w:type="character" w:styleId="Hyperlink">
    <w:name w:val="Hyperlink"/>
    <w:basedOn w:val="DefaultParagraphFont"/>
    <w:uiPriority w:val="99"/>
    <w:unhideWhenUsed/>
    <w:rsid w:val="00AD7EE3"/>
    <w:rPr>
      <w:color w:val="0000FF"/>
      <w:u w:val="single"/>
    </w:rPr>
  </w:style>
  <w:style w:type="character" w:styleId="UnresolvedMention">
    <w:name w:val="Unresolved Mention"/>
    <w:basedOn w:val="DefaultParagraphFont"/>
    <w:uiPriority w:val="99"/>
    <w:semiHidden/>
    <w:unhideWhenUsed/>
    <w:rsid w:val="009A5882"/>
    <w:rPr>
      <w:color w:val="605E5C"/>
      <w:shd w:val="clear" w:color="auto" w:fill="E1DFDD"/>
    </w:rPr>
  </w:style>
  <w:style w:type="paragraph" w:styleId="Footer">
    <w:name w:val="footer"/>
    <w:basedOn w:val="Normal"/>
    <w:link w:val="FooterChar"/>
    <w:uiPriority w:val="99"/>
    <w:unhideWhenUsed/>
    <w:rsid w:val="006E2D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2D0C"/>
  </w:style>
  <w:style w:type="character" w:styleId="PageNumber">
    <w:name w:val="page number"/>
    <w:basedOn w:val="DefaultParagraphFont"/>
    <w:uiPriority w:val="99"/>
    <w:semiHidden/>
    <w:unhideWhenUsed/>
    <w:rsid w:val="006E2D0C"/>
  </w:style>
  <w:style w:type="paragraph" w:styleId="Subtitle">
    <w:name w:val="Subtitle"/>
    <w:basedOn w:val="Normal"/>
    <w:next w:val="Normal"/>
    <w:uiPriority w:val="11"/>
    <w:qFormat/>
    <w:rPr>
      <w:color w:val="595959"/>
      <w:sz w:val="28"/>
      <w:szCs w:val="28"/>
    </w:rPr>
  </w:style>
  <w:style w:type="paragraph" w:styleId="Header">
    <w:name w:val="header"/>
    <w:basedOn w:val="Normal"/>
    <w:link w:val="HeaderChar"/>
    <w:uiPriority w:val="99"/>
    <w:unhideWhenUsed/>
    <w:rsid w:val="005A1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C26"/>
  </w:style>
  <w:style w:type="character" w:styleId="FollowedHyperlink">
    <w:name w:val="FollowedHyperlink"/>
    <w:basedOn w:val="DefaultParagraphFont"/>
    <w:uiPriority w:val="99"/>
    <w:semiHidden/>
    <w:unhideWhenUsed/>
    <w:rsid w:val="00214E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gpg.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ilieclairebarlow.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zbMaYANOfSBcLcPDdKhfRB/0A==">CgMxLjA4AHIhMVMydEtJU3lMaDlFMHBqMXNUNmM2bXozeDF4U1NJMmd4</go:docsCustomData>
</go:gDocsCustomXmlDataStorage>
</file>

<file path=customXml/itemProps1.xml><?xml version="1.0" encoding="utf-8"?>
<ds:datastoreItem xmlns:ds="http://schemas.openxmlformats.org/officeDocument/2006/customXml" ds:itemID="{FB04D78D-015A-E24B-8EA5-770FCF3B0F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Marie-Pier Beaulieu</dc:creator>
  <cp:lastModifiedBy>Simon Fauteux</cp:lastModifiedBy>
  <cp:revision>2</cp:revision>
  <dcterms:created xsi:type="dcterms:W3CDTF">2026-01-19T14:42:00Z</dcterms:created>
  <dcterms:modified xsi:type="dcterms:W3CDTF">2026-01-19T14:42:00Z</dcterms:modified>
</cp:coreProperties>
</file>