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61A61" w14:textId="6FA31718" w:rsidR="00BC6375" w:rsidRDefault="00BC6375" w:rsidP="00054D13">
      <w:pPr>
        <w:pStyle w:val="NormalWeb"/>
        <w:rPr>
          <w:rStyle w:val="Strong"/>
          <w:rFonts w:ascii="Arial" w:eastAsiaTheme="majorEastAsia" w:hAnsi="Arial" w:cs="Arial"/>
          <w:color w:val="000000" w:themeColor="text1"/>
          <w:sz w:val="18"/>
          <w:szCs w:val="18"/>
          <w:lang w:val="fr-CA"/>
        </w:rPr>
      </w:pPr>
      <w:r>
        <w:rPr>
          <w:rFonts w:ascii="Arial" w:eastAsiaTheme="majorEastAsia" w:hAnsi="Arial" w:cs="Arial"/>
          <w:b/>
          <w:bCs/>
          <w:noProof/>
          <w:color w:val="000000" w:themeColor="text1"/>
          <w:sz w:val="18"/>
          <w:szCs w:val="18"/>
          <w:lang w:val="fr-CA"/>
          <w14:ligatures w14:val="standardContextual"/>
        </w:rPr>
        <w:drawing>
          <wp:inline distT="0" distB="0" distL="0" distR="0" wp14:anchorId="7ABC7AD4" wp14:editId="6F8FBBA6">
            <wp:extent cx="452673" cy="452673"/>
            <wp:effectExtent l="0" t="0" r="5080" b="5080"/>
            <wp:docPr id="1367514851" name="Picture 1" descr="A logo with a circle of fi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7514851" name="Picture 1" descr="A logo with a circle of fire&#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470085" cy="470085"/>
                    </a:xfrm>
                    <a:prstGeom prst="rect">
                      <a:avLst/>
                    </a:prstGeom>
                  </pic:spPr>
                </pic:pic>
              </a:graphicData>
            </a:graphic>
          </wp:inline>
        </w:drawing>
      </w:r>
      <w:r>
        <w:rPr>
          <w:rStyle w:val="Strong"/>
          <w:rFonts w:ascii="Arial" w:eastAsiaTheme="majorEastAsia" w:hAnsi="Arial" w:cs="Arial"/>
          <w:color w:val="000000" w:themeColor="text1"/>
          <w:sz w:val="18"/>
          <w:szCs w:val="18"/>
          <w:lang w:val="fr-CA"/>
        </w:rPr>
        <w:t xml:space="preserve">  </w:t>
      </w:r>
      <w:r w:rsidR="001C5923">
        <w:rPr>
          <w:rFonts w:ascii="Arial" w:eastAsiaTheme="majorEastAsia" w:hAnsi="Arial" w:cs="Arial"/>
          <w:b/>
          <w:bCs/>
          <w:noProof/>
          <w:color w:val="000000" w:themeColor="text1"/>
          <w:sz w:val="18"/>
          <w:szCs w:val="18"/>
          <w:lang w:val="fr-CA"/>
          <w14:ligatures w14:val="standardContextual"/>
        </w:rPr>
        <w:drawing>
          <wp:inline distT="0" distB="0" distL="0" distR="0" wp14:anchorId="5EB9F2A5" wp14:editId="229B5760">
            <wp:extent cx="978535" cy="454320"/>
            <wp:effectExtent l="0" t="0" r="0" b="0"/>
            <wp:docPr id="641807760" name="Picture 1"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1807760" name="Picture 1" descr="A blue and black logo&#10;&#10;AI-generated content may be incorrect."/>
                    <pic:cNvPicPr/>
                  </pic:nvPicPr>
                  <pic:blipFill>
                    <a:blip r:embed="rId6">
                      <a:extLst>
                        <a:ext uri="{28A0092B-C50C-407E-A947-70E740481C1C}">
                          <a14:useLocalDpi xmlns:a14="http://schemas.microsoft.com/office/drawing/2010/main" val="0"/>
                        </a:ext>
                      </a:extLst>
                    </a:blip>
                    <a:stretch>
                      <a:fillRect/>
                    </a:stretch>
                  </pic:blipFill>
                  <pic:spPr>
                    <a:xfrm>
                      <a:off x="0" y="0"/>
                      <a:ext cx="1035658" cy="480841"/>
                    </a:xfrm>
                    <a:prstGeom prst="rect">
                      <a:avLst/>
                    </a:prstGeom>
                  </pic:spPr>
                </pic:pic>
              </a:graphicData>
            </a:graphic>
          </wp:inline>
        </w:drawing>
      </w:r>
    </w:p>
    <w:p w14:paraId="635DB5C6" w14:textId="77777777" w:rsidR="00D72A1F" w:rsidRPr="000336B5" w:rsidRDefault="00D72A1F" w:rsidP="00D72A1F">
      <w:pPr>
        <w:pStyle w:val="NormalWeb"/>
        <w:rPr>
          <w:rFonts w:ascii="Arial" w:eastAsia="Barlow" w:hAnsi="Arial" w:cs="Arial"/>
          <w:color w:val="000000" w:themeColor="text1"/>
          <w:sz w:val="18"/>
          <w:szCs w:val="18"/>
          <w:lang w:val="fr-CA"/>
        </w:rPr>
      </w:pPr>
      <w:r w:rsidRPr="000336B5">
        <w:rPr>
          <w:rStyle w:val="Strong"/>
          <w:rFonts w:ascii="Arial" w:eastAsia="Barlow" w:hAnsi="Arial" w:cs="Arial"/>
          <w:color w:val="000000" w:themeColor="text1"/>
          <w:sz w:val="18"/>
          <w:szCs w:val="18"/>
          <w:lang w:val="fr-CA"/>
        </w:rPr>
        <w:t>N2O</w:t>
      </w:r>
      <w:r w:rsidRPr="000336B5">
        <w:rPr>
          <w:rFonts w:ascii="Arial" w:hAnsi="Arial" w:cs="Arial"/>
          <w:sz w:val="18"/>
          <w:szCs w:val="18"/>
          <w:lang w:val="fr-CA"/>
        </w:rPr>
        <w:br/>
      </w:r>
      <w:r w:rsidRPr="000336B5">
        <w:rPr>
          <w:rStyle w:val="Strong"/>
          <w:rFonts w:ascii="Arial" w:eastAsia="Barlow" w:hAnsi="Arial" w:cs="Arial"/>
          <w:color w:val="000000" w:themeColor="text1"/>
          <w:sz w:val="18"/>
          <w:szCs w:val="18"/>
          <w:lang w:val="fr-CA"/>
        </w:rPr>
        <w:t xml:space="preserve">« Radio » : Extrait collaboratif entre N2O, Alan Parsons et Robert Frances au profit de la Fondation canadienne des tumeurs cérébrales </w:t>
      </w:r>
      <w:r w:rsidRPr="000336B5">
        <w:rPr>
          <w:rFonts w:ascii="Arial" w:eastAsia="Barlow" w:hAnsi="Arial" w:cs="Arial"/>
          <w:color w:val="000000" w:themeColor="text1"/>
          <w:sz w:val="18"/>
          <w:szCs w:val="18"/>
          <w:lang w:val="fr-CA"/>
        </w:rPr>
        <w:t xml:space="preserve">/ </w:t>
      </w:r>
      <w:r w:rsidRPr="000336B5">
        <w:rPr>
          <w:rStyle w:val="Emphasis"/>
          <w:rFonts w:ascii="Arial" w:eastAsia="Barlow" w:hAnsi="Arial" w:cs="Arial"/>
          <w:color w:val="000000" w:themeColor="text1"/>
          <w:sz w:val="18"/>
          <w:szCs w:val="18"/>
          <w:lang w:val="fr-CA"/>
        </w:rPr>
        <w:t>Réalisé et mixé par Alan Parsons</w:t>
      </w:r>
    </w:p>
    <w:p w14:paraId="1D1364E4" w14:textId="77777777" w:rsidR="00D72A1F" w:rsidRPr="000336B5" w:rsidRDefault="00D72A1F" w:rsidP="00D72A1F">
      <w:pPr>
        <w:pStyle w:val="NormalWeb"/>
        <w:rPr>
          <w:rFonts w:ascii="Arial" w:eastAsia="Barlow" w:hAnsi="Arial" w:cs="Arial"/>
          <w:sz w:val="18"/>
          <w:szCs w:val="18"/>
          <w:lang w:val="fr-CA"/>
        </w:rPr>
      </w:pPr>
      <w:r w:rsidRPr="000336B5">
        <w:rPr>
          <w:rStyle w:val="Strong"/>
          <w:rFonts w:ascii="Arial" w:eastAsia="Barlow" w:hAnsi="Arial" w:cs="Arial"/>
          <w:color w:val="000000" w:themeColor="text1"/>
          <w:sz w:val="18"/>
          <w:szCs w:val="18"/>
          <w:lang w:val="fr-CA"/>
        </w:rPr>
        <w:t>Montréal, novembre 2025 —</w:t>
      </w:r>
      <w:r w:rsidRPr="000336B5">
        <w:rPr>
          <w:rFonts w:ascii="Arial" w:eastAsia="Barlow" w:hAnsi="Arial" w:cs="Arial"/>
          <w:color w:val="000000" w:themeColor="text1"/>
          <w:sz w:val="18"/>
          <w:szCs w:val="18"/>
          <w:lang w:val="fr-CA"/>
        </w:rPr>
        <w:t xml:space="preserve"> </w:t>
      </w:r>
      <w:r w:rsidRPr="000336B5">
        <w:rPr>
          <w:rFonts w:ascii="Arial" w:eastAsia="Barlow" w:hAnsi="Arial" w:cs="Arial"/>
          <w:sz w:val="18"/>
          <w:szCs w:val="18"/>
          <w:lang w:val="fr-CA"/>
        </w:rPr>
        <w:t xml:space="preserve">Lancé sur scène au printemps dernier à la Place des Arts lors du concert du </w:t>
      </w:r>
      <w:r w:rsidRPr="000336B5">
        <w:rPr>
          <w:rFonts w:ascii="Arial" w:eastAsia="Barlow" w:hAnsi="Arial" w:cs="Arial"/>
          <w:b/>
          <w:bCs/>
          <w:sz w:val="18"/>
          <w:szCs w:val="18"/>
          <w:lang w:val="fr-CA"/>
        </w:rPr>
        <w:t>Alan Parsons Live Project</w:t>
      </w:r>
      <w:r w:rsidRPr="000336B5">
        <w:rPr>
          <w:rFonts w:ascii="Arial" w:eastAsia="Barlow" w:hAnsi="Arial" w:cs="Arial"/>
          <w:sz w:val="18"/>
          <w:szCs w:val="18"/>
          <w:lang w:val="fr-CA"/>
        </w:rPr>
        <w:t xml:space="preserve">, le mouvement </w:t>
      </w:r>
      <w:r w:rsidRPr="000336B5">
        <w:rPr>
          <w:rStyle w:val="Strong"/>
          <w:rFonts w:ascii="Arial" w:eastAsia="Barlow" w:hAnsi="Arial" w:cs="Arial"/>
          <w:sz w:val="18"/>
          <w:szCs w:val="18"/>
          <w:lang w:val="fr-CA"/>
        </w:rPr>
        <w:t xml:space="preserve">Music </w:t>
      </w:r>
      <w:proofErr w:type="spellStart"/>
      <w:r w:rsidRPr="000336B5">
        <w:rPr>
          <w:rStyle w:val="Strong"/>
          <w:rFonts w:ascii="Arial" w:eastAsia="Barlow" w:hAnsi="Arial" w:cs="Arial"/>
          <w:sz w:val="18"/>
          <w:szCs w:val="18"/>
          <w:lang w:val="fr-CA"/>
        </w:rPr>
        <w:t>is</w:t>
      </w:r>
      <w:proofErr w:type="spellEnd"/>
      <w:r w:rsidRPr="000336B5">
        <w:rPr>
          <w:rStyle w:val="Strong"/>
          <w:rFonts w:ascii="Arial" w:eastAsia="Barlow" w:hAnsi="Arial" w:cs="Arial"/>
          <w:sz w:val="18"/>
          <w:szCs w:val="18"/>
          <w:lang w:val="fr-CA"/>
        </w:rPr>
        <w:t xml:space="preserve"> </w:t>
      </w:r>
      <w:proofErr w:type="spellStart"/>
      <w:r w:rsidRPr="000336B5">
        <w:rPr>
          <w:rStyle w:val="Strong"/>
          <w:rFonts w:ascii="Arial" w:eastAsia="Barlow" w:hAnsi="Arial" w:cs="Arial"/>
          <w:sz w:val="18"/>
          <w:szCs w:val="18"/>
          <w:lang w:val="fr-CA"/>
        </w:rPr>
        <w:t>Medicine</w:t>
      </w:r>
      <w:proofErr w:type="spellEnd"/>
      <w:r w:rsidRPr="000336B5">
        <w:rPr>
          <w:rStyle w:val="Strong"/>
          <w:rFonts w:ascii="Arial" w:eastAsia="Barlow" w:hAnsi="Arial" w:cs="Arial"/>
          <w:sz w:val="18"/>
          <w:szCs w:val="18"/>
          <w:lang w:val="fr-CA"/>
        </w:rPr>
        <w:t xml:space="preserve">, </w:t>
      </w:r>
      <w:r w:rsidRPr="000336B5">
        <w:rPr>
          <w:rFonts w:ascii="Arial" w:eastAsia="Barlow" w:hAnsi="Arial" w:cs="Arial"/>
          <w:sz w:val="18"/>
          <w:szCs w:val="18"/>
          <w:lang w:val="fr-CA"/>
        </w:rPr>
        <w:t xml:space="preserve">fondé par Robert Frances, président-directeur général du Groupe financier PEAK et membre du groupe </w:t>
      </w:r>
      <w:r w:rsidRPr="000336B5">
        <w:rPr>
          <w:rFonts w:ascii="Arial" w:eastAsia="Barlow" w:hAnsi="Arial" w:cs="Arial"/>
          <w:b/>
          <w:bCs/>
          <w:sz w:val="18"/>
          <w:szCs w:val="18"/>
          <w:lang w:val="fr-CA"/>
        </w:rPr>
        <w:t>N2O,</w:t>
      </w:r>
      <w:r w:rsidRPr="000336B5">
        <w:rPr>
          <w:rFonts w:ascii="Arial" w:eastAsia="Barlow" w:hAnsi="Arial" w:cs="Arial"/>
          <w:sz w:val="18"/>
          <w:szCs w:val="18"/>
          <w:lang w:val="fr-CA"/>
        </w:rPr>
        <w:t xml:space="preserve"> poursuit son élan avec la sortie de </w:t>
      </w:r>
      <w:r w:rsidRPr="000336B5">
        <w:rPr>
          <w:rStyle w:val="Strong"/>
          <w:rFonts w:ascii="Arial" w:eastAsia="Barlow" w:hAnsi="Arial" w:cs="Arial"/>
          <w:sz w:val="18"/>
          <w:szCs w:val="18"/>
          <w:lang w:val="fr-CA"/>
        </w:rPr>
        <w:t>« Radio »</w:t>
      </w:r>
      <w:r w:rsidRPr="000336B5">
        <w:rPr>
          <w:rFonts w:ascii="Arial" w:eastAsia="Barlow" w:hAnsi="Arial" w:cs="Arial"/>
          <w:sz w:val="18"/>
          <w:szCs w:val="18"/>
          <w:lang w:val="fr-CA"/>
        </w:rPr>
        <w:t xml:space="preserve">, une chanson de N2O produite par Alan Parsons. Les </w:t>
      </w:r>
      <w:r w:rsidRPr="000336B5">
        <w:rPr>
          <w:rFonts w:ascii="Arial" w:eastAsia="Barlow" w:hAnsi="Arial" w:cs="Arial"/>
          <w:b/>
          <w:bCs/>
          <w:sz w:val="18"/>
          <w:szCs w:val="18"/>
          <w:lang w:val="fr-CA"/>
        </w:rPr>
        <w:t>profits nets</w:t>
      </w:r>
      <w:r w:rsidRPr="000336B5">
        <w:rPr>
          <w:rFonts w:ascii="Arial" w:eastAsia="Barlow" w:hAnsi="Arial" w:cs="Arial"/>
          <w:sz w:val="18"/>
          <w:szCs w:val="18"/>
          <w:lang w:val="fr-CA"/>
        </w:rPr>
        <w:t xml:space="preserve"> générés par le projet seront remis à la </w:t>
      </w:r>
      <w:r w:rsidRPr="000336B5">
        <w:rPr>
          <w:rFonts w:ascii="Arial" w:eastAsia="Barlow" w:hAnsi="Arial" w:cs="Arial"/>
          <w:b/>
          <w:bCs/>
          <w:sz w:val="18"/>
          <w:szCs w:val="18"/>
          <w:lang w:val="fr-CA"/>
        </w:rPr>
        <w:t>Fondation canadienne des tumeurs cérébrales</w:t>
      </w:r>
      <w:r w:rsidRPr="000336B5">
        <w:rPr>
          <w:rFonts w:ascii="Arial" w:eastAsia="Barlow" w:hAnsi="Arial" w:cs="Arial"/>
          <w:sz w:val="18"/>
          <w:szCs w:val="18"/>
          <w:lang w:val="fr-CA"/>
        </w:rPr>
        <w:t>, afin de soutenir la recherche, l’éducation et la sensibilisation au cancer du cerveau.</w:t>
      </w:r>
    </w:p>
    <w:p w14:paraId="0C125141" w14:textId="77777777" w:rsidR="00D72A1F" w:rsidRPr="000336B5" w:rsidRDefault="00D72A1F" w:rsidP="00D72A1F">
      <w:pPr>
        <w:spacing w:before="240" w:after="240"/>
        <w:rPr>
          <w:rFonts w:ascii="Arial" w:hAnsi="Arial" w:cs="Arial"/>
          <w:sz w:val="18"/>
          <w:szCs w:val="18"/>
        </w:rPr>
      </w:pPr>
      <w:r w:rsidRPr="000336B5">
        <w:rPr>
          <w:rFonts w:ascii="Arial" w:hAnsi="Arial" w:cs="Arial"/>
          <w:sz w:val="18"/>
          <w:szCs w:val="18"/>
        </w:rPr>
        <w:t xml:space="preserve">Écrite par </w:t>
      </w:r>
      <w:r w:rsidRPr="000336B5">
        <w:rPr>
          <w:rFonts w:ascii="Arial" w:hAnsi="Arial" w:cs="Arial"/>
          <w:b/>
          <w:bCs/>
          <w:sz w:val="18"/>
          <w:szCs w:val="18"/>
        </w:rPr>
        <w:t xml:space="preserve">David </w:t>
      </w:r>
      <w:proofErr w:type="spellStart"/>
      <w:r w:rsidRPr="000336B5">
        <w:rPr>
          <w:rFonts w:ascii="Arial" w:hAnsi="Arial" w:cs="Arial"/>
          <w:b/>
          <w:bCs/>
          <w:sz w:val="18"/>
          <w:szCs w:val="18"/>
        </w:rPr>
        <w:t>Tondino</w:t>
      </w:r>
      <w:proofErr w:type="spellEnd"/>
      <w:r w:rsidRPr="000336B5">
        <w:rPr>
          <w:rFonts w:ascii="Arial" w:hAnsi="Arial" w:cs="Arial"/>
          <w:sz w:val="18"/>
          <w:szCs w:val="18"/>
        </w:rPr>
        <w:t xml:space="preserve"> (paroles) et composée par </w:t>
      </w:r>
      <w:r w:rsidRPr="000336B5">
        <w:rPr>
          <w:rFonts w:ascii="Arial" w:hAnsi="Arial" w:cs="Arial"/>
          <w:b/>
          <w:bCs/>
          <w:sz w:val="18"/>
          <w:szCs w:val="18"/>
        </w:rPr>
        <w:t>N2O</w:t>
      </w:r>
      <w:r w:rsidRPr="000336B5">
        <w:rPr>
          <w:rFonts w:ascii="Arial" w:hAnsi="Arial" w:cs="Arial"/>
          <w:sz w:val="18"/>
          <w:szCs w:val="18"/>
        </w:rPr>
        <w:t xml:space="preserve"> (musique), </w:t>
      </w:r>
      <w:r w:rsidRPr="000336B5">
        <w:rPr>
          <w:rFonts w:ascii="Arial" w:hAnsi="Arial" w:cs="Arial"/>
          <w:i/>
          <w:iCs/>
          <w:sz w:val="18"/>
          <w:szCs w:val="18"/>
        </w:rPr>
        <w:t>Radio</w:t>
      </w:r>
      <w:r w:rsidRPr="000336B5">
        <w:rPr>
          <w:rFonts w:ascii="Arial" w:hAnsi="Arial" w:cs="Arial"/>
          <w:sz w:val="18"/>
          <w:szCs w:val="18"/>
        </w:rPr>
        <w:t xml:space="preserve"> s’inspire des Beatles qu’il écoutait dans sa jeunesse. Il l’a réimaginée comme un dialogue avec les chansons qui l’ont façonné, une réflexion sur le temps qui passe et le réconfort que seule la musique peut offrir. « Radio » est interprétée par les musiciens du </w:t>
      </w:r>
      <w:r w:rsidRPr="000336B5">
        <w:rPr>
          <w:rFonts w:ascii="Arial" w:hAnsi="Arial" w:cs="Arial"/>
          <w:b/>
          <w:bCs/>
          <w:sz w:val="18"/>
          <w:szCs w:val="18"/>
        </w:rPr>
        <w:t>Alan Parsons Live Project</w:t>
      </w:r>
      <w:r w:rsidRPr="000336B5">
        <w:rPr>
          <w:rFonts w:ascii="Arial" w:hAnsi="Arial" w:cs="Arial"/>
          <w:sz w:val="18"/>
          <w:szCs w:val="18"/>
        </w:rPr>
        <w:t>, sous la direction d’</w:t>
      </w:r>
      <w:r w:rsidRPr="000336B5">
        <w:rPr>
          <w:rFonts w:ascii="Arial" w:hAnsi="Arial" w:cs="Arial"/>
          <w:b/>
          <w:bCs/>
          <w:sz w:val="18"/>
          <w:szCs w:val="18"/>
        </w:rPr>
        <w:t>Alan Parsons</w:t>
      </w:r>
      <w:r w:rsidRPr="000336B5">
        <w:rPr>
          <w:rFonts w:ascii="Arial" w:hAnsi="Arial" w:cs="Arial"/>
          <w:sz w:val="18"/>
          <w:szCs w:val="18"/>
        </w:rPr>
        <w:t>, qui en signe également la réalisation et le mix.</w:t>
      </w:r>
    </w:p>
    <w:p w14:paraId="35C3D699" w14:textId="77777777" w:rsidR="00D72A1F" w:rsidRPr="000336B5" w:rsidRDefault="00D72A1F" w:rsidP="00D72A1F">
      <w:pPr>
        <w:pStyle w:val="NormalWeb"/>
        <w:rPr>
          <w:rFonts w:ascii="Arial" w:eastAsia="Barlow" w:hAnsi="Arial" w:cs="Arial"/>
          <w:sz w:val="18"/>
          <w:szCs w:val="18"/>
          <w:lang w:val="fr-CA"/>
        </w:rPr>
      </w:pPr>
      <w:r>
        <w:rPr>
          <w:rFonts w:ascii="Arial" w:eastAsia="Barlow" w:hAnsi="Arial" w:cs="Arial"/>
          <w:sz w:val="18"/>
          <w:szCs w:val="18"/>
          <w:lang w:val="fr-CA"/>
        </w:rPr>
        <w:t>« Radio »</w:t>
      </w:r>
      <w:r w:rsidRPr="000336B5">
        <w:rPr>
          <w:rFonts w:ascii="Arial" w:eastAsia="Barlow" w:hAnsi="Arial" w:cs="Arial"/>
          <w:sz w:val="18"/>
          <w:szCs w:val="18"/>
          <w:lang w:val="fr-CA"/>
        </w:rPr>
        <w:t xml:space="preserve"> incarne l’esprit même de </w:t>
      </w:r>
      <w:r w:rsidRPr="000336B5">
        <w:rPr>
          <w:rFonts w:ascii="Arial" w:eastAsia="Barlow" w:hAnsi="Arial" w:cs="Arial"/>
          <w:b/>
          <w:bCs/>
          <w:sz w:val="18"/>
          <w:szCs w:val="18"/>
          <w:lang w:val="fr-CA"/>
        </w:rPr>
        <w:t xml:space="preserve">Music </w:t>
      </w:r>
      <w:proofErr w:type="spellStart"/>
      <w:r w:rsidRPr="000336B5">
        <w:rPr>
          <w:rFonts w:ascii="Arial" w:eastAsia="Barlow" w:hAnsi="Arial" w:cs="Arial"/>
          <w:b/>
          <w:bCs/>
          <w:sz w:val="18"/>
          <w:szCs w:val="18"/>
          <w:lang w:val="fr-CA"/>
        </w:rPr>
        <w:t>is</w:t>
      </w:r>
      <w:proofErr w:type="spellEnd"/>
      <w:r w:rsidRPr="000336B5">
        <w:rPr>
          <w:rFonts w:ascii="Arial" w:eastAsia="Barlow" w:hAnsi="Arial" w:cs="Arial"/>
          <w:b/>
          <w:bCs/>
          <w:sz w:val="18"/>
          <w:szCs w:val="18"/>
          <w:lang w:val="fr-CA"/>
        </w:rPr>
        <w:t xml:space="preserve"> </w:t>
      </w:r>
      <w:proofErr w:type="spellStart"/>
      <w:r w:rsidRPr="000336B5">
        <w:rPr>
          <w:rFonts w:ascii="Arial" w:eastAsia="Barlow" w:hAnsi="Arial" w:cs="Arial"/>
          <w:b/>
          <w:bCs/>
          <w:sz w:val="18"/>
          <w:szCs w:val="18"/>
          <w:lang w:val="fr-CA"/>
        </w:rPr>
        <w:t>Medicine</w:t>
      </w:r>
      <w:proofErr w:type="spellEnd"/>
      <w:r w:rsidRPr="000336B5">
        <w:rPr>
          <w:rFonts w:ascii="Arial" w:eastAsia="Barlow" w:hAnsi="Arial" w:cs="Arial"/>
          <w:sz w:val="18"/>
          <w:szCs w:val="18"/>
          <w:lang w:val="fr-CA"/>
        </w:rPr>
        <w:t xml:space="preserve"> : faire de la musique un moteur d’unité et de courage. « La perte d’un ami et membre du groupe à cause d’un cancer du cerveau m’a profondément marqué, explique </w:t>
      </w:r>
      <w:r w:rsidRPr="000336B5">
        <w:rPr>
          <w:rFonts w:ascii="Arial" w:eastAsia="Barlow" w:hAnsi="Arial" w:cs="Arial"/>
          <w:b/>
          <w:bCs/>
          <w:sz w:val="18"/>
          <w:szCs w:val="18"/>
          <w:lang w:val="fr-CA"/>
        </w:rPr>
        <w:t>Robert Frances</w:t>
      </w:r>
      <w:r w:rsidRPr="000336B5">
        <w:rPr>
          <w:rFonts w:ascii="Arial" w:eastAsia="Barlow" w:hAnsi="Arial" w:cs="Arial"/>
          <w:sz w:val="18"/>
          <w:szCs w:val="18"/>
          <w:lang w:val="fr-CA"/>
        </w:rPr>
        <w:t xml:space="preserve">. J’ai voulu transformer cette épreuve en quelque chose d’utile. Travailler avec Alan sur </w:t>
      </w:r>
      <w:r w:rsidRPr="000336B5">
        <w:rPr>
          <w:rFonts w:ascii="Arial" w:eastAsia="Barlow" w:hAnsi="Arial" w:cs="Arial"/>
          <w:i/>
          <w:iCs/>
          <w:sz w:val="18"/>
          <w:szCs w:val="18"/>
          <w:lang w:val="fr-CA"/>
        </w:rPr>
        <w:t>Radio</w:t>
      </w:r>
      <w:r w:rsidRPr="000336B5">
        <w:rPr>
          <w:rFonts w:ascii="Arial" w:eastAsia="Barlow" w:hAnsi="Arial" w:cs="Arial"/>
          <w:sz w:val="18"/>
          <w:szCs w:val="18"/>
          <w:lang w:val="fr-CA"/>
        </w:rPr>
        <w:t xml:space="preserve"> a permis de donner vie à cette vision. »</w:t>
      </w:r>
    </w:p>
    <w:p w14:paraId="350C76F6" w14:textId="77777777" w:rsidR="00D72A1F" w:rsidRPr="000336B5" w:rsidRDefault="00D72A1F" w:rsidP="00D72A1F">
      <w:pPr>
        <w:pStyle w:val="NormalWeb"/>
        <w:rPr>
          <w:rFonts w:ascii="Arial" w:eastAsia="Barlow" w:hAnsi="Arial" w:cs="Arial"/>
          <w:color w:val="000000" w:themeColor="text1"/>
          <w:sz w:val="18"/>
          <w:szCs w:val="18"/>
          <w:lang w:val="fr-CA"/>
        </w:rPr>
      </w:pPr>
      <w:r w:rsidRPr="000336B5">
        <w:rPr>
          <w:rFonts w:ascii="Arial" w:eastAsia="Barlow" w:hAnsi="Arial" w:cs="Arial"/>
          <w:color w:val="000000" w:themeColor="text1"/>
          <w:sz w:val="18"/>
          <w:szCs w:val="18"/>
          <w:lang w:val="fr-CA"/>
        </w:rPr>
        <w:t xml:space="preserve">La sortie de « Radio » fait suite au concert-bénéfice </w:t>
      </w:r>
      <w:r w:rsidRPr="000336B5">
        <w:rPr>
          <w:rStyle w:val="Strong"/>
          <w:rFonts w:ascii="Arial" w:eastAsia="Barlow" w:hAnsi="Arial" w:cs="Arial"/>
          <w:color w:val="000000" w:themeColor="text1"/>
          <w:sz w:val="18"/>
          <w:szCs w:val="18"/>
          <w:lang w:val="fr-CA"/>
        </w:rPr>
        <w:t>à guichets fermés</w:t>
      </w:r>
      <w:r w:rsidRPr="000336B5">
        <w:rPr>
          <w:rFonts w:ascii="Arial" w:eastAsia="Barlow" w:hAnsi="Arial" w:cs="Arial"/>
          <w:color w:val="000000" w:themeColor="text1"/>
          <w:sz w:val="18"/>
          <w:szCs w:val="18"/>
          <w:lang w:val="fr-CA"/>
        </w:rPr>
        <w:t xml:space="preserve"> du Alan Parsons Live Project le 14 mai dernier à la Place des Arts, qui a permis d’amasser </w:t>
      </w:r>
      <w:r w:rsidRPr="000336B5">
        <w:rPr>
          <w:rStyle w:val="Strong"/>
          <w:rFonts w:ascii="Arial" w:eastAsia="Barlow" w:hAnsi="Arial" w:cs="Arial"/>
          <w:color w:val="000000" w:themeColor="text1"/>
          <w:sz w:val="18"/>
          <w:szCs w:val="18"/>
          <w:lang w:val="fr-CA"/>
        </w:rPr>
        <w:t>plus de 600 000 $</w:t>
      </w:r>
      <w:r w:rsidRPr="000336B5">
        <w:rPr>
          <w:rFonts w:ascii="Arial" w:eastAsia="Barlow" w:hAnsi="Arial" w:cs="Arial"/>
          <w:color w:val="000000" w:themeColor="text1"/>
          <w:sz w:val="18"/>
          <w:szCs w:val="18"/>
          <w:lang w:val="fr-CA"/>
        </w:rPr>
        <w:t xml:space="preserve"> pour la recherche.</w:t>
      </w:r>
    </w:p>
    <w:p w14:paraId="3A3C8ADE" w14:textId="77777777" w:rsidR="00D72A1F" w:rsidRPr="000336B5" w:rsidRDefault="00D72A1F" w:rsidP="00D72A1F">
      <w:pPr>
        <w:pStyle w:val="NormalWeb"/>
        <w:rPr>
          <w:rFonts w:ascii="Arial" w:eastAsia="Barlow" w:hAnsi="Arial" w:cs="Arial"/>
          <w:color w:val="000000" w:themeColor="text1"/>
          <w:sz w:val="18"/>
          <w:szCs w:val="18"/>
          <w:lang w:val="fr-CA"/>
        </w:rPr>
      </w:pPr>
      <w:r w:rsidRPr="000336B5">
        <w:rPr>
          <w:rFonts w:ascii="Arial" w:eastAsia="Barlow" w:hAnsi="Arial" w:cs="Arial"/>
          <w:color w:val="000000" w:themeColor="text1"/>
          <w:sz w:val="18"/>
          <w:szCs w:val="18"/>
          <w:lang w:val="fr-CA"/>
        </w:rPr>
        <w:t xml:space="preserve">« </w:t>
      </w:r>
      <w:r w:rsidRPr="000336B5">
        <w:rPr>
          <w:rFonts w:ascii="Arial" w:eastAsia="Barlow" w:hAnsi="Arial" w:cs="Arial"/>
          <w:i/>
          <w:iCs/>
          <w:color w:val="000000" w:themeColor="text1"/>
          <w:sz w:val="18"/>
          <w:szCs w:val="18"/>
          <w:lang w:val="fr-CA"/>
        </w:rPr>
        <w:t>C’était un privilège de collaborer avec N2O</w:t>
      </w:r>
      <w:r>
        <w:rPr>
          <w:rFonts w:ascii="Arial" w:eastAsia="Barlow" w:hAnsi="Arial" w:cs="Arial"/>
          <w:color w:val="000000" w:themeColor="text1"/>
          <w:sz w:val="18"/>
          <w:szCs w:val="18"/>
          <w:lang w:val="fr-CA"/>
        </w:rPr>
        <w:t xml:space="preserve"> » </w:t>
      </w:r>
      <w:r w:rsidRPr="000336B5">
        <w:rPr>
          <w:rFonts w:ascii="Arial" w:eastAsia="Barlow" w:hAnsi="Arial" w:cs="Arial"/>
          <w:color w:val="000000" w:themeColor="text1"/>
          <w:sz w:val="18"/>
          <w:szCs w:val="18"/>
          <w:lang w:val="fr-CA"/>
        </w:rPr>
        <w:t xml:space="preserve">souligne Alan Parsons. </w:t>
      </w:r>
      <w:r>
        <w:rPr>
          <w:rFonts w:ascii="Arial" w:eastAsia="Barlow" w:hAnsi="Arial" w:cs="Arial"/>
          <w:color w:val="000000" w:themeColor="text1"/>
          <w:sz w:val="18"/>
          <w:szCs w:val="18"/>
          <w:lang w:val="fr-CA"/>
        </w:rPr>
        <w:t xml:space="preserve"> « </w:t>
      </w:r>
      <w:r w:rsidRPr="000336B5">
        <w:rPr>
          <w:rFonts w:ascii="Arial" w:eastAsia="Barlow" w:hAnsi="Arial" w:cs="Arial"/>
          <w:i/>
          <w:iCs/>
          <w:color w:val="000000" w:themeColor="text1"/>
          <w:sz w:val="18"/>
          <w:szCs w:val="18"/>
          <w:lang w:val="fr-CA"/>
        </w:rPr>
        <w:t xml:space="preserve">Connaître l’histoire derrière les paroles de David rend </w:t>
      </w:r>
      <w:r w:rsidRPr="000336B5">
        <w:rPr>
          <w:rStyle w:val="Emphasis"/>
          <w:rFonts w:ascii="Arial" w:eastAsia="Barlow" w:hAnsi="Arial" w:cs="Arial"/>
          <w:i w:val="0"/>
          <w:iCs w:val="0"/>
          <w:color w:val="000000" w:themeColor="text1"/>
          <w:sz w:val="18"/>
          <w:szCs w:val="18"/>
          <w:lang w:val="fr-CA"/>
        </w:rPr>
        <w:t>Radio</w:t>
      </w:r>
      <w:r w:rsidRPr="000336B5">
        <w:rPr>
          <w:rFonts w:ascii="Arial" w:eastAsia="Barlow" w:hAnsi="Arial" w:cs="Arial"/>
          <w:i/>
          <w:iCs/>
          <w:color w:val="000000" w:themeColor="text1"/>
          <w:sz w:val="18"/>
          <w:szCs w:val="18"/>
          <w:lang w:val="fr-CA"/>
        </w:rPr>
        <w:t xml:space="preserve"> encore plus touchante.</w:t>
      </w:r>
      <w:r w:rsidRPr="000336B5">
        <w:rPr>
          <w:rFonts w:ascii="Arial" w:eastAsia="Barlow" w:hAnsi="Arial" w:cs="Arial"/>
          <w:i/>
          <w:iCs/>
          <w:sz w:val="18"/>
          <w:szCs w:val="18"/>
          <w:lang w:val="fr-CA"/>
        </w:rPr>
        <w:t xml:space="preserve"> C’est une chanson sincère, intemporelle; la preuve que la musique traverse le temps et relie les générations.</w:t>
      </w:r>
      <w:r w:rsidRPr="000336B5">
        <w:rPr>
          <w:rFonts w:ascii="Arial" w:eastAsia="Barlow" w:hAnsi="Arial" w:cs="Arial"/>
          <w:color w:val="000000" w:themeColor="text1"/>
          <w:sz w:val="18"/>
          <w:szCs w:val="18"/>
          <w:lang w:val="fr-CA"/>
        </w:rPr>
        <w:t xml:space="preserve"> »</w:t>
      </w:r>
    </w:p>
    <w:p w14:paraId="3FA835C6" w14:textId="77777777" w:rsidR="00D72A1F" w:rsidRPr="000336B5" w:rsidRDefault="00D72A1F" w:rsidP="00D72A1F">
      <w:pPr>
        <w:pStyle w:val="NormalWeb"/>
        <w:rPr>
          <w:rFonts w:ascii="Arial" w:eastAsia="Barlow" w:hAnsi="Arial" w:cs="Arial"/>
          <w:sz w:val="18"/>
          <w:szCs w:val="18"/>
          <w:lang w:val="fr-CA"/>
        </w:rPr>
      </w:pPr>
      <w:r w:rsidRPr="000336B5">
        <w:rPr>
          <w:rFonts w:ascii="Arial" w:eastAsia="Barlow" w:hAnsi="Arial" w:cs="Arial"/>
          <w:color w:val="000000" w:themeColor="text1"/>
          <w:sz w:val="18"/>
          <w:szCs w:val="18"/>
          <w:lang w:val="fr-CA"/>
        </w:rPr>
        <w:t xml:space="preserve">Distribuée par </w:t>
      </w:r>
      <w:r w:rsidRPr="000336B5">
        <w:rPr>
          <w:rStyle w:val="Strong"/>
          <w:rFonts w:ascii="Arial" w:eastAsia="Barlow" w:hAnsi="Arial" w:cs="Arial"/>
          <w:color w:val="000000" w:themeColor="text1"/>
          <w:sz w:val="18"/>
          <w:szCs w:val="18"/>
          <w:lang w:val="fr-CA"/>
        </w:rPr>
        <w:t>LANDR</w:t>
      </w:r>
      <w:r w:rsidRPr="000336B5">
        <w:rPr>
          <w:rFonts w:ascii="Arial" w:eastAsia="Barlow" w:hAnsi="Arial" w:cs="Arial"/>
          <w:color w:val="000000" w:themeColor="text1"/>
          <w:sz w:val="18"/>
          <w:szCs w:val="18"/>
          <w:lang w:val="fr-CA"/>
        </w:rPr>
        <w:t xml:space="preserve">, la chanson est disponible dès maintenant sur </w:t>
      </w:r>
      <w:r w:rsidRPr="000336B5">
        <w:rPr>
          <w:rStyle w:val="Strong"/>
          <w:rFonts w:ascii="Arial" w:eastAsia="Barlow" w:hAnsi="Arial" w:cs="Arial"/>
          <w:color w:val="000000" w:themeColor="text1"/>
          <w:sz w:val="18"/>
          <w:szCs w:val="18"/>
          <w:lang w:val="fr-CA"/>
        </w:rPr>
        <w:t>toutes les plateformes</w:t>
      </w:r>
      <w:r w:rsidRPr="000336B5">
        <w:rPr>
          <w:rFonts w:ascii="Arial" w:eastAsia="Barlow" w:hAnsi="Arial" w:cs="Arial"/>
          <w:color w:val="000000" w:themeColor="text1"/>
          <w:sz w:val="18"/>
          <w:szCs w:val="18"/>
          <w:lang w:val="fr-CA"/>
        </w:rPr>
        <w:t xml:space="preserve">. </w:t>
      </w:r>
      <w:r w:rsidRPr="000336B5">
        <w:rPr>
          <w:rFonts w:ascii="Arial" w:eastAsia="Barlow" w:hAnsi="Arial" w:cs="Arial"/>
          <w:sz w:val="18"/>
          <w:szCs w:val="18"/>
          <w:lang w:val="fr-CA"/>
        </w:rPr>
        <w:t xml:space="preserve">Les </w:t>
      </w:r>
      <w:r w:rsidRPr="000336B5">
        <w:rPr>
          <w:rFonts w:ascii="Arial" w:eastAsia="Barlow" w:hAnsi="Arial" w:cs="Arial"/>
          <w:b/>
          <w:bCs/>
          <w:sz w:val="18"/>
          <w:szCs w:val="18"/>
          <w:lang w:val="fr-CA"/>
        </w:rPr>
        <w:t>profits nets</w:t>
      </w:r>
      <w:r w:rsidRPr="000336B5">
        <w:rPr>
          <w:rFonts w:ascii="Arial" w:eastAsia="Barlow" w:hAnsi="Arial" w:cs="Arial"/>
          <w:sz w:val="18"/>
          <w:szCs w:val="18"/>
          <w:lang w:val="fr-CA"/>
        </w:rPr>
        <w:t xml:space="preserve"> seront versés à la </w:t>
      </w:r>
      <w:r w:rsidRPr="000336B5">
        <w:rPr>
          <w:rFonts w:ascii="Arial" w:eastAsia="Barlow" w:hAnsi="Arial" w:cs="Arial"/>
          <w:b/>
          <w:bCs/>
          <w:sz w:val="18"/>
          <w:szCs w:val="18"/>
          <w:lang w:val="fr-CA"/>
        </w:rPr>
        <w:t>Fondation canadienne des tumeurs cérébrales</w:t>
      </w:r>
      <w:r w:rsidRPr="000336B5">
        <w:rPr>
          <w:rFonts w:ascii="Arial" w:eastAsia="Barlow" w:hAnsi="Arial" w:cs="Arial"/>
          <w:sz w:val="18"/>
          <w:szCs w:val="18"/>
          <w:lang w:val="fr-CA"/>
        </w:rPr>
        <w:t>, en appui à la recherche, à l’éducation et aux services destinés aux patients et à leurs familles.</w:t>
      </w:r>
    </w:p>
    <w:p w14:paraId="3323BF94" w14:textId="77777777" w:rsidR="00D72A1F" w:rsidRPr="000336B5" w:rsidRDefault="00D72A1F" w:rsidP="00D72A1F">
      <w:pPr>
        <w:pStyle w:val="Heading3"/>
        <w:rPr>
          <w:rFonts w:ascii="Arial" w:eastAsia="Barlow" w:hAnsi="Arial" w:cs="Arial"/>
          <w:b/>
          <w:bCs/>
          <w:color w:val="000000" w:themeColor="text1"/>
          <w:sz w:val="18"/>
          <w:szCs w:val="18"/>
          <w:u w:val="single"/>
        </w:rPr>
      </w:pPr>
      <w:r w:rsidRPr="000336B5">
        <w:rPr>
          <w:rFonts w:ascii="Arial" w:eastAsia="Barlow" w:hAnsi="Arial" w:cs="Arial"/>
          <w:b/>
          <w:bCs/>
          <w:color w:val="000000" w:themeColor="text1"/>
          <w:sz w:val="18"/>
          <w:szCs w:val="18"/>
          <w:u w:val="single"/>
        </w:rPr>
        <w:t xml:space="preserve">À propos de Music </w:t>
      </w:r>
      <w:proofErr w:type="spellStart"/>
      <w:r w:rsidRPr="000336B5">
        <w:rPr>
          <w:rFonts w:ascii="Arial" w:eastAsia="Barlow" w:hAnsi="Arial" w:cs="Arial"/>
          <w:b/>
          <w:bCs/>
          <w:color w:val="000000" w:themeColor="text1"/>
          <w:sz w:val="18"/>
          <w:szCs w:val="18"/>
          <w:u w:val="single"/>
        </w:rPr>
        <w:t>is</w:t>
      </w:r>
      <w:proofErr w:type="spellEnd"/>
      <w:r w:rsidRPr="000336B5">
        <w:rPr>
          <w:rFonts w:ascii="Arial" w:eastAsia="Barlow" w:hAnsi="Arial" w:cs="Arial"/>
          <w:b/>
          <w:bCs/>
          <w:color w:val="000000" w:themeColor="text1"/>
          <w:sz w:val="18"/>
          <w:szCs w:val="18"/>
          <w:u w:val="single"/>
        </w:rPr>
        <w:t xml:space="preserve"> </w:t>
      </w:r>
      <w:proofErr w:type="spellStart"/>
      <w:r w:rsidRPr="000336B5">
        <w:rPr>
          <w:rFonts w:ascii="Arial" w:eastAsia="Barlow" w:hAnsi="Arial" w:cs="Arial"/>
          <w:b/>
          <w:bCs/>
          <w:color w:val="000000" w:themeColor="text1"/>
          <w:sz w:val="18"/>
          <w:szCs w:val="18"/>
          <w:u w:val="single"/>
        </w:rPr>
        <w:t>Medicine</w:t>
      </w:r>
      <w:proofErr w:type="spellEnd"/>
      <w:r w:rsidRPr="000336B5">
        <w:rPr>
          <w:rFonts w:ascii="Arial" w:hAnsi="Arial" w:cs="Arial"/>
          <w:sz w:val="18"/>
          <w:szCs w:val="18"/>
        </w:rPr>
        <w:br/>
      </w:r>
      <w:r w:rsidRPr="000336B5">
        <w:rPr>
          <w:rFonts w:ascii="Arial" w:eastAsia="Barlow" w:hAnsi="Arial" w:cs="Arial"/>
          <w:color w:val="000000" w:themeColor="text1"/>
          <w:sz w:val="18"/>
          <w:szCs w:val="18"/>
        </w:rPr>
        <w:t xml:space="preserve">Initiative canadienne fondée par Robert Frances et portée par N2O en collaboration avec Alan Parsons, </w:t>
      </w:r>
      <w:r w:rsidRPr="000336B5">
        <w:rPr>
          <w:rStyle w:val="Strong"/>
          <w:rFonts w:ascii="Arial" w:eastAsia="Barlow" w:hAnsi="Arial" w:cs="Arial"/>
          <w:color w:val="000000" w:themeColor="text1"/>
          <w:sz w:val="18"/>
          <w:szCs w:val="18"/>
        </w:rPr>
        <w:t xml:space="preserve">Music </w:t>
      </w:r>
      <w:proofErr w:type="spellStart"/>
      <w:r w:rsidRPr="000336B5">
        <w:rPr>
          <w:rStyle w:val="Strong"/>
          <w:rFonts w:ascii="Arial" w:eastAsia="Barlow" w:hAnsi="Arial" w:cs="Arial"/>
          <w:color w:val="000000" w:themeColor="text1"/>
          <w:sz w:val="18"/>
          <w:szCs w:val="18"/>
        </w:rPr>
        <w:t>is</w:t>
      </w:r>
      <w:proofErr w:type="spellEnd"/>
      <w:r w:rsidRPr="000336B5">
        <w:rPr>
          <w:rStyle w:val="Strong"/>
          <w:rFonts w:ascii="Arial" w:eastAsia="Barlow" w:hAnsi="Arial" w:cs="Arial"/>
          <w:color w:val="000000" w:themeColor="text1"/>
          <w:sz w:val="18"/>
          <w:szCs w:val="18"/>
        </w:rPr>
        <w:t xml:space="preserve"> </w:t>
      </w:r>
      <w:proofErr w:type="spellStart"/>
      <w:r w:rsidRPr="000336B5">
        <w:rPr>
          <w:rStyle w:val="Strong"/>
          <w:rFonts w:ascii="Arial" w:eastAsia="Barlow" w:hAnsi="Arial" w:cs="Arial"/>
          <w:color w:val="000000" w:themeColor="text1"/>
          <w:sz w:val="18"/>
          <w:szCs w:val="18"/>
        </w:rPr>
        <w:t>Medicine</w:t>
      </w:r>
      <w:proofErr w:type="spellEnd"/>
      <w:r w:rsidRPr="000336B5">
        <w:rPr>
          <w:rFonts w:ascii="Arial" w:eastAsia="Barlow" w:hAnsi="Arial" w:cs="Arial"/>
          <w:color w:val="000000" w:themeColor="text1"/>
          <w:sz w:val="18"/>
          <w:szCs w:val="18"/>
        </w:rPr>
        <w:t xml:space="preserve"> transforme chaque écoute en contribution directe à la Fondation canadienne des tumeurs cérébrales.</w:t>
      </w:r>
    </w:p>
    <w:p w14:paraId="7D7951A6" w14:textId="77777777" w:rsidR="00D72A1F" w:rsidRPr="000336B5" w:rsidRDefault="00D72A1F" w:rsidP="00D72A1F">
      <w:pPr>
        <w:pStyle w:val="Heading3"/>
        <w:rPr>
          <w:rFonts w:ascii="Arial" w:eastAsia="Barlow" w:hAnsi="Arial" w:cs="Arial"/>
          <w:color w:val="000000" w:themeColor="text1"/>
          <w:sz w:val="18"/>
          <w:szCs w:val="18"/>
        </w:rPr>
      </w:pPr>
      <w:r w:rsidRPr="000336B5">
        <w:rPr>
          <w:rFonts w:ascii="Arial" w:eastAsia="Barlow" w:hAnsi="Arial" w:cs="Arial"/>
          <w:b/>
          <w:bCs/>
          <w:color w:val="000000" w:themeColor="text1"/>
          <w:sz w:val="18"/>
          <w:szCs w:val="18"/>
          <w:u w:val="single"/>
        </w:rPr>
        <w:t>À propos d’Alan Parsons</w:t>
      </w:r>
      <w:r w:rsidRPr="000336B5">
        <w:rPr>
          <w:rFonts w:ascii="Arial" w:hAnsi="Arial" w:cs="Arial"/>
          <w:sz w:val="18"/>
          <w:szCs w:val="18"/>
        </w:rPr>
        <w:br/>
      </w:r>
      <w:r w:rsidRPr="000336B5">
        <w:rPr>
          <w:rFonts w:ascii="Arial" w:eastAsia="Barlow" w:hAnsi="Arial" w:cs="Arial"/>
          <w:color w:val="000000" w:themeColor="text1"/>
          <w:sz w:val="18"/>
          <w:szCs w:val="18"/>
        </w:rPr>
        <w:t xml:space="preserve">Musicien, réalisateur et ingénieur du son de renommée mondiale, </w:t>
      </w:r>
      <w:r w:rsidRPr="000336B5">
        <w:rPr>
          <w:rStyle w:val="Strong"/>
          <w:rFonts w:ascii="Arial" w:eastAsia="Barlow" w:hAnsi="Arial" w:cs="Arial"/>
          <w:color w:val="000000" w:themeColor="text1"/>
          <w:sz w:val="18"/>
          <w:szCs w:val="18"/>
        </w:rPr>
        <w:t>Alan Parsons</w:t>
      </w:r>
      <w:r w:rsidRPr="000336B5">
        <w:rPr>
          <w:rFonts w:ascii="Arial" w:eastAsia="Barlow" w:hAnsi="Arial" w:cs="Arial"/>
          <w:color w:val="000000" w:themeColor="text1"/>
          <w:sz w:val="18"/>
          <w:szCs w:val="18"/>
        </w:rPr>
        <w:t xml:space="preserve"> est lauréat de 14 </w:t>
      </w:r>
      <w:proofErr w:type="spellStart"/>
      <w:r w:rsidRPr="000336B5">
        <w:rPr>
          <w:rFonts w:ascii="Arial" w:eastAsia="Barlow" w:hAnsi="Arial" w:cs="Arial"/>
          <w:color w:val="000000" w:themeColor="text1"/>
          <w:sz w:val="18"/>
          <w:szCs w:val="18"/>
        </w:rPr>
        <w:t>Grammy</w:t>
      </w:r>
      <w:proofErr w:type="spellEnd"/>
      <w:r w:rsidRPr="000336B5">
        <w:rPr>
          <w:rFonts w:ascii="Arial" w:eastAsia="Barlow" w:hAnsi="Arial" w:cs="Arial"/>
          <w:color w:val="000000" w:themeColor="text1"/>
          <w:sz w:val="18"/>
          <w:szCs w:val="18"/>
        </w:rPr>
        <w:t xml:space="preserve"> </w:t>
      </w:r>
      <w:proofErr w:type="spellStart"/>
      <w:r w:rsidRPr="000336B5">
        <w:rPr>
          <w:rFonts w:ascii="Arial" w:eastAsia="Barlow" w:hAnsi="Arial" w:cs="Arial"/>
          <w:color w:val="000000" w:themeColor="text1"/>
          <w:sz w:val="18"/>
          <w:szCs w:val="18"/>
        </w:rPr>
        <w:t>Award</w:t>
      </w:r>
      <w:proofErr w:type="spellEnd"/>
      <w:r w:rsidRPr="000336B5">
        <w:rPr>
          <w:rFonts w:ascii="Arial" w:eastAsia="Barlow" w:hAnsi="Arial" w:cs="Arial"/>
          <w:color w:val="000000" w:themeColor="text1"/>
          <w:sz w:val="18"/>
          <w:szCs w:val="18"/>
        </w:rPr>
        <w:t xml:space="preserve"> et reconnu pour son travail sur </w:t>
      </w:r>
      <w:r w:rsidRPr="000336B5">
        <w:rPr>
          <w:rStyle w:val="Emphasis"/>
          <w:rFonts w:ascii="Arial" w:eastAsia="Barlow" w:hAnsi="Arial" w:cs="Arial"/>
          <w:color w:val="000000" w:themeColor="text1"/>
          <w:sz w:val="18"/>
          <w:szCs w:val="18"/>
        </w:rPr>
        <w:t xml:space="preserve">The </w:t>
      </w:r>
      <w:proofErr w:type="spellStart"/>
      <w:r w:rsidRPr="000336B5">
        <w:rPr>
          <w:rStyle w:val="Emphasis"/>
          <w:rFonts w:ascii="Arial" w:eastAsia="Barlow" w:hAnsi="Arial" w:cs="Arial"/>
          <w:color w:val="000000" w:themeColor="text1"/>
          <w:sz w:val="18"/>
          <w:szCs w:val="18"/>
        </w:rPr>
        <w:t>Dark</w:t>
      </w:r>
      <w:proofErr w:type="spellEnd"/>
      <w:r w:rsidRPr="000336B5">
        <w:rPr>
          <w:rStyle w:val="Emphasis"/>
          <w:rFonts w:ascii="Arial" w:eastAsia="Barlow" w:hAnsi="Arial" w:cs="Arial"/>
          <w:color w:val="000000" w:themeColor="text1"/>
          <w:sz w:val="18"/>
          <w:szCs w:val="18"/>
        </w:rPr>
        <w:t xml:space="preserve"> </w:t>
      </w:r>
      <w:proofErr w:type="spellStart"/>
      <w:r w:rsidRPr="000336B5">
        <w:rPr>
          <w:rStyle w:val="Emphasis"/>
          <w:rFonts w:ascii="Arial" w:eastAsia="Barlow" w:hAnsi="Arial" w:cs="Arial"/>
          <w:color w:val="000000" w:themeColor="text1"/>
          <w:sz w:val="18"/>
          <w:szCs w:val="18"/>
        </w:rPr>
        <w:t>Side</w:t>
      </w:r>
      <w:proofErr w:type="spellEnd"/>
      <w:r w:rsidRPr="000336B5">
        <w:rPr>
          <w:rStyle w:val="Emphasis"/>
          <w:rFonts w:ascii="Arial" w:eastAsia="Barlow" w:hAnsi="Arial" w:cs="Arial"/>
          <w:color w:val="000000" w:themeColor="text1"/>
          <w:sz w:val="18"/>
          <w:szCs w:val="18"/>
        </w:rPr>
        <w:t xml:space="preserve"> of the Moon</w:t>
      </w:r>
      <w:r w:rsidRPr="000336B5">
        <w:rPr>
          <w:rFonts w:ascii="Arial" w:eastAsia="Barlow" w:hAnsi="Arial" w:cs="Arial"/>
          <w:color w:val="000000" w:themeColor="text1"/>
          <w:sz w:val="18"/>
          <w:szCs w:val="18"/>
        </w:rPr>
        <w:t xml:space="preserve"> et </w:t>
      </w:r>
      <w:r w:rsidRPr="000336B5">
        <w:rPr>
          <w:rStyle w:val="Emphasis"/>
          <w:rFonts w:ascii="Arial" w:eastAsia="Barlow" w:hAnsi="Arial" w:cs="Arial"/>
          <w:color w:val="000000" w:themeColor="text1"/>
          <w:sz w:val="18"/>
          <w:szCs w:val="18"/>
        </w:rPr>
        <w:t>Abbey Road</w:t>
      </w:r>
      <w:r w:rsidRPr="000336B5">
        <w:rPr>
          <w:rFonts w:ascii="Arial" w:eastAsia="Barlow" w:hAnsi="Arial" w:cs="Arial"/>
          <w:color w:val="000000" w:themeColor="text1"/>
          <w:sz w:val="18"/>
          <w:szCs w:val="18"/>
        </w:rPr>
        <w:t xml:space="preserve">, ainsi que pour </w:t>
      </w:r>
      <w:r w:rsidRPr="000336B5">
        <w:rPr>
          <w:rStyle w:val="Strong"/>
          <w:rFonts w:ascii="Arial" w:eastAsia="Barlow" w:hAnsi="Arial" w:cs="Arial"/>
          <w:color w:val="000000" w:themeColor="text1"/>
          <w:sz w:val="18"/>
          <w:szCs w:val="18"/>
        </w:rPr>
        <w:t>The Alan Parsons Live Project</w:t>
      </w:r>
      <w:r w:rsidRPr="000336B5">
        <w:rPr>
          <w:rFonts w:ascii="Arial" w:eastAsia="Barlow" w:hAnsi="Arial" w:cs="Arial"/>
          <w:color w:val="000000" w:themeColor="text1"/>
          <w:sz w:val="18"/>
          <w:szCs w:val="18"/>
        </w:rPr>
        <w:t>.</w:t>
      </w:r>
    </w:p>
    <w:p w14:paraId="4C3777A2" w14:textId="0E35C231" w:rsidR="00D72A1F" w:rsidRPr="00D72A1F" w:rsidRDefault="00D72A1F" w:rsidP="00D72A1F">
      <w:pPr>
        <w:pStyle w:val="Heading3"/>
        <w:rPr>
          <w:rFonts w:ascii="Arial" w:eastAsia="Barlow" w:hAnsi="Arial" w:cs="Arial"/>
          <w:color w:val="000000" w:themeColor="text1"/>
          <w:sz w:val="18"/>
          <w:szCs w:val="18"/>
        </w:rPr>
      </w:pPr>
      <w:r w:rsidRPr="000336B5">
        <w:rPr>
          <w:rFonts w:ascii="Arial" w:eastAsia="Barlow" w:hAnsi="Arial" w:cs="Arial"/>
          <w:b/>
          <w:bCs/>
          <w:color w:val="000000" w:themeColor="text1"/>
          <w:sz w:val="18"/>
          <w:szCs w:val="18"/>
          <w:u w:val="single"/>
        </w:rPr>
        <w:t>À propos du Groupe financier PEAK</w:t>
      </w:r>
      <w:r w:rsidRPr="000336B5">
        <w:rPr>
          <w:rFonts w:ascii="Arial" w:hAnsi="Arial" w:cs="Arial"/>
          <w:sz w:val="18"/>
          <w:szCs w:val="18"/>
        </w:rPr>
        <w:br/>
      </w:r>
      <w:r w:rsidRPr="000336B5">
        <w:rPr>
          <w:rFonts w:ascii="Arial" w:eastAsia="Barlow" w:hAnsi="Arial" w:cs="Arial"/>
          <w:color w:val="000000" w:themeColor="text1"/>
          <w:sz w:val="18"/>
          <w:szCs w:val="18"/>
        </w:rPr>
        <w:t xml:space="preserve">L’un des plus importants cabinets indépendants en services financiers au pays, </w:t>
      </w:r>
      <w:r w:rsidRPr="000336B5">
        <w:rPr>
          <w:rStyle w:val="Strong"/>
          <w:rFonts w:ascii="Arial" w:eastAsia="Barlow" w:hAnsi="Arial" w:cs="Arial"/>
          <w:color w:val="000000" w:themeColor="text1"/>
          <w:sz w:val="18"/>
          <w:szCs w:val="18"/>
        </w:rPr>
        <w:t>PEAK</w:t>
      </w:r>
      <w:r w:rsidRPr="000336B5">
        <w:rPr>
          <w:rFonts w:ascii="Arial" w:eastAsia="Barlow" w:hAnsi="Arial" w:cs="Arial"/>
          <w:color w:val="000000" w:themeColor="text1"/>
          <w:sz w:val="18"/>
          <w:szCs w:val="18"/>
        </w:rPr>
        <w:t xml:space="preserve"> soutient 1 500 conseillers et 150 000 investisseurs, et administre plus de 18 milliards $ d’actifs sous administration. Guidée par des valeurs d’intégrité, d’innovation et d’humanité, l’entreprise s’engage activement dans des initiatives sociales comme Music </w:t>
      </w:r>
      <w:proofErr w:type="spellStart"/>
      <w:r w:rsidRPr="000336B5">
        <w:rPr>
          <w:rFonts w:ascii="Arial" w:eastAsia="Barlow" w:hAnsi="Arial" w:cs="Arial"/>
          <w:color w:val="000000" w:themeColor="text1"/>
          <w:sz w:val="18"/>
          <w:szCs w:val="18"/>
        </w:rPr>
        <w:t>is</w:t>
      </w:r>
      <w:proofErr w:type="spellEnd"/>
      <w:r w:rsidRPr="000336B5">
        <w:rPr>
          <w:rFonts w:ascii="Arial" w:eastAsia="Barlow" w:hAnsi="Arial" w:cs="Arial"/>
          <w:color w:val="000000" w:themeColor="text1"/>
          <w:sz w:val="18"/>
          <w:szCs w:val="18"/>
        </w:rPr>
        <w:t xml:space="preserve"> </w:t>
      </w:r>
      <w:proofErr w:type="spellStart"/>
      <w:r w:rsidRPr="000336B5">
        <w:rPr>
          <w:rFonts w:ascii="Arial" w:eastAsia="Barlow" w:hAnsi="Arial" w:cs="Arial"/>
          <w:color w:val="000000" w:themeColor="text1"/>
          <w:sz w:val="18"/>
          <w:szCs w:val="18"/>
        </w:rPr>
        <w:t>Medicine</w:t>
      </w:r>
      <w:proofErr w:type="spellEnd"/>
      <w:r w:rsidRPr="000336B5">
        <w:rPr>
          <w:rFonts w:ascii="Arial" w:eastAsia="Barlow" w:hAnsi="Arial" w:cs="Arial"/>
          <w:color w:val="000000" w:themeColor="text1"/>
          <w:sz w:val="18"/>
          <w:szCs w:val="18"/>
        </w:rPr>
        <w:t>.</w:t>
      </w:r>
      <w:r>
        <w:rPr>
          <w:rFonts w:ascii="Arial" w:eastAsia="Barlow" w:hAnsi="Arial" w:cs="Arial"/>
          <w:color w:val="000000" w:themeColor="text1"/>
          <w:sz w:val="18"/>
          <w:szCs w:val="18"/>
        </w:rPr>
        <w:br/>
      </w:r>
    </w:p>
    <w:p w14:paraId="24CEE66A" w14:textId="725FF56F" w:rsidR="00534A7B" w:rsidRPr="00534A7B" w:rsidRDefault="00846262">
      <w:pPr>
        <w:rPr>
          <w:rFonts w:ascii="Arial" w:hAnsi="Arial" w:cs="Arial"/>
          <w:color w:val="000000" w:themeColor="text1"/>
          <w:sz w:val="18"/>
          <w:szCs w:val="18"/>
          <w:lang w:val="en-CA"/>
        </w:rPr>
      </w:pPr>
      <w:proofErr w:type="gramStart"/>
      <w:r w:rsidRPr="00534A7B">
        <w:rPr>
          <w:rFonts w:ascii="Arial" w:hAnsi="Arial" w:cs="Arial"/>
          <w:color w:val="000000" w:themeColor="text1"/>
          <w:sz w:val="18"/>
          <w:szCs w:val="18"/>
          <w:lang w:val="en-CA"/>
        </w:rPr>
        <w:t>Source :</w:t>
      </w:r>
      <w:proofErr w:type="gramEnd"/>
      <w:r w:rsidRPr="00534A7B">
        <w:rPr>
          <w:rFonts w:ascii="Arial" w:hAnsi="Arial" w:cs="Arial"/>
          <w:color w:val="000000" w:themeColor="text1"/>
          <w:sz w:val="18"/>
          <w:szCs w:val="18"/>
          <w:lang w:val="en-CA"/>
        </w:rPr>
        <w:t xml:space="preserve"> PEAK / Music </w:t>
      </w:r>
      <w:r w:rsidR="001C5923" w:rsidRPr="00534A7B">
        <w:rPr>
          <w:rFonts w:ascii="Arial" w:hAnsi="Arial" w:cs="Arial"/>
          <w:color w:val="000000" w:themeColor="text1"/>
          <w:sz w:val="18"/>
          <w:szCs w:val="18"/>
          <w:lang w:val="en-CA"/>
        </w:rPr>
        <w:t>i</w:t>
      </w:r>
      <w:r w:rsidRPr="00534A7B">
        <w:rPr>
          <w:rFonts w:ascii="Arial" w:hAnsi="Arial" w:cs="Arial"/>
          <w:color w:val="000000" w:themeColor="text1"/>
          <w:sz w:val="18"/>
          <w:szCs w:val="18"/>
          <w:lang w:val="en-CA"/>
        </w:rPr>
        <w:t>s Medicine</w:t>
      </w:r>
      <w:r w:rsidR="00D72A1F">
        <w:rPr>
          <w:rFonts w:ascii="Arial" w:hAnsi="Arial" w:cs="Arial"/>
          <w:color w:val="000000" w:themeColor="text1"/>
          <w:sz w:val="18"/>
          <w:szCs w:val="18"/>
          <w:lang w:val="en-CA"/>
        </w:rPr>
        <w:br/>
      </w:r>
      <w:proofErr w:type="gramStart"/>
      <w:r w:rsidR="00534A7B" w:rsidRPr="00534A7B">
        <w:rPr>
          <w:rFonts w:ascii="Arial" w:hAnsi="Arial" w:cs="Arial"/>
          <w:color w:val="000000" w:themeColor="text1"/>
          <w:sz w:val="18"/>
          <w:szCs w:val="18"/>
          <w:lang w:val="en-CA"/>
        </w:rPr>
        <w:t>Information :</w:t>
      </w:r>
      <w:proofErr w:type="gramEnd"/>
      <w:r w:rsidR="00534A7B" w:rsidRPr="00534A7B">
        <w:rPr>
          <w:rFonts w:ascii="Arial" w:hAnsi="Arial" w:cs="Arial"/>
          <w:color w:val="000000" w:themeColor="text1"/>
          <w:sz w:val="18"/>
          <w:szCs w:val="18"/>
          <w:lang w:val="en-CA"/>
        </w:rPr>
        <w:t xml:space="preserve"> Simon Fauteux</w:t>
      </w:r>
    </w:p>
    <w:sectPr w:rsidR="00534A7B" w:rsidRPr="00534A7B" w:rsidSect="007F431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Barlow">
    <w:panose1 w:val="00000500000000000000"/>
    <w:charset w:val="00"/>
    <w:family w:val="auto"/>
    <w:pitch w:val="variable"/>
    <w:sig w:usb0="20000007" w:usb1="00000000" w:usb2="00000000" w:usb3="00000000" w:csb0="00000193"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D1E89"/>
    <w:multiLevelType w:val="hybridMultilevel"/>
    <w:tmpl w:val="69461192"/>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9675839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CE1"/>
    <w:rsid w:val="00007856"/>
    <w:rsid w:val="00054D13"/>
    <w:rsid w:val="000724B4"/>
    <w:rsid w:val="00076CC8"/>
    <w:rsid w:val="001C5923"/>
    <w:rsid w:val="002A7F64"/>
    <w:rsid w:val="002D4CE1"/>
    <w:rsid w:val="00353978"/>
    <w:rsid w:val="003C0788"/>
    <w:rsid w:val="003C6D43"/>
    <w:rsid w:val="0040599E"/>
    <w:rsid w:val="004818CD"/>
    <w:rsid w:val="004D48F8"/>
    <w:rsid w:val="00502B70"/>
    <w:rsid w:val="00534A7B"/>
    <w:rsid w:val="00694655"/>
    <w:rsid w:val="007B4B4F"/>
    <w:rsid w:val="007F4317"/>
    <w:rsid w:val="00846262"/>
    <w:rsid w:val="0085347F"/>
    <w:rsid w:val="009613A3"/>
    <w:rsid w:val="00A4143B"/>
    <w:rsid w:val="00A52766"/>
    <w:rsid w:val="00BC6375"/>
    <w:rsid w:val="00CE68D4"/>
    <w:rsid w:val="00D72A1F"/>
    <w:rsid w:val="00DE2633"/>
    <w:rsid w:val="00F130C5"/>
    <w:rsid w:val="00FB11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1CF06"/>
  <w14:defaultImageDpi w14:val="32767"/>
  <w15:chartTrackingRefBased/>
  <w15:docId w15:val="{E2675B86-3E63-D64A-988E-1F35738FB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2D4CE1"/>
    <w:pPr>
      <w:spacing w:after="160" w:line="259" w:lineRule="auto"/>
    </w:pPr>
    <w:rPr>
      <w:rFonts w:ascii="Barlow" w:hAnsi="Barlow"/>
      <w:sz w:val="22"/>
      <w:szCs w:val="22"/>
      <w:lang w:val="fr-CA"/>
    </w:rPr>
  </w:style>
  <w:style w:type="paragraph" w:styleId="Heading1">
    <w:name w:val="heading 1"/>
    <w:basedOn w:val="Normal"/>
    <w:next w:val="Normal"/>
    <w:link w:val="Heading1Char"/>
    <w:uiPriority w:val="9"/>
    <w:qFormat/>
    <w:rsid w:val="002D4C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4C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D4C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4C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4C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4CE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4CE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4CE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4CE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4C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4C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D4C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4C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4C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4C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4C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4C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4CE1"/>
    <w:rPr>
      <w:rFonts w:eastAsiaTheme="majorEastAsia" w:cstheme="majorBidi"/>
      <w:color w:val="272727" w:themeColor="text1" w:themeTint="D8"/>
    </w:rPr>
  </w:style>
  <w:style w:type="paragraph" w:styleId="Title">
    <w:name w:val="Title"/>
    <w:basedOn w:val="Normal"/>
    <w:next w:val="Normal"/>
    <w:link w:val="TitleChar"/>
    <w:uiPriority w:val="10"/>
    <w:qFormat/>
    <w:rsid w:val="002D4CE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4C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4C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4C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4CE1"/>
    <w:pPr>
      <w:spacing w:before="160"/>
      <w:jc w:val="center"/>
    </w:pPr>
    <w:rPr>
      <w:i/>
      <w:iCs/>
      <w:color w:val="404040" w:themeColor="text1" w:themeTint="BF"/>
    </w:rPr>
  </w:style>
  <w:style w:type="character" w:customStyle="1" w:styleId="QuoteChar">
    <w:name w:val="Quote Char"/>
    <w:basedOn w:val="DefaultParagraphFont"/>
    <w:link w:val="Quote"/>
    <w:uiPriority w:val="29"/>
    <w:rsid w:val="002D4CE1"/>
    <w:rPr>
      <w:i/>
      <w:iCs/>
      <w:color w:val="404040" w:themeColor="text1" w:themeTint="BF"/>
    </w:rPr>
  </w:style>
  <w:style w:type="paragraph" w:styleId="ListParagraph">
    <w:name w:val="List Paragraph"/>
    <w:basedOn w:val="Normal"/>
    <w:uiPriority w:val="34"/>
    <w:qFormat/>
    <w:rsid w:val="002D4CE1"/>
    <w:pPr>
      <w:ind w:left="720"/>
      <w:contextualSpacing/>
    </w:pPr>
  </w:style>
  <w:style w:type="character" w:styleId="IntenseEmphasis">
    <w:name w:val="Intense Emphasis"/>
    <w:basedOn w:val="DefaultParagraphFont"/>
    <w:uiPriority w:val="21"/>
    <w:qFormat/>
    <w:rsid w:val="002D4CE1"/>
    <w:rPr>
      <w:i/>
      <w:iCs/>
      <w:color w:val="0F4761" w:themeColor="accent1" w:themeShade="BF"/>
    </w:rPr>
  </w:style>
  <w:style w:type="paragraph" w:styleId="IntenseQuote">
    <w:name w:val="Intense Quote"/>
    <w:basedOn w:val="Normal"/>
    <w:next w:val="Normal"/>
    <w:link w:val="IntenseQuoteChar"/>
    <w:uiPriority w:val="30"/>
    <w:qFormat/>
    <w:rsid w:val="002D4C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4CE1"/>
    <w:rPr>
      <w:i/>
      <w:iCs/>
      <w:color w:val="0F4761" w:themeColor="accent1" w:themeShade="BF"/>
    </w:rPr>
  </w:style>
  <w:style w:type="character" w:styleId="IntenseReference">
    <w:name w:val="Intense Reference"/>
    <w:basedOn w:val="DefaultParagraphFont"/>
    <w:uiPriority w:val="32"/>
    <w:qFormat/>
    <w:rsid w:val="002D4CE1"/>
    <w:rPr>
      <w:b/>
      <w:bCs/>
      <w:smallCaps/>
      <w:color w:val="0F4761" w:themeColor="accent1" w:themeShade="BF"/>
      <w:spacing w:val="5"/>
    </w:rPr>
  </w:style>
  <w:style w:type="paragraph" w:styleId="NormalWeb">
    <w:name w:val="Normal (Web)"/>
    <w:basedOn w:val="Normal"/>
    <w:uiPriority w:val="99"/>
    <w:semiHidden/>
    <w:unhideWhenUsed/>
    <w:rsid w:val="00054D13"/>
    <w:pPr>
      <w:spacing w:before="100" w:beforeAutospacing="1" w:after="100" w:afterAutospacing="1" w:line="240" w:lineRule="auto"/>
    </w:pPr>
    <w:rPr>
      <w:rFonts w:ascii="Times New Roman" w:eastAsia="Times New Roman" w:hAnsi="Times New Roman" w:cs="Times New Roman"/>
      <w:kern w:val="0"/>
      <w:sz w:val="24"/>
      <w:szCs w:val="24"/>
      <w:lang w:val="en-CA"/>
      <w14:ligatures w14:val="none"/>
    </w:rPr>
  </w:style>
  <w:style w:type="character" w:styleId="Strong">
    <w:name w:val="Strong"/>
    <w:basedOn w:val="DefaultParagraphFont"/>
    <w:uiPriority w:val="22"/>
    <w:qFormat/>
    <w:rsid w:val="00054D13"/>
    <w:rPr>
      <w:b/>
      <w:bCs/>
    </w:rPr>
  </w:style>
  <w:style w:type="character" w:styleId="Emphasis">
    <w:name w:val="Emphasis"/>
    <w:basedOn w:val="DefaultParagraphFont"/>
    <w:uiPriority w:val="20"/>
    <w:qFormat/>
    <w:rsid w:val="00054D1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481</Words>
  <Characters>2747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Fauteux</dc:creator>
  <cp:keywords/>
  <dc:description/>
  <cp:lastModifiedBy>Simon Fauteux</cp:lastModifiedBy>
  <cp:revision>3</cp:revision>
  <dcterms:created xsi:type="dcterms:W3CDTF">2025-11-18T20:20:00Z</dcterms:created>
  <dcterms:modified xsi:type="dcterms:W3CDTF">2025-11-20T16:06:00Z</dcterms:modified>
</cp:coreProperties>
</file>