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40C58" w14:textId="04B18326" w:rsidR="0095598A" w:rsidRDefault="0095598A" w:rsidP="00D73BDD">
      <w:pPr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</w:pPr>
      <w:r>
        <w:rPr>
          <w:rFonts w:ascii="Arial" w:eastAsia="Times New Roman" w:hAnsi="Arial" w:cs="Arial"/>
          <w:b/>
          <w:bCs/>
          <w:noProof/>
          <w:kern w:val="0"/>
          <w:sz w:val="18"/>
          <w:szCs w:val="18"/>
          <w:lang w:val="fr-CA"/>
        </w:rPr>
        <w:drawing>
          <wp:inline distT="0" distB="0" distL="0" distR="0" wp14:anchorId="47F1AB1A" wp14:editId="784C6FC4">
            <wp:extent cx="544573" cy="544573"/>
            <wp:effectExtent l="0" t="0" r="1905" b="1905"/>
            <wp:docPr id="3561155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115582" name="Picture 35611558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812" cy="570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 xml:space="preserve">  </w:t>
      </w:r>
      <w:r>
        <w:rPr>
          <w:rFonts w:ascii="Arial" w:eastAsia="Times New Roman" w:hAnsi="Arial" w:cs="Arial"/>
          <w:b/>
          <w:bCs/>
          <w:noProof/>
          <w:kern w:val="0"/>
          <w:sz w:val="18"/>
          <w:szCs w:val="18"/>
          <w:lang w:val="fr-CA"/>
        </w:rPr>
        <w:drawing>
          <wp:inline distT="0" distB="0" distL="0" distR="0" wp14:anchorId="4E2C01E2" wp14:editId="104FEBA3">
            <wp:extent cx="535022" cy="535022"/>
            <wp:effectExtent l="0" t="0" r="0" b="0"/>
            <wp:docPr id="46403095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030956" name="Picture 46403095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857" cy="568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 xml:space="preserve"> </w:t>
      </w:r>
      <w:r w:rsidRPr="002B2A27">
        <w:rPr>
          <w:rFonts w:ascii="Arial" w:hAnsi="Arial" w:cs="Arial"/>
          <w:noProof/>
          <w:sz w:val="18"/>
          <w:szCs w:val="18"/>
          <w:lang w:val="fr-CA"/>
        </w:rPr>
        <w:drawing>
          <wp:inline distT="0" distB="0" distL="0" distR="0" wp14:anchorId="29010533" wp14:editId="2BC4E83E">
            <wp:extent cx="690664" cy="638042"/>
            <wp:effectExtent l="0" t="0" r="0" b="0"/>
            <wp:docPr id="395068265" name="Picture 1" descr="A blue and white hous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068265" name="Picture 1" descr="A blue and white house logo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5185" cy="688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3211D0" w14:textId="77777777" w:rsidR="0095598A" w:rsidRDefault="0095598A" w:rsidP="00D73BDD">
      <w:pPr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</w:pPr>
    </w:p>
    <w:p w14:paraId="7F26D087" w14:textId="2DDA8521" w:rsidR="00D73BDD" w:rsidRPr="000B5FAF" w:rsidRDefault="00D73BDD" w:rsidP="00D73BDD">
      <w:pPr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</w:pPr>
      <w:r w:rsidRPr="000B5FAF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>Dominique Fils-Aimé</w:t>
      </w:r>
    </w:p>
    <w:p w14:paraId="4269375D" w14:textId="714B5648" w:rsidR="00FD1EF0" w:rsidRDefault="00DD3165" w:rsidP="00D73BDD">
      <w:pPr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>Annonce l</w:t>
      </w:r>
      <w:r w:rsidR="00FD1EF0" w:rsidRPr="000B5FAF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>a tournée mondiale « The Sunshine Tour »</w:t>
      </w:r>
      <w:r w:rsidR="000B5FAF" w:rsidRPr="000B5FAF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 xml:space="preserve"> </w:t>
      </w:r>
    </w:p>
    <w:p w14:paraId="1735E7A7" w14:textId="77777777" w:rsidR="004C08DB" w:rsidRDefault="004C08DB" w:rsidP="00D73BDD">
      <w:pPr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</w:pPr>
    </w:p>
    <w:p w14:paraId="71FACEAF" w14:textId="7E37301E" w:rsidR="004C08DB" w:rsidRDefault="004C08DB" w:rsidP="00D73BDD">
      <w:pPr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>EN SPECTACLE / THE SUNSHINE TOUR</w:t>
      </w:r>
    </w:p>
    <w:p w14:paraId="15A8919F" w14:textId="77777777" w:rsidR="004C08DB" w:rsidRPr="004C08DB" w:rsidRDefault="004C08DB" w:rsidP="004C08DB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</w:pPr>
      <w:r w:rsidRPr="004C08D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>2025-10-31 ┃ São Paulo, Brésil ┃ Festival International SESC de Jazz São Paulo</w:t>
      </w:r>
    </w:p>
    <w:p w14:paraId="7EE7355C" w14:textId="77777777" w:rsidR="004C08DB" w:rsidRPr="004C08DB" w:rsidRDefault="004C08DB" w:rsidP="004C08DB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</w:pPr>
      <w:r w:rsidRPr="004C08D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>2025-11-01 ┃ Franca, Brésil ┃ Festival International SESC de Jazz São Paulo</w:t>
      </w:r>
    </w:p>
    <w:p w14:paraId="06F6F7E5" w14:textId="69A1D558" w:rsidR="004C08DB" w:rsidRPr="004C08DB" w:rsidRDefault="004C08DB" w:rsidP="004C08DB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</w:pPr>
      <w:r w:rsidRPr="004C08D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>2026-01-23 ┃ Sainte-Geneviève, Q</w:t>
      </w:r>
      <w:r w:rsidR="00620AE8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>uébec</w:t>
      </w:r>
      <w:r w:rsidRPr="004C08D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>┃ Salle Pauline-Julien</w:t>
      </w:r>
    </w:p>
    <w:p w14:paraId="4B90CE34" w14:textId="7693B9E9" w:rsidR="004C08DB" w:rsidRPr="004C08DB" w:rsidRDefault="004C08DB" w:rsidP="004C08DB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</w:pPr>
      <w:r w:rsidRPr="004C08D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>2026-01-24 ┃ Saint-Eustache, Q</w:t>
      </w:r>
      <w:r w:rsidR="00620AE8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>uébec</w:t>
      </w:r>
      <w:r w:rsidRPr="004C08D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 xml:space="preserve"> ┃ La petite église</w:t>
      </w:r>
    </w:p>
    <w:p w14:paraId="0D437BB5" w14:textId="1276C174" w:rsidR="004C08DB" w:rsidRPr="004C08DB" w:rsidRDefault="004C08DB" w:rsidP="004C08DB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</w:pPr>
      <w:r w:rsidRPr="004C08D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>2026-02-21 ┃ Val-Morin, Q</w:t>
      </w:r>
      <w:r w:rsidR="00620AE8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>uébec</w:t>
      </w:r>
      <w:r w:rsidRPr="004C08D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 xml:space="preserve"> ┃ Théâtre du Marais</w:t>
      </w:r>
    </w:p>
    <w:p w14:paraId="70ED87EC" w14:textId="38C8CFE9" w:rsidR="004C08DB" w:rsidRPr="004C08DB" w:rsidRDefault="004C08DB" w:rsidP="004C08DB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en-CA"/>
          <w14:ligatures w14:val="none"/>
        </w:rPr>
      </w:pPr>
      <w:r w:rsidRPr="004C08D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en-CA"/>
          <w14:ligatures w14:val="none"/>
        </w:rPr>
        <w:t>2026-02-27 ┃ Kingston, O</w:t>
      </w:r>
      <w:r w:rsidR="00620AE8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en-CA"/>
          <w14:ligatures w14:val="none"/>
        </w:rPr>
        <w:t>ntario</w:t>
      </w:r>
      <w:r w:rsidRPr="004C08D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en-CA"/>
          <w14:ligatures w14:val="none"/>
        </w:rPr>
        <w:t xml:space="preserve"> ┃ Isabel Bader Center for the Performing Arts</w:t>
      </w:r>
    </w:p>
    <w:p w14:paraId="63845946" w14:textId="6C04E8DF" w:rsidR="004C08DB" w:rsidRPr="00620AE8" w:rsidRDefault="004C08DB" w:rsidP="004C08DB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</w:pPr>
      <w:r w:rsidRPr="00620AE8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 xml:space="preserve">2026-02-28 ┃ Aurora, </w:t>
      </w:r>
      <w:r w:rsidR="00620AE8" w:rsidRPr="004C08D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en-CA"/>
          <w14:ligatures w14:val="none"/>
        </w:rPr>
        <w:t>O</w:t>
      </w:r>
      <w:r w:rsidR="00620AE8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en-CA"/>
          <w14:ligatures w14:val="none"/>
        </w:rPr>
        <w:t>ntario</w:t>
      </w:r>
      <w:r w:rsidR="001B06AF" w:rsidRPr="00620AE8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 xml:space="preserve"> </w:t>
      </w:r>
      <w:r w:rsidRPr="00620AE8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>┃ Aurora Town Square</w:t>
      </w:r>
    </w:p>
    <w:p w14:paraId="6761CBE3" w14:textId="64DC6366" w:rsidR="004C08DB" w:rsidRDefault="004C08DB" w:rsidP="004C08DB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</w:pPr>
      <w:r w:rsidRPr="004C08D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 xml:space="preserve">2026-03-04 ┃ Ottawa, </w:t>
      </w:r>
      <w:r w:rsidR="00620AE8" w:rsidRPr="00D76724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>Ontario</w:t>
      </w:r>
      <w:r w:rsidRPr="004C08D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 xml:space="preserve"> ┃ National Arts Center *En vente bientôt</w:t>
      </w:r>
    </w:p>
    <w:p w14:paraId="3897B253" w14:textId="10D27E6F" w:rsidR="00D76724" w:rsidRPr="004C08DB" w:rsidRDefault="00D76724" w:rsidP="004C08DB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</w:pP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 xml:space="preserve">2026-03-06 </w:t>
      </w:r>
      <w:r w:rsidRPr="004C08D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 xml:space="preserve">┃ </w:t>
      </w: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>Victoria, Colombie-Britannique</w:t>
      </w:r>
      <w:r w:rsidRPr="004C08D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 xml:space="preserve"> ┃ </w:t>
      </w: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 xml:space="preserve">Strathcona </w:t>
      </w:r>
      <w:proofErr w:type="spellStart"/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>Hotel</w:t>
      </w:r>
      <w:proofErr w:type="spellEnd"/>
    </w:p>
    <w:p w14:paraId="2DD7AE2A" w14:textId="77777777" w:rsidR="004C08DB" w:rsidRPr="004C08DB" w:rsidRDefault="004C08DB" w:rsidP="004C08DB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</w:pPr>
      <w:r w:rsidRPr="004C08D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>2026-03-07 ┃ Vancouver, Colombie-Britannique ┃ Chan Centre</w:t>
      </w:r>
    </w:p>
    <w:p w14:paraId="46414DE9" w14:textId="77777777" w:rsidR="004C08DB" w:rsidRPr="004C08DB" w:rsidRDefault="004C08DB" w:rsidP="004C08DB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</w:pPr>
      <w:r w:rsidRPr="004C08D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>2026-03-20 ┃ Munich, Allemagne ┃ Bergson</w:t>
      </w:r>
    </w:p>
    <w:p w14:paraId="5256B684" w14:textId="77777777" w:rsidR="004C08DB" w:rsidRPr="004C08DB" w:rsidRDefault="004C08DB" w:rsidP="004C08DB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</w:pPr>
      <w:r w:rsidRPr="004C08D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 xml:space="preserve">2026-03-22 ┃ Zurich, Allemagne ┃ </w:t>
      </w:r>
      <w:proofErr w:type="spellStart"/>
      <w:r w:rsidRPr="004C08D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>Moods</w:t>
      </w:r>
      <w:proofErr w:type="spellEnd"/>
    </w:p>
    <w:p w14:paraId="63A4BBBF" w14:textId="77777777" w:rsidR="004C08DB" w:rsidRPr="004C08DB" w:rsidRDefault="004C08DB" w:rsidP="004C08DB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</w:pPr>
      <w:r w:rsidRPr="004C08D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>2026-03-24 ┃ Reutlingen, Allemagne ┃ Franz. K</w:t>
      </w:r>
    </w:p>
    <w:p w14:paraId="41C36767" w14:textId="77777777" w:rsidR="004C08DB" w:rsidRPr="004C08DB" w:rsidRDefault="004C08DB" w:rsidP="004C08DB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</w:pPr>
      <w:r w:rsidRPr="004C08D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 xml:space="preserve">2026-03-25 ┃ Mainz, Allemagne ┃ </w:t>
      </w:r>
      <w:proofErr w:type="spellStart"/>
      <w:r w:rsidRPr="004C08D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>Frankfurter</w:t>
      </w:r>
      <w:proofErr w:type="spellEnd"/>
      <w:r w:rsidRPr="004C08D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 xml:space="preserve"> Hof</w:t>
      </w:r>
    </w:p>
    <w:p w14:paraId="0062AC2B" w14:textId="77777777" w:rsidR="004C08DB" w:rsidRPr="004C08DB" w:rsidRDefault="004C08DB" w:rsidP="004C08DB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</w:pPr>
      <w:r w:rsidRPr="004C08D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 xml:space="preserve">2026-03-26 ┃ </w:t>
      </w:r>
      <w:proofErr w:type="spellStart"/>
      <w:r w:rsidRPr="004C08D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>Copenhagen</w:t>
      </w:r>
      <w:proofErr w:type="spellEnd"/>
      <w:r w:rsidRPr="004C08D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 xml:space="preserve">, Danemark ┃ </w:t>
      </w:r>
      <w:proofErr w:type="spellStart"/>
      <w:r w:rsidRPr="004C08D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>Hotel</w:t>
      </w:r>
      <w:proofErr w:type="spellEnd"/>
      <w:r w:rsidRPr="004C08D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 xml:space="preserve"> Cecil</w:t>
      </w:r>
    </w:p>
    <w:p w14:paraId="6473A79D" w14:textId="77777777" w:rsidR="004C08DB" w:rsidRPr="004C08DB" w:rsidRDefault="004C08DB" w:rsidP="004C08DB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</w:pPr>
      <w:r w:rsidRPr="004C08D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>2026-03-28 ┃ Utrecht, Pays-Bas ┃ Transition Festival</w:t>
      </w:r>
    </w:p>
    <w:p w14:paraId="43F22281" w14:textId="77777777" w:rsidR="004C08DB" w:rsidRPr="00D76724" w:rsidRDefault="004C08DB" w:rsidP="004C08DB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</w:pPr>
      <w:r w:rsidRPr="00D76724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>2026-03-31 ┃ Bruxelles, Belgique ┃ Botanique</w:t>
      </w:r>
    </w:p>
    <w:p w14:paraId="3B228961" w14:textId="77777777" w:rsidR="004C08DB" w:rsidRPr="004C08DB" w:rsidRDefault="004C08DB" w:rsidP="004C08DB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en-CA"/>
          <w14:ligatures w14:val="none"/>
        </w:rPr>
      </w:pPr>
      <w:r w:rsidRPr="004C08D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en-CA"/>
          <w14:ligatures w14:val="none"/>
        </w:rPr>
        <w:t>2026-04-01 ┃ Manchester, Angleterre ┃ Band on the wall</w:t>
      </w:r>
    </w:p>
    <w:p w14:paraId="36FD11E6" w14:textId="77777777" w:rsidR="004C08DB" w:rsidRPr="004C08DB" w:rsidRDefault="004C08DB" w:rsidP="004C08DB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</w:pPr>
      <w:r w:rsidRPr="004C08D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>2026-04-02 ┃ Milan, Italie ┃ Blue Note</w:t>
      </w:r>
    </w:p>
    <w:p w14:paraId="25A47F38" w14:textId="77777777" w:rsidR="004C08DB" w:rsidRPr="004C08DB" w:rsidRDefault="004C08DB" w:rsidP="004C08DB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</w:pPr>
      <w:r w:rsidRPr="004C08D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 xml:space="preserve">2026-04-04 ┃ Den Haag, Pays-Bas ┃ </w:t>
      </w:r>
      <w:proofErr w:type="spellStart"/>
      <w:r w:rsidRPr="004C08D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>Amare</w:t>
      </w:r>
      <w:proofErr w:type="spellEnd"/>
    </w:p>
    <w:p w14:paraId="32B158F1" w14:textId="77777777" w:rsidR="004C08DB" w:rsidRPr="004C08DB" w:rsidRDefault="004C08DB" w:rsidP="004C08DB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</w:pPr>
      <w:r w:rsidRPr="004C08D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 xml:space="preserve">2026-04-05 ┃ Bern, Suisse ┃ </w:t>
      </w:r>
      <w:proofErr w:type="spellStart"/>
      <w:r w:rsidRPr="004C08D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>bee</w:t>
      </w:r>
      <w:proofErr w:type="spellEnd"/>
      <w:r w:rsidRPr="004C08D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 xml:space="preserve">-flat </w:t>
      </w:r>
      <w:proofErr w:type="spellStart"/>
      <w:r w:rsidRPr="004C08D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>im</w:t>
      </w:r>
      <w:proofErr w:type="spellEnd"/>
      <w:r w:rsidRPr="004C08D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 xml:space="preserve"> PROGR</w:t>
      </w:r>
    </w:p>
    <w:p w14:paraId="58ADE7F9" w14:textId="77777777" w:rsidR="004C08DB" w:rsidRPr="004C08DB" w:rsidRDefault="004C08DB" w:rsidP="004C08DB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</w:pPr>
      <w:r w:rsidRPr="004C08D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>2026-04-07 ┃ Paris, France ┃ La Maroquinerie</w:t>
      </w:r>
    </w:p>
    <w:p w14:paraId="22A90DCE" w14:textId="77777777" w:rsidR="004C08DB" w:rsidRPr="004C08DB" w:rsidRDefault="004C08DB" w:rsidP="004C08DB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</w:pPr>
      <w:r w:rsidRPr="004C08D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>2026-04-08 ┃ Mulhouse, France ┃ La Filature</w:t>
      </w:r>
    </w:p>
    <w:p w14:paraId="2D82047B" w14:textId="77777777" w:rsidR="004C08DB" w:rsidRPr="004C08DB" w:rsidRDefault="004C08DB" w:rsidP="004C08DB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</w:pPr>
      <w:r w:rsidRPr="004C08D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>2026-06-27 ┃ Montréal, Québec ┃ Festival International de Jazz de Montréal - Théâtre</w:t>
      </w:r>
    </w:p>
    <w:p w14:paraId="6FF2B1CE" w14:textId="77777777" w:rsidR="004C08DB" w:rsidRPr="004C08DB" w:rsidRDefault="004C08DB" w:rsidP="004C08DB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</w:pPr>
      <w:r w:rsidRPr="004C08D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>Maisonneuve</w:t>
      </w:r>
    </w:p>
    <w:p w14:paraId="4C9C24D8" w14:textId="77777777" w:rsidR="004C08DB" w:rsidRPr="004C08DB" w:rsidRDefault="004C08DB" w:rsidP="004C08DB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</w:pPr>
      <w:r w:rsidRPr="004C08D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>2026-11-13 ┃ Waterloo, Québec ┃ Maison de la culture de Waterloo *En vente bientôt</w:t>
      </w:r>
    </w:p>
    <w:p w14:paraId="1D3E59CC" w14:textId="77777777" w:rsidR="004C08DB" w:rsidRPr="004C08DB" w:rsidRDefault="004C08DB" w:rsidP="004C08DB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</w:pPr>
      <w:r w:rsidRPr="004C08D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>2026-11-14 ┃ Sherbrooke, Québec ┃ Théâtre Granada - Salle Sylvio-</w:t>
      </w:r>
      <w:proofErr w:type="spellStart"/>
      <w:r w:rsidRPr="004C08D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>Lacharité</w:t>
      </w:r>
      <w:proofErr w:type="spellEnd"/>
    </w:p>
    <w:p w14:paraId="7C07AD17" w14:textId="77777777" w:rsidR="004C08DB" w:rsidRPr="004C08DB" w:rsidRDefault="004C08DB" w:rsidP="004C08DB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</w:pPr>
      <w:r w:rsidRPr="004C08D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>2026-11-20 ┃ Victoriaville, Québec ┃ Carré 150 - Cabaret Guy Aubert *En vente bientôt</w:t>
      </w:r>
    </w:p>
    <w:p w14:paraId="4D883E38" w14:textId="77777777" w:rsidR="004C08DB" w:rsidRPr="004C08DB" w:rsidRDefault="004C08DB" w:rsidP="004C08DB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</w:pPr>
      <w:r w:rsidRPr="004C08D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>2026-11-21 ┃ Québec, Québec ┃ Palais Montcalm *En vente bientôt</w:t>
      </w:r>
    </w:p>
    <w:p w14:paraId="7EC7D5B6" w14:textId="77777777" w:rsidR="004C08DB" w:rsidRPr="004C08DB" w:rsidRDefault="004C08DB" w:rsidP="004C08DB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</w:pPr>
      <w:r w:rsidRPr="004C08D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>2026-11-27 ┃ Chambly, Québec ┃ Pôle culturel de Chambly *En vente bientôt</w:t>
      </w:r>
    </w:p>
    <w:p w14:paraId="535EB27C" w14:textId="77777777" w:rsidR="004C08DB" w:rsidRPr="004C08DB" w:rsidRDefault="004C08DB" w:rsidP="004C08DB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</w:pPr>
      <w:r w:rsidRPr="004C08D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>2027-01-22 ┃ Joliette, Québec ┃ Centre Culturel Desjardins *En vente bientôt</w:t>
      </w:r>
    </w:p>
    <w:p w14:paraId="72F21330" w14:textId="77777777" w:rsidR="004C08DB" w:rsidRPr="004C08DB" w:rsidRDefault="004C08DB" w:rsidP="004C08DB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</w:pPr>
      <w:r w:rsidRPr="004C08D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>2027-02-12 ┃ Repentigny, Québec ┃ Théâtre Alphonse-Desjardins *En vente bientôt</w:t>
      </w:r>
    </w:p>
    <w:p w14:paraId="60643281" w14:textId="77777777" w:rsidR="004C08DB" w:rsidRDefault="004C08DB" w:rsidP="00D73BDD">
      <w:pPr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</w:pPr>
    </w:p>
    <w:p w14:paraId="16FA2012" w14:textId="562B9F8B" w:rsidR="00E236E8" w:rsidRPr="00620AE8" w:rsidRDefault="000B5FAF" w:rsidP="00E236E8">
      <w:pPr>
        <w:spacing w:after="225"/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</w:pPr>
      <w:r w:rsidRPr="000B5FAF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>Montréal, octobre 2025</w:t>
      </w:r>
      <w:r w:rsidRPr="000B5FAF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 – Alors qu’elle met l</w:t>
      </w:r>
      <w:r w:rsidR="00AA0AA6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>a</w:t>
      </w:r>
      <w:r w:rsidRPr="000B5FAF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 touche finale à son prochain album attendu pour 2026, </w:t>
      </w:r>
      <w:r w:rsidRPr="000B5FAF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>Dominique Fils-Aimé</w:t>
      </w:r>
      <w:r w:rsidRPr="000B5FAF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 annonce aujourd’hui </w:t>
      </w:r>
      <w:r w:rsidRPr="000B5FAF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>« The Sunshine Tour »</w:t>
      </w:r>
      <w:r w:rsidRPr="000B5FAF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, une tournée mondiale qui marquera une nouvelle étape dans son parcours international. La tournée débutera </w:t>
      </w:r>
      <w:r w:rsidR="00AA0AA6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>au Québec</w:t>
      </w:r>
      <w:r w:rsidRPr="000B5FAF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 avant de s’arrêter dans plusieurs grandes villes d’Amérique</w:t>
      </w:r>
      <w:r w:rsidR="00AA0AA6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 et </w:t>
      </w:r>
      <w:r w:rsidRPr="000B5FAF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>d’Europe</w:t>
      </w:r>
      <w:r w:rsidR="00AA0AA6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>.</w:t>
      </w:r>
      <w:r w:rsidR="00620AE8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 </w:t>
      </w:r>
      <w:r w:rsidR="00E236E8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Retrouvez toutes les dates </w:t>
      </w:r>
      <w:r w:rsidR="004C08DB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et les détails </w:t>
      </w:r>
      <w:hyperlink r:id="rId7" w:anchor="concerts" w:history="1">
        <w:r w:rsidR="004C08DB" w:rsidRPr="004C08DB">
          <w:rPr>
            <w:rStyle w:val="Hyperlink"/>
            <w:rFonts w:ascii="Arial" w:eastAsia="Times New Roman" w:hAnsi="Arial" w:cs="Arial"/>
            <w:kern w:val="0"/>
            <w:sz w:val="18"/>
            <w:szCs w:val="18"/>
            <w:lang w:val="fr-CA"/>
            <w14:ligatures w14:val="none"/>
          </w:rPr>
          <w:t>ICI</w:t>
        </w:r>
      </w:hyperlink>
    </w:p>
    <w:p w14:paraId="081EED4B" w14:textId="77777777" w:rsidR="000B5FAF" w:rsidRPr="000B5FAF" w:rsidRDefault="000B5FAF" w:rsidP="000B5FAF">
      <w:pPr>
        <w:spacing w:before="100" w:beforeAutospacing="1" w:after="100" w:afterAutospacing="1"/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</w:pPr>
      <w:r w:rsidRPr="000B5FAF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À noter que Dominique Fils-Aimé sera de passage à </w:t>
      </w:r>
      <w:r w:rsidRPr="000B5FAF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>Montréal le 27 juin au Théâtre Maisonneuve</w:t>
      </w:r>
      <w:r w:rsidRPr="000B5FAF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, dans le cadre du </w:t>
      </w:r>
      <w:r w:rsidRPr="000B5FAF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>Festival International de Jazz de Montréal</w:t>
      </w:r>
      <w:r w:rsidRPr="000B5FAF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. Les billets seront disponibles </w:t>
      </w:r>
      <w:r w:rsidRPr="000B5FAF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>à partir du [date à venir]</w:t>
      </w:r>
      <w:r w:rsidRPr="000B5FAF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 via </w:t>
      </w:r>
      <w:r w:rsidRPr="000B5FAF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>[lien ou billetterie à venir]</w:t>
      </w:r>
      <w:r w:rsidRPr="000B5FAF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>.</w:t>
      </w:r>
    </w:p>
    <w:p w14:paraId="25820D21" w14:textId="77777777" w:rsidR="000B5FAF" w:rsidRPr="000B5FAF" w:rsidRDefault="000B5FAF" w:rsidP="000B5FAF">
      <w:pPr>
        <w:spacing w:before="100" w:beforeAutospacing="1" w:after="100" w:afterAutospacing="1"/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</w:pPr>
      <w:r w:rsidRPr="000B5FAF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Au cours des deux dernières années, Dominique Fils-Aimé a véritablement conquis la scène mondiale, cumulant plus de </w:t>
      </w:r>
      <w:r w:rsidRPr="000B5FAF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>150 spectacles dans 15 pays</w:t>
      </w:r>
      <w:r w:rsidRPr="000B5FAF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 : </w:t>
      </w:r>
      <w:r w:rsidRPr="000B5FAF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>71 au Canada (dont 53 au Québec)</w:t>
      </w:r>
      <w:r w:rsidRPr="000B5FAF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, </w:t>
      </w:r>
      <w:r w:rsidRPr="000B5FAF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>43 en Europe</w:t>
      </w:r>
      <w:r w:rsidRPr="000B5FAF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, </w:t>
      </w:r>
      <w:r w:rsidRPr="000B5FAF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>28 aux États-Unis</w:t>
      </w:r>
      <w:r w:rsidRPr="000B5FAF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, </w:t>
      </w:r>
      <w:r w:rsidRPr="000B5FAF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>5 au Japon</w:t>
      </w:r>
      <w:r w:rsidRPr="000B5FAF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, </w:t>
      </w:r>
      <w:r w:rsidRPr="000B5FAF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>2 au Brésil</w:t>
      </w:r>
      <w:r w:rsidRPr="000B5FAF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 et </w:t>
      </w:r>
      <w:r w:rsidRPr="000B5FAF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>1 en Afrique</w:t>
      </w:r>
      <w:r w:rsidRPr="000B5FAF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>. Cette impressionnante série de concerts confirme son statut d’artiste incontournable sur la scène internationale, portée par une musique profondément humaine et lumineuse.</w:t>
      </w:r>
    </w:p>
    <w:p w14:paraId="0ED214D3" w14:textId="77777777" w:rsidR="005C6CB3" w:rsidRDefault="005C6CB3" w:rsidP="00E236E8">
      <w:pPr>
        <w:rPr>
          <w:rFonts w:ascii="Arial" w:hAnsi="Arial" w:cs="Arial"/>
          <w:i/>
          <w:iCs/>
          <w:color w:val="282828"/>
          <w:sz w:val="18"/>
          <w:szCs w:val="18"/>
          <w:lang w:val="fr-CA"/>
        </w:rPr>
      </w:pPr>
      <w:r w:rsidRPr="005C6CB3">
        <w:rPr>
          <w:rFonts w:ascii="Helvetica" w:hAnsi="Helvetica"/>
          <w:b/>
          <w:bCs/>
          <w:color w:val="000000"/>
          <w:sz w:val="18"/>
          <w:szCs w:val="18"/>
          <w:lang w:val="fr-CA"/>
        </w:rPr>
        <w:t>“The Sunshine Tour”</w:t>
      </w:r>
      <w:r w:rsidRPr="005C6CB3">
        <w:rPr>
          <w:rFonts w:ascii="Helvetica" w:hAnsi="Helvetica"/>
          <w:color w:val="000000"/>
          <w:sz w:val="18"/>
          <w:szCs w:val="18"/>
          <w:lang w:val="fr-CA"/>
        </w:rPr>
        <w:t xml:space="preserve"> s’annonce comme une célébration de la vulnérabilité, de la résilience et de la connexion humaine, des thèmes chers à l’artiste.</w:t>
      </w:r>
      <w:r w:rsidRPr="005C6CB3">
        <w:rPr>
          <w:rFonts w:ascii="Arial" w:hAnsi="Arial" w:cs="Arial"/>
          <w:i/>
          <w:iCs/>
          <w:color w:val="282828"/>
          <w:sz w:val="18"/>
          <w:szCs w:val="18"/>
          <w:lang w:val="fr-CA"/>
        </w:rPr>
        <w:t xml:space="preserve"> </w:t>
      </w:r>
    </w:p>
    <w:p w14:paraId="39269DF8" w14:textId="77777777" w:rsidR="005C6CB3" w:rsidRDefault="005C6CB3" w:rsidP="00E236E8">
      <w:pPr>
        <w:rPr>
          <w:rFonts w:ascii="Arial" w:hAnsi="Arial" w:cs="Arial"/>
          <w:i/>
          <w:iCs/>
          <w:color w:val="282828"/>
          <w:sz w:val="18"/>
          <w:szCs w:val="18"/>
          <w:lang w:val="fr-CA"/>
        </w:rPr>
      </w:pPr>
    </w:p>
    <w:p w14:paraId="689669B1" w14:textId="6CC6277D" w:rsidR="00620AE8" w:rsidRPr="00620AE8" w:rsidRDefault="00620AE8" w:rsidP="00E236E8">
      <w:pPr>
        <w:rPr>
          <w:rFonts w:ascii="Arial" w:hAnsi="Arial" w:cs="Arial"/>
          <w:i/>
          <w:iCs/>
          <w:color w:val="282828"/>
          <w:sz w:val="18"/>
          <w:szCs w:val="18"/>
          <w:u w:val="single"/>
          <w:lang w:val="en-CA"/>
        </w:rPr>
      </w:pPr>
      <w:r w:rsidRPr="00620AE8">
        <w:rPr>
          <w:rFonts w:ascii="Arial" w:hAnsi="Arial" w:cs="Arial"/>
          <w:i/>
          <w:iCs/>
          <w:color w:val="282828"/>
          <w:sz w:val="18"/>
          <w:szCs w:val="18"/>
          <w:u w:val="single"/>
          <w:lang w:val="en-CA"/>
        </w:rPr>
        <w:lastRenderedPageBreak/>
        <w:t>DANS LES MÉDIAS</w:t>
      </w:r>
    </w:p>
    <w:p w14:paraId="6B360A1E" w14:textId="75DE34A4" w:rsidR="00E236E8" w:rsidRPr="005C6CB3" w:rsidRDefault="00E236E8" w:rsidP="00E236E8">
      <w:pPr>
        <w:rPr>
          <w:rFonts w:ascii="Arial" w:hAnsi="Arial" w:cs="Arial"/>
          <w:b/>
          <w:bCs/>
          <w:i/>
          <w:iCs/>
          <w:color w:val="282828"/>
          <w:sz w:val="18"/>
          <w:szCs w:val="18"/>
          <w:lang w:val="en-CA"/>
        </w:rPr>
      </w:pPr>
      <w:r w:rsidRPr="005C6CB3">
        <w:rPr>
          <w:rFonts w:ascii="Arial" w:hAnsi="Arial" w:cs="Arial"/>
          <w:i/>
          <w:iCs/>
          <w:color w:val="282828"/>
          <w:sz w:val="18"/>
          <w:szCs w:val="18"/>
          <w:lang w:val="en-CA"/>
        </w:rPr>
        <w:t xml:space="preserve">“What she does with her voice is absolutely incredible” – </w:t>
      </w:r>
      <w:r w:rsidRPr="005C6CB3">
        <w:rPr>
          <w:rFonts w:ascii="Arial" w:hAnsi="Arial" w:cs="Arial"/>
          <w:b/>
          <w:bCs/>
          <w:i/>
          <w:iCs/>
          <w:color w:val="282828"/>
          <w:sz w:val="18"/>
          <w:szCs w:val="18"/>
          <w:lang w:val="en-CA"/>
        </w:rPr>
        <w:t>NPR</w:t>
      </w:r>
    </w:p>
    <w:p w14:paraId="03B12102" w14:textId="7B0351B0" w:rsidR="00E236E8" w:rsidRPr="00AA0AA6" w:rsidRDefault="00E236E8" w:rsidP="00E236E8">
      <w:pPr>
        <w:spacing w:after="225"/>
        <w:rPr>
          <w:rFonts w:ascii="Arial" w:hAnsi="Arial" w:cs="Arial"/>
          <w:b/>
          <w:bCs/>
          <w:i/>
          <w:iCs/>
          <w:color w:val="282828"/>
          <w:sz w:val="18"/>
          <w:szCs w:val="18"/>
          <w:lang w:val="fr-CA"/>
        </w:rPr>
      </w:pPr>
      <w:r w:rsidRPr="000B5FAF">
        <w:rPr>
          <w:rFonts w:ascii="Arial" w:eastAsia="Times New Roman" w:hAnsi="Arial" w:cs="Arial"/>
          <w:i/>
          <w:iCs/>
          <w:color w:val="282828"/>
          <w:kern w:val="0"/>
          <w:sz w:val="18"/>
          <w:szCs w:val="18"/>
          <w:lang w:val="fr-CA"/>
          <w14:ligatures w14:val="none"/>
        </w:rPr>
        <w:t xml:space="preserve">“un discours aussi poétique que militant” </w:t>
      </w:r>
      <w:r w:rsidRPr="00716C34">
        <w:rPr>
          <w:rFonts w:ascii="Arial" w:eastAsia="Times New Roman" w:hAnsi="Arial" w:cs="Arial"/>
          <w:i/>
          <w:iCs/>
          <w:color w:val="282828"/>
          <w:kern w:val="0"/>
          <w:sz w:val="18"/>
          <w:szCs w:val="18"/>
          <w:lang w:val="fr-CA"/>
          <w14:ligatures w14:val="none"/>
        </w:rPr>
        <w:t>–</w:t>
      </w:r>
      <w:r w:rsidRPr="000B5FAF">
        <w:rPr>
          <w:rFonts w:ascii="Arial" w:eastAsia="Times New Roman" w:hAnsi="Arial" w:cs="Arial"/>
          <w:i/>
          <w:iCs/>
          <w:color w:val="282828"/>
          <w:kern w:val="0"/>
          <w:sz w:val="18"/>
          <w:szCs w:val="18"/>
          <w:lang w:val="fr-CA"/>
          <w14:ligatures w14:val="none"/>
        </w:rPr>
        <w:t xml:space="preserve"> </w:t>
      </w:r>
      <w:r w:rsidRPr="000B5FAF">
        <w:rPr>
          <w:rFonts w:ascii="Arial" w:eastAsia="Times New Roman" w:hAnsi="Arial" w:cs="Arial"/>
          <w:b/>
          <w:bCs/>
          <w:i/>
          <w:iCs/>
          <w:color w:val="282828"/>
          <w:kern w:val="0"/>
          <w:sz w:val="18"/>
          <w:szCs w:val="18"/>
          <w:lang w:val="fr-CA"/>
          <w14:ligatures w14:val="none"/>
        </w:rPr>
        <w:t>FIP</w:t>
      </w:r>
      <w:r w:rsidRPr="00716C34">
        <w:rPr>
          <w:rFonts w:ascii="Arial" w:eastAsia="Times New Roman" w:hAnsi="Arial" w:cs="Arial"/>
          <w:i/>
          <w:iCs/>
          <w:kern w:val="0"/>
          <w:sz w:val="18"/>
          <w:szCs w:val="18"/>
          <w:lang w:val="fr-CA"/>
          <w14:ligatures w14:val="none"/>
        </w:rPr>
        <w:br/>
      </w:r>
      <w:r w:rsidRPr="000B5FAF">
        <w:rPr>
          <w:rFonts w:ascii="Arial" w:eastAsia="Times New Roman" w:hAnsi="Arial" w:cs="Arial"/>
          <w:i/>
          <w:iCs/>
          <w:color w:val="282828"/>
          <w:kern w:val="0"/>
          <w:sz w:val="18"/>
          <w:szCs w:val="18"/>
          <w:lang w:val="fr-CA"/>
          <w14:ligatures w14:val="none"/>
        </w:rPr>
        <w:t xml:space="preserve">“une soul absolument soyeuse” - </w:t>
      </w:r>
      <w:r w:rsidRPr="000B5FAF">
        <w:rPr>
          <w:rFonts w:ascii="Arial" w:eastAsia="Times New Roman" w:hAnsi="Arial" w:cs="Arial"/>
          <w:b/>
          <w:bCs/>
          <w:i/>
          <w:iCs/>
          <w:color w:val="282828"/>
          <w:kern w:val="0"/>
          <w:sz w:val="18"/>
          <w:szCs w:val="18"/>
          <w:lang w:val="fr-CA"/>
          <w14:ligatures w14:val="none"/>
        </w:rPr>
        <w:t>Les Inrockuptibles</w:t>
      </w:r>
      <w:r w:rsidRPr="00716C34">
        <w:rPr>
          <w:rFonts w:ascii="Arial" w:eastAsia="Times New Roman" w:hAnsi="Arial" w:cs="Arial"/>
          <w:i/>
          <w:iCs/>
          <w:kern w:val="0"/>
          <w:sz w:val="18"/>
          <w:szCs w:val="18"/>
          <w:lang w:val="fr-CA"/>
          <w14:ligatures w14:val="none"/>
        </w:rPr>
        <w:br/>
      </w:r>
      <w:r w:rsidRPr="00716C34">
        <w:rPr>
          <w:rFonts w:ascii="Arial" w:hAnsi="Arial" w:cs="Arial"/>
          <w:i/>
          <w:iCs/>
          <w:color w:val="282828"/>
          <w:sz w:val="18"/>
          <w:szCs w:val="18"/>
          <w:lang w:val="fr-CA"/>
        </w:rPr>
        <w:t xml:space="preserve">“Dominique </w:t>
      </w:r>
      <w:proofErr w:type="spellStart"/>
      <w:r w:rsidRPr="00716C34">
        <w:rPr>
          <w:rFonts w:ascii="Arial" w:hAnsi="Arial" w:cs="Arial"/>
          <w:i/>
          <w:iCs/>
          <w:color w:val="282828"/>
          <w:sz w:val="18"/>
          <w:szCs w:val="18"/>
          <w:lang w:val="fr-CA"/>
        </w:rPr>
        <w:t>is</w:t>
      </w:r>
      <w:proofErr w:type="spellEnd"/>
      <w:r w:rsidRPr="00716C34">
        <w:rPr>
          <w:rFonts w:ascii="Arial" w:hAnsi="Arial" w:cs="Arial"/>
          <w:i/>
          <w:iCs/>
          <w:color w:val="282828"/>
          <w:sz w:val="18"/>
          <w:szCs w:val="18"/>
          <w:lang w:val="fr-CA"/>
        </w:rPr>
        <w:t xml:space="preserve"> part of a vintage </w:t>
      </w:r>
      <w:proofErr w:type="spellStart"/>
      <w:r w:rsidRPr="00716C34">
        <w:rPr>
          <w:rFonts w:ascii="Arial" w:hAnsi="Arial" w:cs="Arial"/>
          <w:i/>
          <w:iCs/>
          <w:color w:val="282828"/>
          <w:sz w:val="18"/>
          <w:szCs w:val="18"/>
          <w:lang w:val="fr-CA"/>
        </w:rPr>
        <w:t>generation</w:t>
      </w:r>
      <w:proofErr w:type="spellEnd"/>
      <w:r w:rsidRPr="00716C34">
        <w:rPr>
          <w:rFonts w:ascii="Arial" w:hAnsi="Arial" w:cs="Arial"/>
          <w:i/>
          <w:iCs/>
          <w:color w:val="282828"/>
          <w:sz w:val="18"/>
          <w:szCs w:val="18"/>
          <w:lang w:val="fr-CA"/>
        </w:rPr>
        <w:t xml:space="preserve"> of soul </w:t>
      </w:r>
      <w:proofErr w:type="spellStart"/>
      <w:r w:rsidRPr="00716C34">
        <w:rPr>
          <w:rFonts w:ascii="Arial" w:hAnsi="Arial" w:cs="Arial"/>
          <w:i/>
          <w:iCs/>
          <w:color w:val="282828"/>
          <w:sz w:val="18"/>
          <w:szCs w:val="18"/>
          <w:lang w:val="fr-CA"/>
        </w:rPr>
        <w:t>singers</w:t>
      </w:r>
      <w:proofErr w:type="spellEnd"/>
      <w:r w:rsidRPr="00716C34">
        <w:rPr>
          <w:rFonts w:ascii="Arial" w:hAnsi="Arial" w:cs="Arial"/>
          <w:i/>
          <w:iCs/>
          <w:color w:val="282828"/>
          <w:sz w:val="18"/>
          <w:szCs w:val="18"/>
          <w:lang w:val="fr-CA"/>
        </w:rPr>
        <w:t xml:space="preserve"> </w:t>
      </w:r>
      <w:proofErr w:type="spellStart"/>
      <w:r w:rsidRPr="00716C34">
        <w:rPr>
          <w:rFonts w:ascii="Arial" w:hAnsi="Arial" w:cs="Arial"/>
          <w:i/>
          <w:iCs/>
          <w:color w:val="282828"/>
          <w:sz w:val="18"/>
          <w:szCs w:val="18"/>
          <w:lang w:val="fr-CA"/>
        </w:rPr>
        <w:t>with</w:t>
      </w:r>
      <w:proofErr w:type="spellEnd"/>
      <w:r w:rsidRPr="00716C34">
        <w:rPr>
          <w:rFonts w:ascii="Arial" w:hAnsi="Arial" w:cs="Arial"/>
          <w:i/>
          <w:iCs/>
          <w:color w:val="282828"/>
          <w:sz w:val="18"/>
          <w:szCs w:val="18"/>
          <w:lang w:val="fr-CA"/>
        </w:rPr>
        <w:t xml:space="preserve"> folk-jazz spirits, </w:t>
      </w:r>
      <w:proofErr w:type="spellStart"/>
      <w:r w:rsidRPr="00716C34">
        <w:rPr>
          <w:rFonts w:ascii="Arial" w:hAnsi="Arial" w:cs="Arial"/>
          <w:i/>
          <w:iCs/>
          <w:color w:val="282828"/>
          <w:sz w:val="18"/>
          <w:szCs w:val="18"/>
          <w:lang w:val="fr-CA"/>
        </w:rPr>
        <w:t>such</w:t>
      </w:r>
      <w:proofErr w:type="spellEnd"/>
      <w:r w:rsidRPr="00716C34">
        <w:rPr>
          <w:rFonts w:ascii="Arial" w:hAnsi="Arial" w:cs="Arial"/>
          <w:i/>
          <w:iCs/>
          <w:color w:val="282828"/>
          <w:sz w:val="18"/>
          <w:szCs w:val="18"/>
          <w:lang w:val="fr-CA"/>
        </w:rPr>
        <w:t xml:space="preserve"> as </w:t>
      </w:r>
      <w:proofErr w:type="spellStart"/>
      <w:r w:rsidRPr="00716C34">
        <w:rPr>
          <w:rFonts w:ascii="Arial" w:hAnsi="Arial" w:cs="Arial"/>
          <w:i/>
          <w:iCs/>
          <w:color w:val="282828"/>
          <w:sz w:val="18"/>
          <w:szCs w:val="18"/>
          <w:lang w:val="fr-CA"/>
        </w:rPr>
        <w:t>Kadhja</w:t>
      </w:r>
      <w:proofErr w:type="spellEnd"/>
      <w:r w:rsidRPr="00716C34">
        <w:rPr>
          <w:rFonts w:ascii="Arial" w:hAnsi="Arial" w:cs="Arial"/>
          <w:i/>
          <w:iCs/>
          <w:color w:val="282828"/>
          <w:sz w:val="18"/>
          <w:szCs w:val="18"/>
          <w:lang w:val="fr-CA"/>
        </w:rPr>
        <w:t xml:space="preserve"> Bonet, Allison Russell, Zara McFarlane, </w:t>
      </w:r>
      <w:proofErr w:type="spellStart"/>
      <w:r w:rsidRPr="00716C34">
        <w:rPr>
          <w:rFonts w:ascii="Arial" w:hAnsi="Arial" w:cs="Arial"/>
          <w:i/>
          <w:iCs/>
          <w:color w:val="282828"/>
          <w:sz w:val="18"/>
          <w:szCs w:val="18"/>
          <w:lang w:val="fr-CA"/>
        </w:rPr>
        <w:t>Rhiannon</w:t>
      </w:r>
      <w:proofErr w:type="spellEnd"/>
      <w:r w:rsidRPr="00716C34">
        <w:rPr>
          <w:rFonts w:ascii="Arial" w:hAnsi="Arial" w:cs="Arial"/>
          <w:i/>
          <w:iCs/>
          <w:color w:val="282828"/>
          <w:sz w:val="18"/>
          <w:szCs w:val="18"/>
          <w:lang w:val="fr-CA"/>
        </w:rPr>
        <w:t xml:space="preserve"> Giddens “– </w:t>
      </w:r>
      <w:r w:rsidRPr="00716C34">
        <w:rPr>
          <w:rFonts w:ascii="Arial" w:hAnsi="Arial" w:cs="Arial"/>
          <w:b/>
          <w:bCs/>
          <w:i/>
          <w:iCs/>
          <w:color w:val="282828"/>
          <w:sz w:val="18"/>
          <w:szCs w:val="18"/>
          <w:lang w:val="fr-CA"/>
        </w:rPr>
        <w:t>Folk Radio UK</w:t>
      </w:r>
      <w:r w:rsidRPr="00716C34">
        <w:rPr>
          <w:rFonts w:ascii="Arial" w:hAnsi="Arial" w:cs="Arial"/>
          <w:b/>
          <w:bCs/>
          <w:i/>
          <w:iCs/>
          <w:color w:val="282828"/>
          <w:sz w:val="18"/>
          <w:szCs w:val="18"/>
          <w:lang w:val="fr-CA"/>
        </w:rPr>
        <w:br/>
        <w:t xml:space="preserve">« </w:t>
      </w:r>
      <w:r w:rsidRPr="00716C34">
        <w:rPr>
          <w:rFonts w:ascii="Arial" w:hAnsi="Arial" w:cs="Arial"/>
          <w:i/>
          <w:iCs/>
          <w:color w:val="212529"/>
          <w:sz w:val="18"/>
          <w:szCs w:val="18"/>
          <w:shd w:val="clear" w:color="auto" w:fill="FFFFFF"/>
          <w:lang w:val="fr-CA"/>
        </w:rPr>
        <w:t xml:space="preserve">Dès l’intro a cappella, cette voix immense chantait pour la planète. </w:t>
      </w:r>
      <w:r w:rsidRPr="00716C34">
        <w:rPr>
          <w:rFonts w:ascii="Arial" w:hAnsi="Arial" w:cs="Arial"/>
          <w:i/>
          <w:iCs/>
          <w:color w:val="212529"/>
          <w:sz w:val="18"/>
          <w:szCs w:val="18"/>
          <w:shd w:val="clear" w:color="auto" w:fill="FFFFFF"/>
        </w:rPr>
        <w:t xml:space="preserve">Dans My Mind at Ease, on </w:t>
      </w:r>
      <w:proofErr w:type="spellStart"/>
      <w:r w:rsidRPr="00716C34">
        <w:rPr>
          <w:rFonts w:ascii="Arial" w:hAnsi="Arial" w:cs="Arial"/>
          <w:i/>
          <w:iCs/>
          <w:color w:val="212529"/>
          <w:sz w:val="18"/>
          <w:szCs w:val="18"/>
          <w:shd w:val="clear" w:color="auto" w:fill="FFFFFF"/>
        </w:rPr>
        <w:t>pense</w:t>
      </w:r>
      <w:proofErr w:type="spellEnd"/>
      <w:r w:rsidRPr="00716C34">
        <w:rPr>
          <w:rFonts w:ascii="Arial" w:hAnsi="Arial" w:cs="Arial"/>
          <w:i/>
          <w:iCs/>
          <w:color w:val="212529"/>
          <w:sz w:val="18"/>
          <w:szCs w:val="18"/>
          <w:shd w:val="clear" w:color="auto" w:fill="FFFFFF"/>
        </w:rPr>
        <w:t xml:space="preserve"> Nina Simone, tant </w:t>
      </w:r>
      <w:proofErr w:type="spellStart"/>
      <w:r w:rsidRPr="00716C34">
        <w:rPr>
          <w:rFonts w:ascii="Arial" w:hAnsi="Arial" w:cs="Arial"/>
          <w:i/>
          <w:iCs/>
          <w:color w:val="212529"/>
          <w:sz w:val="18"/>
          <w:szCs w:val="18"/>
          <w:shd w:val="clear" w:color="auto" w:fill="FFFFFF"/>
        </w:rPr>
        <w:t>c’est</w:t>
      </w:r>
      <w:proofErr w:type="spellEnd"/>
      <w:r w:rsidRPr="00716C34">
        <w:rPr>
          <w:rFonts w:ascii="Arial" w:hAnsi="Arial" w:cs="Arial"/>
          <w:i/>
          <w:iCs/>
          <w:color w:val="212529"/>
          <w:sz w:val="18"/>
          <w:szCs w:val="18"/>
          <w:shd w:val="clear" w:color="auto" w:fill="FFFFFF"/>
        </w:rPr>
        <w:t xml:space="preserve"> </w:t>
      </w:r>
      <w:proofErr w:type="spellStart"/>
      <w:r w:rsidRPr="00716C34">
        <w:rPr>
          <w:rFonts w:ascii="Arial" w:hAnsi="Arial" w:cs="Arial"/>
          <w:i/>
          <w:iCs/>
          <w:color w:val="212529"/>
          <w:sz w:val="18"/>
          <w:szCs w:val="18"/>
          <w:shd w:val="clear" w:color="auto" w:fill="FFFFFF"/>
        </w:rPr>
        <w:t>gravissime</w:t>
      </w:r>
      <w:proofErr w:type="spellEnd"/>
      <w:r w:rsidRPr="00716C34">
        <w:rPr>
          <w:rFonts w:ascii="Arial" w:hAnsi="Arial" w:cs="Arial"/>
          <w:i/>
          <w:iCs/>
          <w:color w:val="212529"/>
          <w:sz w:val="18"/>
          <w:szCs w:val="18"/>
          <w:shd w:val="clear" w:color="auto" w:fill="FFFFFF"/>
        </w:rPr>
        <w:t xml:space="preserve">. </w:t>
      </w:r>
      <w:r w:rsidRPr="00716C34">
        <w:rPr>
          <w:rFonts w:ascii="Arial" w:hAnsi="Arial" w:cs="Arial"/>
          <w:i/>
          <w:iCs/>
          <w:color w:val="212529"/>
          <w:sz w:val="18"/>
          <w:szCs w:val="18"/>
          <w:shd w:val="clear" w:color="auto" w:fill="FFFFFF"/>
          <w:lang w:val="fr-CA"/>
        </w:rPr>
        <w:t>Le groove qui porte </w:t>
      </w:r>
      <w:proofErr w:type="spellStart"/>
      <w:r w:rsidRPr="00716C34">
        <w:rPr>
          <w:rFonts w:ascii="Arial" w:hAnsi="Arial" w:cs="Arial"/>
          <w:i/>
          <w:iCs/>
          <w:color w:val="212529"/>
          <w:sz w:val="18"/>
          <w:szCs w:val="18"/>
          <w:shd w:val="clear" w:color="auto" w:fill="FFFFFF"/>
          <w:lang w:val="fr-CA"/>
        </w:rPr>
        <w:t>Birds</w:t>
      </w:r>
      <w:proofErr w:type="spellEnd"/>
      <w:r w:rsidRPr="00716C34">
        <w:rPr>
          <w:rFonts w:ascii="Arial" w:hAnsi="Arial" w:cs="Arial"/>
          <w:i/>
          <w:iCs/>
          <w:color w:val="212529"/>
          <w:sz w:val="18"/>
          <w:szCs w:val="18"/>
          <w:shd w:val="clear" w:color="auto" w:fill="FFFFFF"/>
          <w:lang w:val="fr-CA"/>
        </w:rPr>
        <w:t> / </w:t>
      </w:r>
      <w:proofErr w:type="spellStart"/>
      <w:r w:rsidRPr="00716C34">
        <w:rPr>
          <w:rFonts w:ascii="Arial" w:hAnsi="Arial" w:cs="Arial"/>
          <w:i/>
          <w:iCs/>
          <w:color w:val="212529"/>
          <w:sz w:val="18"/>
          <w:szCs w:val="18"/>
          <w:shd w:val="clear" w:color="auto" w:fill="FFFFFF"/>
          <w:lang w:val="fr-CA"/>
        </w:rPr>
        <w:t>While</w:t>
      </w:r>
      <w:proofErr w:type="spellEnd"/>
      <w:r w:rsidRPr="00716C34">
        <w:rPr>
          <w:rFonts w:ascii="Arial" w:hAnsi="Arial" w:cs="Arial"/>
          <w:i/>
          <w:iCs/>
          <w:color w:val="212529"/>
          <w:sz w:val="18"/>
          <w:szCs w:val="18"/>
          <w:shd w:val="clear" w:color="auto" w:fill="FFFFFF"/>
          <w:lang w:val="fr-CA"/>
        </w:rPr>
        <w:t xml:space="preserve"> </w:t>
      </w:r>
      <w:proofErr w:type="spellStart"/>
      <w:r w:rsidRPr="00716C34">
        <w:rPr>
          <w:rFonts w:ascii="Arial" w:hAnsi="Arial" w:cs="Arial"/>
          <w:i/>
          <w:iCs/>
          <w:color w:val="212529"/>
          <w:sz w:val="18"/>
          <w:szCs w:val="18"/>
          <w:shd w:val="clear" w:color="auto" w:fill="FFFFFF"/>
          <w:lang w:val="fr-CA"/>
        </w:rPr>
        <w:t>We</w:t>
      </w:r>
      <w:proofErr w:type="spellEnd"/>
      <w:r w:rsidRPr="00716C34">
        <w:rPr>
          <w:rFonts w:ascii="Arial" w:hAnsi="Arial" w:cs="Arial"/>
          <w:i/>
          <w:iCs/>
          <w:color w:val="212529"/>
          <w:sz w:val="18"/>
          <w:szCs w:val="18"/>
          <w:shd w:val="clear" w:color="auto" w:fill="FFFFFF"/>
          <w:lang w:val="fr-CA"/>
        </w:rPr>
        <w:t xml:space="preserve"> </w:t>
      </w:r>
      <w:proofErr w:type="spellStart"/>
      <w:r w:rsidRPr="00716C34">
        <w:rPr>
          <w:rFonts w:ascii="Arial" w:hAnsi="Arial" w:cs="Arial"/>
          <w:i/>
          <w:iCs/>
          <w:color w:val="212529"/>
          <w:sz w:val="18"/>
          <w:szCs w:val="18"/>
          <w:shd w:val="clear" w:color="auto" w:fill="FFFFFF"/>
          <w:lang w:val="fr-CA"/>
        </w:rPr>
        <w:t>Wait</w:t>
      </w:r>
      <w:proofErr w:type="spellEnd"/>
      <w:r w:rsidRPr="00716C34">
        <w:rPr>
          <w:rFonts w:ascii="Arial" w:hAnsi="Arial" w:cs="Arial"/>
          <w:i/>
          <w:iCs/>
          <w:color w:val="212529"/>
          <w:sz w:val="18"/>
          <w:szCs w:val="18"/>
          <w:shd w:val="clear" w:color="auto" w:fill="FFFFFF"/>
          <w:lang w:val="fr-CA"/>
        </w:rPr>
        <w:t xml:space="preserve"> et la mélodie portée par la voix suave de la chanteuse racontent mine de rien l’histoire de la musique noire, du chant tribal au doo-wop » - </w:t>
      </w:r>
      <w:r w:rsidRPr="00716C34">
        <w:rPr>
          <w:rFonts w:ascii="Arial" w:hAnsi="Arial" w:cs="Arial"/>
          <w:b/>
          <w:bCs/>
          <w:i/>
          <w:iCs/>
          <w:color w:val="212529"/>
          <w:sz w:val="18"/>
          <w:szCs w:val="18"/>
          <w:shd w:val="clear" w:color="auto" w:fill="FFFFFF"/>
          <w:lang w:val="fr-CA"/>
        </w:rPr>
        <w:t>Le Devoir</w:t>
      </w:r>
    </w:p>
    <w:p w14:paraId="22C27D84" w14:textId="09F5AEEC" w:rsidR="004D48F8" w:rsidRPr="000B5FAF" w:rsidRDefault="000B5FAF">
      <w:pPr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</w:pPr>
      <w:r w:rsidRPr="000B5FAF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Source : </w:t>
      </w:r>
      <w:proofErr w:type="spellStart"/>
      <w:r w:rsidRPr="000B5FAF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>Ensoul</w:t>
      </w:r>
      <w:proofErr w:type="spellEnd"/>
      <w:r w:rsidRPr="000B5FAF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 Records</w:t>
      </w:r>
    </w:p>
    <w:p w14:paraId="25C29964" w14:textId="3B466E25" w:rsidR="000B5FAF" w:rsidRPr="00AA0AA6" w:rsidRDefault="000B5FAF">
      <w:pPr>
        <w:rPr>
          <w:rFonts w:ascii="Arial" w:hAnsi="Arial" w:cs="Arial"/>
          <w:sz w:val="18"/>
          <w:szCs w:val="18"/>
          <w:lang w:val="fr-CA"/>
        </w:rPr>
      </w:pPr>
      <w:proofErr w:type="spellStart"/>
      <w:r w:rsidRPr="000B5FAF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>Booking</w:t>
      </w:r>
      <w:proofErr w:type="spellEnd"/>
      <w:r w:rsidRPr="000B5FAF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> : La maison fauve</w:t>
      </w:r>
    </w:p>
    <w:sectPr w:rsidR="000B5FAF" w:rsidRPr="00AA0AA6" w:rsidSect="007F43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BDD"/>
    <w:rsid w:val="000B5FAF"/>
    <w:rsid w:val="001B06AF"/>
    <w:rsid w:val="0022520E"/>
    <w:rsid w:val="00353978"/>
    <w:rsid w:val="003D60E7"/>
    <w:rsid w:val="0040599E"/>
    <w:rsid w:val="004818CD"/>
    <w:rsid w:val="004C08DB"/>
    <w:rsid w:val="004D48F8"/>
    <w:rsid w:val="00502B70"/>
    <w:rsid w:val="005C6CB3"/>
    <w:rsid w:val="00620AE8"/>
    <w:rsid w:val="00694655"/>
    <w:rsid w:val="00716C34"/>
    <w:rsid w:val="007F4317"/>
    <w:rsid w:val="0095598A"/>
    <w:rsid w:val="00AA0AA6"/>
    <w:rsid w:val="00AF5885"/>
    <w:rsid w:val="00B6147A"/>
    <w:rsid w:val="00C3000C"/>
    <w:rsid w:val="00D73BDD"/>
    <w:rsid w:val="00D76724"/>
    <w:rsid w:val="00DD3165"/>
    <w:rsid w:val="00DE2633"/>
    <w:rsid w:val="00E236E8"/>
    <w:rsid w:val="00F422ED"/>
    <w:rsid w:val="00FB11FF"/>
    <w:rsid w:val="00FD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4DC39"/>
  <w14:defaultImageDpi w14:val="32767"/>
  <w15:chartTrackingRefBased/>
  <w15:docId w15:val="{A87E8CF8-9D85-7449-9EB6-F1A36B0C1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3B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3B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73B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3B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3B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3B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3B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3B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3B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3B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3B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73B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3B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3B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3B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3B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3B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3B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3B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3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3BD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3B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3B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3B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3B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3B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3B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3B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3BD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B5FA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CA"/>
      <w14:ligatures w14:val="none"/>
    </w:rPr>
  </w:style>
  <w:style w:type="character" w:styleId="Strong">
    <w:name w:val="Strong"/>
    <w:basedOn w:val="DefaultParagraphFont"/>
    <w:uiPriority w:val="22"/>
    <w:qFormat/>
    <w:rsid w:val="000B5FAF"/>
    <w:rPr>
      <w:b/>
      <w:bCs/>
    </w:rPr>
  </w:style>
  <w:style w:type="character" w:styleId="Hyperlink">
    <w:name w:val="Hyperlink"/>
    <w:basedOn w:val="DefaultParagraphFont"/>
    <w:uiPriority w:val="99"/>
    <w:unhideWhenUsed/>
    <w:rsid w:val="004C08D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C08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miofficial.com/f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Fauteux</dc:creator>
  <cp:keywords/>
  <dc:description/>
  <cp:lastModifiedBy>Simon Fauteux</cp:lastModifiedBy>
  <cp:revision>2</cp:revision>
  <dcterms:created xsi:type="dcterms:W3CDTF">2025-10-21T13:42:00Z</dcterms:created>
  <dcterms:modified xsi:type="dcterms:W3CDTF">2025-10-21T13:42:00Z</dcterms:modified>
</cp:coreProperties>
</file>