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3F8DA" w14:textId="2E42A0F6" w:rsidR="00162F7D" w:rsidRPr="00AE45AB" w:rsidRDefault="0075298C" w:rsidP="0075298C">
      <w:pPr>
        <w:shd w:val="clear" w:color="auto" w:fill="FFFFFF" w:themeFill="background1"/>
        <w:spacing w:after="200"/>
        <w:rPr>
          <w:color w:val="000000" w:themeColor="text1"/>
          <w:sz w:val="18"/>
          <w:szCs w:val="18"/>
          <w:lang w:val="fr-CA"/>
        </w:rPr>
      </w:pPr>
      <w:r w:rsidRPr="00AE45AB">
        <w:rPr>
          <w:noProof/>
          <w:color w:val="000000" w:themeColor="text1"/>
          <w:sz w:val="18"/>
          <w:szCs w:val="18"/>
          <w:lang w:val="fr-CA"/>
        </w:rPr>
        <w:drawing>
          <wp:inline distT="0" distB="0" distL="0" distR="0" wp14:anchorId="0901ED75" wp14:editId="1FB70041">
            <wp:extent cx="461727" cy="461727"/>
            <wp:effectExtent l="0" t="0" r="0" b="0"/>
            <wp:docPr id="1679235026"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235026" name="Picture 1" descr="A logo with a circle of fi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9805" cy="479805"/>
                    </a:xfrm>
                    <a:prstGeom prst="rect">
                      <a:avLst/>
                    </a:prstGeom>
                  </pic:spPr>
                </pic:pic>
              </a:graphicData>
            </a:graphic>
          </wp:inline>
        </w:drawing>
      </w:r>
      <w:r w:rsidRPr="00AE45AB">
        <w:rPr>
          <w:color w:val="000000" w:themeColor="text1"/>
          <w:sz w:val="18"/>
          <w:szCs w:val="18"/>
          <w:lang w:val="fr-CA"/>
        </w:rPr>
        <w:t xml:space="preserve"> </w:t>
      </w:r>
      <w:r w:rsidR="00162F7D" w:rsidRPr="00AE45AB">
        <w:rPr>
          <w:noProof/>
          <w:sz w:val="18"/>
          <w:szCs w:val="18"/>
          <w:lang w:val="fr-CA"/>
        </w:rPr>
        <w:drawing>
          <wp:inline distT="0" distB="0" distL="0" distR="0" wp14:anchorId="7983E0A4" wp14:editId="47C8A19D">
            <wp:extent cx="1403287" cy="391302"/>
            <wp:effectExtent l="0" t="0" r="0" b="2540"/>
            <wp:docPr id="1703381686" name="Picture 4" descr="A picture containing black, screenshot, darkness, black and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192527" descr="A picture containing black, screenshot, darkness, black and whit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8496" cy="403909"/>
                    </a:xfrm>
                    <a:prstGeom prst="rect">
                      <a:avLst/>
                    </a:prstGeom>
                    <a:noFill/>
                    <a:ln>
                      <a:noFill/>
                    </a:ln>
                  </pic:spPr>
                </pic:pic>
              </a:graphicData>
            </a:graphic>
          </wp:inline>
        </w:drawing>
      </w:r>
    </w:p>
    <w:p w14:paraId="0ED5FB5D" w14:textId="4ABDA135" w:rsidR="0075298C" w:rsidRPr="00AE45AB" w:rsidRDefault="0075298C" w:rsidP="0075298C">
      <w:pPr>
        <w:spacing w:after="160" w:line="257" w:lineRule="auto"/>
        <w:rPr>
          <w:color w:val="000000" w:themeColor="text1"/>
          <w:sz w:val="18"/>
          <w:szCs w:val="18"/>
          <w:lang w:val="fr-CA"/>
        </w:rPr>
      </w:pPr>
      <w:r w:rsidRPr="00AE45AB">
        <w:rPr>
          <w:color w:val="000000" w:themeColor="text1"/>
          <w:sz w:val="18"/>
          <w:szCs w:val="18"/>
          <w:lang w:val="fr-CA"/>
        </w:rPr>
        <w:t>Patrick Watson</w:t>
      </w:r>
      <w:r w:rsidRPr="00AE45AB">
        <w:rPr>
          <w:color w:val="000000" w:themeColor="text1"/>
          <w:sz w:val="18"/>
          <w:szCs w:val="18"/>
          <w:lang w:val="fr-CA"/>
        </w:rPr>
        <w:br/>
        <w:t>Uh Oh – le nouvel album disponible le 26 septembre via Secret City Records</w:t>
      </w:r>
      <w:r w:rsidRPr="00AE45AB">
        <w:rPr>
          <w:color w:val="000000" w:themeColor="text1"/>
          <w:sz w:val="18"/>
          <w:szCs w:val="18"/>
          <w:lang w:val="fr-CA"/>
        </w:rPr>
        <w:br/>
      </w:r>
      <w:r w:rsidRPr="005471F4">
        <w:rPr>
          <w:i/>
          <w:iCs/>
          <w:color w:val="000000" w:themeColor="text1"/>
          <w:sz w:val="18"/>
          <w:szCs w:val="18"/>
          <w:lang w:val="fr-CA"/>
        </w:rPr>
        <w:t>Une collection de collaborations après avoir perdu la voix, sans savoir s’il pourrait chanter à nouveau</w:t>
      </w:r>
      <w:r w:rsidRPr="005471F4">
        <w:rPr>
          <w:i/>
          <w:iCs/>
          <w:color w:val="000000" w:themeColor="text1"/>
          <w:sz w:val="18"/>
          <w:szCs w:val="18"/>
          <w:lang w:val="fr-CA"/>
        </w:rPr>
        <w:br/>
      </w:r>
      <w:r w:rsidRPr="005471F4">
        <w:rPr>
          <w:b/>
          <w:i/>
          <w:iCs/>
          <w:color w:val="000000" w:themeColor="text1"/>
          <w:sz w:val="18"/>
          <w:szCs w:val="18"/>
          <w:lang w:val="fr-CA"/>
        </w:rPr>
        <w:t>Avec Anachnid, Charlotte C</w:t>
      </w:r>
      <w:r w:rsidR="00FA08DE" w:rsidRPr="005471F4">
        <w:rPr>
          <w:b/>
          <w:i/>
          <w:iCs/>
          <w:color w:val="000000" w:themeColor="text1"/>
          <w:sz w:val="18"/>
          <w:szCs w:val="18"/>
          <w:lang w:val="fr-CA"/>
        </w:rPr>
        <w:t>a</w:t>
      </w:r>
      <w:r w:rsidRPr="005471F4">
        <w:rPr>
          <w:b/>
          <w:i/>
          <w:iCs/>
          <w:color w:val="000000" w:themeColor="text1"/>
          <w:sz w:val="18"/>
          <w:szCs w:val="18"/>
          <w:lang w:val="fr-CA"/>
        </w:rPr>
        <w:t>rdin, Charlotte Oleena, Hohnen Ford, Klô Pelgag, La Force, Maro, Martha Wainwright, Novembre Ultra et Solann</w:t>
      </w:r>
    </w:p>
    <w:p w14:paraId="2C9C1B1E" w14:textId="1CFB99D8" w:rsidR="0075298C" w:rsidRPr="00AE45AB" w:rsidRDefault="0075298C" w:rsidP="0075298C">
      <w:pPr>
        <w:spacing w:after="160" w:line="257" w:lineRule="auto"/>
        <w:rPr>
          <w:color w:val="000000" w:themeColor="text1"/>
          <w:sz w:val="18"/>
          <w:szCs w:val="18"/>
          <w:lang w:val="fr-CA"/>
        </w:rPr>
      </w:pPr>
      <w:r w:rsidRPr="00AE45AB">
        <w:rPr>
          <w:b/>
          <w:bCs/>
          <w:color w:val="000000" w:themeColor="text1"/>
          <w:sz w:val="18"/>
          <w:szCs w:val="18"/>
          <w:lang w:val="fr-CA"/>
        </w:rPr>
        <w:t xml:space="preserve">Montréal, </w:t>
      </w:r>
      <w:r w:rsidR="0006123E">
        <w:rPr>
          <w:b/>
          <w:bCs/>
          <w:color w:val="000000" w:themeColor="text1"/>
          <w:sz w:val="18"/>
          <w:szCs w:val="18"/>
          <w:lang w:val="fr-CA"/>
        </w:rPr>
        <w:t>septembre</w:t>
      </w:r>
      <w:r w:rsidRPr="00AE45AB">
        <w:rPr>
          <w:b/>
          <w:bCs/>
          <w:color w:val="000000" w:themeColor="text1"/>
          <w:sz w:val="18"/>
          <w:szCs w:val="18"/>
          <w:lang w:val="fr-CA"/>
        </w:rPr>
        <w:t xml:space="preserve"> 2025</w:t>
      </w:r>
      <w:r w:rsidRPr="00AE45AB">
        <w:rPr>
          <w:color w:val="000000" w:themeColor="text1"/>
          <w:sz w:val="18"/>
          <w:szCs w:val="18"/>
          <w:lang w:val="fr-CA"/>
        </w:rPr>
        <w:t xml:space="preserve"> - </w:t>
      </w:r>
      <w:r w:rsidR="01ECA975" w:rsidRPr="00AE45AB">
        <w:rPr>
          <w:color w:val="000000" w:themeColor="text1"/>
          <w:sz w:val="18"/>
          <w:szCs w:val="18"/>
          <w:lang w:val="fr-CA"/>
        </w:rPr>
        <w:t xml:space="preserve">L’auteur-compositeur-interprète, compositeur de musique de film et pianiste </w:t>
      </w:r>
      <w:r w:rsidR="01ECA975" w:rsidRPr="00AE45AB">
        <w:rPr>
          <w:b/>
          <w:bCs/>
          <w:color w:val="000000" w:themeColor="text1"/>
          <w:sz w:val="18"/>
          <w:szCs w:val="18"/>
          <w:lang w:val="fr-CA"/>
        </w:rPr>
        <w:t>Patrick Watson</w:t>
      </w:r>
      <w:r w:rsidR="01ECA975" w:rsidRPr="00AE45AB">
        <w:rPr>
          <w:color w:val="000000" w:themeColor="text1"/>
          <w:sz w:val="18"/>
          <w:szCs w:val="18"/>
          <w:lang w:val="fr-CA"/>
        </w:rPr>
        <w:t xml:space="preserve"> </w:t>
      </w:r>
      <w:r w:rsidR="6663AC9F" w:rsidRPr="00AE45AB">
        <w:rPr>
          <w:color w:val="000000" w:themeColor="text1"/>
          <w:sz w:val="18"/>
          <w:szCs w:val="18"/>
          <w:lang w:val="fr-CA"/>
        </w:rPr>
        <w:t>lancera</w:t>
      </w:r>
      <w:r w:rsidR="01ECA975" w:rsidRPr="00AE45AB">
        <w:rPr>
          <w:color w:val="000000" w:themeColor="text1"/>
          <w:sz w:val="18"/>
          <w:szCs w:val="18"/>
          <w:lang w:val="fr-CA"/>
        </w:rPr>
        <w:t xml:space="preserve"> son nouvel album </w:t>
      </w:r>
      <w:hyperlink r:id="rId12" w:history="1">
        <w:proofErr w:type="spellStart"/>
        <w:r w:rsidR="01ECA975" w:rsidRPr="00AE45AB">
          <w:rPr>
            <w:rStyle w:val="Hyperlink"/>
            <w:b/>
            <w:bCs/>
            <w:i/>
            <w:iCs/>
            <w:sz w:val="18"/>
            <w:szCs w:val="18"/>
            <w:lang w:val="fr-CA"/>
          </w:rPr>
          <w:t>Uh</w:t>
        </w:r>
        <w:proofErr w:type="spellEnd"/>
        <w:r w:rsidR="01ECA975" w:rsidRPr="00AE45AB">
          <w:rPr>
            <w:rStyle w:val="Hyperlink"/>
            <w:b/>
            <w:bCs/>
            <w:i/>
            <w:iCs/>
            <w:sz w:val="18"/>
            <w:szCs w:val="18"/>
            <w:lang w:val="fr-CA"/>
          </w:rPr>
          <w:t xml:space="preserve"> Oh</w:t>
        </w:r>
      </w:hyperlink>
      <w:r w:rsidR="01ECA975" w:rsidRPr="00AE45AB">
        <w:rPr>
          <w:color w:val="000000" w:themeColor="text1"/>
          <w:sz w:val="18"/>
          <w:szCs w:val="18"/>
          <w:lang w:val="fr-CA"/>
        </w:rPr>
        <w:t xml:space="preserve"> le </w:t>
      </w:r>
      <w:r w:rsidR="01ECA975" w:rsidRPr="00AE45AB">
        <w:rPr>
          <w:b/>
          <w:bCs/>
          <w:color w:val="000000" w:themeColor="text1"/>
          <w:sz w:val="18"/>
          <w:szCs w:val="18"/>
          <w:lang w:val="fr-CA"/>
        </w:rPr>
        <w:t>26 septembre</w:t>
      </w:r>
      <w:r w:rsidR="01ECA975" w:rsidRPr="00AE45AB">
        <w:rPr>
          <w:color w:val="000000" w:themeColor="text1"/>
          <w:sz w:val="18"/>
          <w:szCs w:val="18"/>
          <w:lang w:val="fr-CA"/>
        </w:rPr>
        <w:t xml:space="preserve"> (Secret City Records), </w:t>
      </w:r>
    </w:p>
    <w:p w14:paraId="5A68DD78" w14:textId="4FF80B62" w:rsidR="01ECA975" w:rsidRPr="00AE45AB" w:rsidRDefault="01ECA975" w:rsidP="0075298C">
      <w:pPr>
        <w:spacing w:after="160" w:line="257" w:lineRule="auto"/>
        <w:rPr>
          <w:sz w:val="18"/>
          <w:szCs w:val="18"/>
          <w:lang w:val="fr-CA"/>
        </w:rPr>
      </w:pPr>
      <w:r w:rsidRPr="00AE45AB">
        <w:rPr>
          <w:color w:val="000000" w:themeColor="text1"/>
          <w:sz w:val="18"/>
          <w:szCs w:val="18"/>
          <w:lang w:val="fr-CA"/>
        </w:rPr>
        <w:t>Les 11 nouvelles chansons originales voient Watson contempler la notion que la vie est une série de « </w:t>
      </w:r>
      <w:r w:rsidR="1DB5E1B9" w:rsidRPr="00AE45AB">
        <w:rPr>
          <w:color w:val="000000" w:themeColor="text1"/>
          <w:sz w:val="18"/>
          <w:szCs w:val="18"/>
          <w:lang w:val="fr-CA"/>
        </w:rPr>
        <w:t>u</w:t>
      </w:r>
      <w:r w:rsidRPr="00AE45AB">
        <w:rPr>
          <w:color w:val="000000" w:themeColor="text1"/>
          <w:sz w:val="18"/>
          <w:szCs w:val="18"/>
          <w:lang w:val="fr-CA"/>
        </w:rPr>
        <w:t>h oh » : une</w:t>
      </w:r>
      <w:r w:rsidRPr="00AE45AB">
        <w:rPr>
          <w:sz w:val="18"/>
          <w:szCs w:val="18"/>
          <w:lang w:val="fr-CA"/>
        </w:rPr>
        <w:t xml:space="preserve"> exclamation en réaction à tout, des premiers accidents durant l’enfance à nos angoisses les plus insurmontables</w:t>
      </w:r>
      <w:r w:rsidRPr="00AE45AB">
        <w:rPr>
          <w:color w:val="000000" w:themeColor="text1"/>
          <w:sz w:val="18"/>
          <w:szCs w:val="18"/>
          <w:lang w:val="fr-CA"/>
        </w:rPr>
        <w:t xml:space="preserve">. </w:t>
      </w:r>
      <w:r w:rsidRPr="00AE45AB">
        <w:rPr>
          <w:b/>
          <w:bCs/>
          <w:color w:val="000000" w:themeColor="text1"/>
          <w:sz w:val="18"/>
          <w:szCs w:val="18"/>
          <w:lang w:val="fr-CA"/>
        </w:rPr>
        <w:t xml:space="preserve">Watson </w:t>
      </w:r>
      <w:r w:rsidRPr="00AE45AB">
        <w:rPr>
          <w:color w:val="000000" w:themeColor="text1"/>
          <w:sz w:val="18"/>
          <w:szCs w:val="18"/>
          <w:lang w:val="fr-CA"/>
        </w:rPr>
        <w:t xml:space="preserve">y a pensé lorsqu’il </w:t>
      </w:r>
      <w:r w:rsidRPr="00AE45AB">
        <w:rPr>
          <w:sz w:val="18"/>
          <w:szCs w:val="18"/>
          <w:lang w:val="fr-CA"/>
        </w:rPr>
        <w:t>a été confronté au plus gros « </w:t>
      </w:r>
      <w:r w:rsidR="11D8CEB5" w:rsidRPr="00AE45AB">
        <w:rPr>
          <w:sz w:val="18"/>
          <w:szCs w:val="18"/>
          <w:lang w:val="fr-CA"/>
        </w:rPr>
        <w:t>u</w:t>
      </w:r>
      <w:r w:rsidRPr="00AE45AB">
        <w:rPr>
          <w:sz w:val="18"/>
          <w:szCs w:val="18"/>
          <w:lang w:val="fr-CA"/>
        </w:rPr>
        <w:t xml:space="preserve">h oh » qu’un chanteur professionnel puisse imaginer </w:t>
      </w:r>
      <w:r w:rsidRPr="00AE45AB">
        <w:rPr>
          <w:color w:val="000000" w:themeColor="text1"/>
          <w:sz w:val="18"/>
          <w:szCs w:val="18"/>
          <w:lang w:val="fr-CA"/>
        </w:rPr>
        <w:t>: il a perdu sa voix. Ne sachant pas s’il allait pouvoir chanter de nouveau un jour, son nouvel album s’est transformé en une collection de collaborations avec des amies et des inconnues; de</w:t>
      </w:r>
      <w:r w:rsidR="5DB3D2A7" w:rsidRPr="00AE45AB">
        <w:rPr>
          <w:color w:val="000000" w:themeColor="text1"/>
          <w:sz w:val="18"/>
          <w:szCs w:val="18"/>
          <w:lang w:val="fr-CA"/>
        </w:rPr>
        <w:t xml:space="preserve">s </w:t>
      </w:r>
      <w:r w:rsidRPr="00AE45AB">
        <w:rPr>
          <w:color w:val="000000" w:themeColor="text1"/>
          <w:sz w:val="18"/>
          <w:szCs w:val="18"/>
          <w:lang w:val="fr-CA"/>
        </w:rPr>
        <w:t xml:space="preserve">artistes qu’il souhaitait entendre chanter. </w:t>
      </w:r>
      <w:r w:rsidRPr="00AE45AB">
        <w:rPr>
          <w:b/>
          <w:bCs/>
          <w:i/>
          <w:iCs/>
          <w:sz w:val="18"/>
          <w:szCs w:val="18"/>
          <w:lang w:val="fr-CA"/>
        </w:rPr>
        <w:t>Uh Oh</w:t>
      </w:r>
      <w:r w:rsidRPr="00AE45AB">
        <w:rPr>
          <w:b/>
          <w:bCs/>
          <w:sz w:val="18"/>
          <w:szCs w:val="18"/>
          <w:lang w:val="fr-CA"/>
        </w:rPr>
        <w:t xml:space="preserve"> </w:t>
      </w:r>
      <w:r w:rsidRPr="00AE45AB">
        <w:rPr>
          <w:sz w:val="18"/>
          <w:szCs w:val="18"/>
          <w:lang w:val="fr-CA"/>
        </w:rPr>
        <w:t>représente l’expression d’une vision musicale qui habite Watson depuis toujours.</w:t>
      </w:r>
      <w:r w:rsidR="0075298C" w:rsidRPr="00AE45AB">
        <w:rPr>
          <w:sz w:val="18"/>
          <w:szCs w:val="18"/>
          <w:lang w:val="fr-CA"/>
        </w:rPr>
        <w:t xml:space="preserve"> </w:t>
      </w:r>
      <w:r w:rsidRPr="00AE45AB">
        <w:rPr>
          <w:sz w:val="18"/>
          <w:szCs w:val="18"/>
          <w:lang w:val="fr-CA"/>
        </w:rPr>
        <w:t>C’est la culmination de 20 ans d’exploration sonore et de vécu qui lui permettent maintenant de complètement transformer les films dans sa tête en sons et en mots qui tourbillonnent dans vos oreilles.</w:t>
      </w:r>
      <w:r w:rsidRPr="00AE45AB">
        <w:rPr>
          <w:sz w:val="18"/>
          <w:szCs w:val="18"/>
          <w:lang w:val="fr-CA"/>
        </w:rPr>
        <w:br/>
      </w:r>
      <w:r w:rsidR="0075298C" w:rsidRPr="00AE45AB">
        <w:rPr>
          <w:sz w:val="18"/>
          <w:szCs w:val="18"/>
          <w:lang w:val="fr-CA"/>
        </w:rPr>
        <w:br/>
      </w:r>
      <w:r w:rsidRPr="00AE45AB">
        <w:rPr>
          <w:sz w:val="18"/>
          <w:szCs w:val="18"/>
          <w:lang w:val="fr-CA"/>
        </w:rPr>
        <w:t xml:space="preserve">La </w:t>
      </w:r>
      <w:r w:rsidR="5EA9D8CA" w:rsidRPr="00AE45AB">
        <w:rPr>
          <w:sz w:val="18"/>
          <w:szCs w:val="18"/>
          <w:lang w:val="fr-CA"/>
        </w:rPr>
        <w:t>plupart</w:t>
      </w:r>
      <w:r w:rsidRPr="00AE45AB">
        <w:rPr>
          <w:sz w:val="18"/>
          <w:szCs w:val="18"/>
          <w:lang w:val="fr-CA"/>
        </w:rPr>
        <w:t xml:space="preserve"> des 11 pièces de l’album voit Patrick et son groupe homonyme (le multi-instrumentiste </w:t>
      </w:r>
      <w:r w:rsidRPr="00AE45AB">
        <w:rPr>
          <w:b/>
          <w:bCs/>
          <w:sz w:val="18"/>
          <w:szCs w:val="18"/>
          <w:lang w:val="fr-CA"/>
        </w:rPr>
        <w:t>Mishka Stein</w:t>
      </w:r>
      <w:r w:rsidRPr="00AE45AB">
        <w:rPr>
          <w:sz w:val="18"/>
          <w:szCs w:val="18"/>
          <w:lang w:val="fr-CA"/>
        </w:rPr>
        <w:t xml:space="preserve"> et </w:t>
      </w:r>
      <w:r w:rsidRPr="00AE45AB">
        <w:rPr>
          <w:b/>
          <w:bCs/>
          <w:sz w:val="18"/>
          <w:szCs w:val="18"/>
          <w:lang w:val="fr-CA"/>
        </w:rPr>
        <w:t>Olivier Fairfield</w:t>
      </w:r>
      <w:r w:rsidRPr="00AE45AB">
        <w:rPr>
          <w:sz w:val="18"/>
          <w:szCs w:val="18"/>
          <w:lang w:val="fr-CA"/>
        </w:rPr>
        <w:t xml:space="preserve">, et la choriste </w:t>
      </w:r>
      <w:r w:rsidRPr="00AE45AB">
        <w:rPr>
          <w:b/>
          <w:bCs/>
          <w:sz w:val="18"/>
          <w:szCs w:val="18"/>
          <w:lang w:val="fr-CA"/>
        </w:rPr>
        <w:t>Ariel Engle</w:t>
      </w:r>
      <w:r w:rsidRPr="00AE45AB">
        <w:rPr>
          <w:sz w:val="18"/>
          <w:szCs w:val="18"/>
          <w:lang w:val="fr-CA"/>
        </w:rPr>
        <w:t xml:space="preserve"> alias </w:t>
      </w:r>
      <w:r w:rsidRPr="00AE45AB">
        <w:rPr>
          <w:b/>
          <w:bCs/>
          <w:sz w:val="18"/>
          <w:szCs w:val="18"/>
          <w:lang w:val="fr-CA"/>
        </w:rPr>
        <w:t>La Force</w:t>
      </w:r>
      <w:r w:rsidRPr="00AE45AB">
        <w:rPr>
          <w:sz w:val="18"/>
          <w:szCs w:val="18"/>
          <w:lang w:val="fr-CA"/>
        </w:rPr>
        <w:t xml:space="preserve">) être rejoints par une </w:t>
      </w:r>
      <w:r w:rsidR="010A7C20" w:rsidRPr="00AE45AB">
        <w:rPr>
          <w:sz w:val="18"/>
          <w:szCs w:val="18"/>
          <w:lang w:val="fr-CA"/>
        </w:rPr>
        <w:t>artist</w:t>
      </w:r>
      <w:r w:rsidRPr="00AE45AB">
        <w:rPr>
          <w:sz w:val="18"/>
          <w:szCs w:val="18"/>
          <w:lang w:val="fr-CA"/>
        </w:rPr>
        <w:t>e invitée, d’une voix emblématique qu’il idolâtre depuis longtemps (</w:t>
      </w:r>
      <w:r w:rsidRPr="00AE45AB">
        <w:rPr>
          <w:b/>
          <w:bCs/>
          <w:sz w:val="18"/>
          <w:szCs w:val="18"/>
          <w:lang w:val="fr-CA"/>
        </w:rPr>
        <w:t>Martha Wainwright</w:t>
      </w:r>
      <w:r w:rsidRPr="00AE45AB">
        <w:rPr>
          <w:sz w:val="18"/>
          <w:szCs w:val="18"/>
          <w:lang w:val="fr-CA"/>
        </w:rPr>
        <w:t>) à une artiste qu’il a découverte plus récemment sur Instagram (</w:t>
      </w:r>
      <w:r w:rsidRPr="00AE45AB">
        <w:rPr>
          <w:b/>
          <w:bCs/>
          <w:sz w:val="18"/>
          <w:szCs w:val="18"/>
          <w:lang w:val="fr-CA"/>
        </w:rPr>
        <w:t>Solann</w:t>
      </w:r>
      <w:r w:rsidRPr="00AE45AB">
        <w:rPr>
          <w:sz w:val="18"/>
          <w:szCs w:val="18"/>
          <w:lang w:val="fr-CA"/>
        </w:rPr>
        <w:t xml:space="preserve">); d’une </w:t>
      </w:r>
      <w:r w:rsidR="3F56F7DD" w:rsidRPr="00AE45AB">
        <w:rPr>
          <w:sz w:val="18"/>
          <w:szCs w:val="18"/>
          <w:lang w:val="fr-CA"/>
        </w:rPr>
        <w:t xml:space="preserve">artiste </w:t>
      </w:r>
      <w:r w:rsidRPr="00AE45AB">
        <w:rPr>
          <w:sz w:val="18"/>
          <w:szCs w:val="18"/>
          <w:lang w:val="fr-CA"/>
        </w:rPr>
        <w:t xml:space="preserve">québécoise </w:t>
      </w:r>
      <w:r w:rsidR="033D8750" w:rsidRPr="00AE45AB">
        <w:rPr>
          <w:sz w:val="18"/>
          <w:szCs w:val="18"/>
          <w:lang w:val="fr-CA"/>
        </w:rPr>
        <w:t>qu’il affectionne</w:t>
      </w:r>
      <w:r w:rsidRPr="00AE45AB">
        <w:rPr>
          <w:sz w:val="18"/>
          <w:szCs w:val="18"/>
          <w:lang w:val="fr-CA"/>
        </w:rPr>
        <w:t xml:space="preserve"> (</w:t>
      </w:r>
      <w:r w:rsidRPr="00AE45AB">
        <w:rPr>
          <w:b/>
          <w:bCs/>
          <w:sz w:val="18"/>
          <w:szCs w:val="18"/>
          <w:lang w:val="fr-CA"/>
        </w:rPr>
        <w:t>Klô Pelgag</w:t>
      </w:r>
      <w:r w:rsidRPr="00AE45AB">
        <w:rPr>
          <w:sz w:val="18"/>
          <w:szCs w:val="18"/>
          <w:lang w:val="fr-CA"/>
        </w:rPr>
        <w:t>) à des sensations internationales (</w:t>
      </w:r>
      <w:r w:rsidRPr="00AE45AB">
        <w:rPr>
          <w:b/>
          <w:bCs/>
          <w:sz w:val="18"/>
          <w:szCs w:val="18"/>
          <w:lang w:val="fr-CA"/>
        </w:rPr>
        <w:t>MARO</w:t>
      </w:r>
      <w:r w:rsidRPr="00AE45AB">
        <w:rPr>
          <w:sz w:val="18"/>
          <w:szCs w:val="18"/>
          <w:lang w:val="fr-CA"/>
        </w:rPr>
        <w:t xml:space="preserve">, </w:t>
      </w:r>
      <w:r w:rsidRPr="00AE45AB">
        <w:rPr>
          <w:b/>
          <w:bCs/>
          <w:sz w:val="18"/>
          <w:szCs w:val="18"/>
          <w:lang w:val="fr-CA"/>
        </w:rPr>
        <w:t>Hohnen Ford</w:t>
      </w:r>
      <w:r w:rsidRPr="00AE45AB">
        <w:rPr>
          <w:sz w:val="18"/>
          <w:szCs w:val="18"/>
          <w:lang w:val="fr-CA"/>
        </w:rPr>
        <w:t xml:space="preserve">, </w:t>
      </w:r>
      <w:r w:rsidRPr="00AE45AB">
        <w:rPr>
          <w:b/>
          <w:bCs/>
          <w:sz w:val="18"/>
          <w:szCs w:val="18"/>
          <w:lang w:val="fr-CA"/>
        </w:rPr>
        <w:t>November Ultra</w:t>
      </w:r>
      <w:r w:rsidRPr="00AE45AB">
        <w:rPr>
          <w:sz w:val="18"/>
          <w:szCs w:val="18"/>
          <w:lang w:val="fr-CA"/>
        </w:rPr>
        <w:t>); d’une pop star ayant remporté des prix Juno (</w:t>
      </w:r>
      <w:r w:rsidRPr="00AE45AB">
        <w:rPr>
          <w:b/>
          <w:bCs/>
          <w:sz w:val="18"/>
          <w:szCs w:val="18"/>
          <w:lang w:val="fr-CA"/>
        </w:rPr>
        <w:t>Charlotte Cardin</w:t>
      </w:r>
      <w:r w:rsidRPr="00AE45AB">
        <w:rPr>
          <w:sz w:val="18"/>
          <w:szCs w:val="18"/>
          <w:lang w:val="fr-CA"/>
        </w:rPr>
        <w:t>) et une gagnante d’un Félix (</w:t>
      </w:r>
      <w:r w:rsidRPr="00AE45AB">
        <w:rPr>
          <w:b/>
          <w:bCs/>
          <w:sz w:val="18"/>
          <w:szCs w:val="18"/>
          <w:lang w:val="fr-CA"/>
        </w:rPr>
        <w:t>Anachnid</w:t>
      </w:r>
      <w:r w:rsidRPr="00AE45AB">
        <w:rPr>
          <w:sz w:val="18"/>
          <w:szCs w:val="18"/>
          <w:lang w:val="fr-CA"/>
        </w:rPr>
        <w:t>) à une amie qu’il a rencontrée alors qu’elle travaillait au comptoir d’un café local (</w:t>
      </w:r>
      <w:r w:rsidRPr="00AE45AB">
        <w:rPr>
          <w:b/>
          <w:bCs/>
          <w:sz w:val="18"/>
          <w:szCs w:val="18"/>
          <w:lang w:val="fr-CA"/>
        </w:rPr>
        <w:t>Charlotte Oleena</w:t>
      </w:r>
      <w:r w:rsidRPr="00AE45AB">
        <w:rPr>
          <w:sz w:val="18"/>
          <w:szCs w:val="18"/>
          <w:lang w:val="fr-CA"/>
        </w:rPr>
        <w:t>). « </w:t>
      </w:r>
      <w:r w:rsidRPr="00AE45AB">
        <w:rPr>
          <w:i/>
          <w:iCs/>
          <w:sz w:val="18"/>
          <w:szCs w:val="18"/>
          <w:lang w:val="fr-CA"/>
        </w:rPr>
        <w:t>Chaque</w:t>
      </w:r>
      <w:r w:rsidRPr="00AE45AB">
        <w:rPr>
          <w:sz w:val="18"/>
          <w:szCs w:val="18"/>
          <w:lang w:val="fr-CA"/>
        </w:rPr>
        <w:t xml:space="preserve"> </w:t>
      </w:r>
      <w:r w:rsidR="33059F0D" w:rsidRPr="00AE45AB">
        <w:rPr>
          <w:i/>
          <w:iCs/>
          <w:sz w:val="18"/>
          <w:szCs w:val="18"/>
          <w:lang w:val="fr-CA"/>
        </w:rPr>
        <w:t xml:space="preserve">artiste </w:t>
      </w:r>
      <w:r w:rsidRPr="00AE45AB">
        <w:rPr>
          <w:i/>
          <w:iCs/>
          <w:sz w:val="18"/>
          <w:szCs w:val="18"/>
          <w:lang w:val="fr-CA"/>
        </w:rPr>
        <w:t>sur ce disque a des pouvoirs magiques différents, et chaque chanson représente ça en quelque sorte</w:t>
      </w:r>
      <w:r w:rsidRPr="00AE45AB">
        <w:rPr>
          <w:sz w:val="18"/>
          <w:szCs w:val="18"/>
          <w:lang w:val="fr-CA"/>
        </w:rPr>
        <w:t> », décrit Patrick.</w:t>
      </w:r>
    </w:p>
    <w:p w14:paraId="2E018202" w14:textId="79F1D1B4" w:rsidR="01ECA975" w:rsidRPr="00AE45AB" w:rsidRDefault="01ECA975" w:rsidP="7B791788">
      <w:pPr>
        <w:spacing w:before="240" w:after="160" w:line="257" w:lineRule="auto"/>
        <w:jc w:val="both"/>
        <w:rPr>
          <w:sz w:val="18"/>
          <w:szCs w:val="18"/>
          <w:lang w:val="fr-CA"/>
        </w:rPr>
      </w:pPr>
      <w:r w:rsidRPr="00AE45AB">
        <w:rPr>
          <w:color w:val="000000" w:themeColor="text1"/>
          <w:sz w:val="18"/>
          <w:szCs w:val="18"/>
          <w:lang w:val="fr-CA"/>
        </w:rPr>
        <w:t xml:space="preserve">Watson – un lauréat du </w:t>
      </w:r>
      <w:r w:rsidRPr="00AE45AB">
        <w:rPr>
          <w:b/>
          <w:bCs/>
          <w:color w:val="000000" w:themeColor="text1"/>
          <w:sz w:val="18"/>
          <w:szCs w:val="18"/>
          <w:lang w:val="fr-CA"/>
        </w:rPr>
        <w:t>Prix</w:t>
      </w:r>
      <w:r w:rsidRPr="00AE45AB">
        <w:rPr>
          <w:color w:val="000000" w:themeColor="text1"/>
          <w:sz w:val="18"/>
          <w:szCs w:val="18"/>
          <w:lang w:val="fr-CA"/>
        </w:rPr>
        <w:t xml:space="preserve"> </w:t>
      </w:r>
      <w:r w:rsidR="73442572" w:rsidRPr="00AE45AB">
        <w:rPr>
          <w:b/>
          <w:bCs/>
          <w:color w:val="000000" w:themeColor="text1"/>
          <w:sz w:val="18"/>
          <w:szCs w:val="18"/>
          <w:lang w:val="fr-CA"/>
        </w:rPr>
        <w:t>de musique</w:t>
      </w:r>
      <w:r w:rsidRPr="00AE45AB">
        <w:rPr>
          <w:color w:val="000000" w:themeColor="text1"/>
          <w:sz w:val="18"/>
          <w:szCs w:val="18"/>
          <w:lang w:val="fr-CA"/>
        </w:rPr>
        <w:t xml:space="preserve"> </w:t>
      </w:r>
      <w:r w:rsidRPr="00AE45AB">
        <w:rPr>
          <w:b/>
          <w:bCs/>
          <w:color w:val="000000" w:themeColor="text1"/>
          <w:sz w:val="18"/>
          <w:szCs w:val="18"/>
          <w:lang w:val="fr-CA"/>
        </w:rPr>
        <w:t xml:space="preserve">Polaris </w:t>
      </w:r>
      <w:r w:rsidRPr="00AE45AB">
        <w:rPr>
          <w:color w:val="000000" w:themeColor="text1"/>
          <w:sz w:val="18"/>
          <w:szCs w:val="18"/>
          <w:lang w:val="fr-CA"/>
        </w:rPr>
        <w:t>dont la chanson « </w:t>
      </w:r>
      <w:r w:rsidRPr="00AE45AB">
        <w:rPr>
          <w:b/>
          <w:bCs/>
          <w:color w:val="000000" w:themeColor="text1"/>
          <w:sz w:val="18"/>
          <w:szCs w:val="18"/>
          <w:lang w:val="fr-CA"/>
        </w:rPr>
        <w:t>Je te laisserai des mots</w:t>
      </w:r>
      <w:r w:rsidRPr="00AE45AB">
        <w:rPr>
          <w:color w:val="000000" w:themeColor="text1"/>
          <w:sz w:val="18"/>
          <w:szCs w:val="18"/>
          <w:lang w:val="fr-CA"/>
        </w:rPr>
        <w:t xml:space="preserve"> » est récemment devenue la première chanson francophone à atteindre </w:t>
      </w:r>
      <w:r w:rsidRPr="00AE45AB">
        <w:rPr>
          <w:b/>
          <w:bCs/>
          <w:color w:val="000000" w:themeColor="text1"/>
          <w:sz w:val="18"/>
          <w:szCs w:val="18"/>
          <w:lang w:val="fr-CA"/>
        </w:rPr>
        <w:t xml:space="preserve">1 milliard d’écoutes en continu </w:t>
      </w:r>
      <w:r w:rsidR="7540A873" w:rsidRPr="00AE45AB">
        <w:rPr>
          <w:color w:val="000000" w:themeColor="text1"/>
          <w:sz w:val="18"/>
          <w:szCs w:val="18"/>
          <w:lang w:val="fr-CA"/>
        </w:rPr>
        <w:t>sur Spotify</w:t>
      </w:r>
      <w:r w:rsidRPr="00AE45AB">
        <w:rPr>
          <w:color w:val="000000" w:themeColor="text1"/>
          <w:sz w:val="18"/>
          <w:szCs w:val="18"/>
          <w:lang w:val="fr-CA"/>
        </w:rPr>
        <w:t xml:space="preserve">– raconte ce que c’était de créer de la musique après avoir perdu sa voix : </w:t>
      </w:r>
      <w:r w:rsidRPr="00AE45AB">
        <w:rPr>
          <w:sz w:val="18"/>
          <w:szCs w:val="18"/>
          <w:lang w:val="fr-CA"/>
        </w:rPr>
        <w:t>« </w:t>
      </w:r>
      <w:r w:rsidRPr="00AE45AB">
        <w:rPr>
          <w:i/>
          <w:iCs/>
          <w:sz w:val="18"/>
          <w:szCs w:val="18"/>
          <w:lang w:val="fr-CA"/>
        </w:rPr>
        <w:t xml:space="preserve">Bien sûr, j’adore chanter pour les gens, mais j’aime également beaucoup mon synthétiseur </w:t>
      </w:r>
      <w:r w:rsidR="444FFB22" w:rsidRPr="00AE45AB">
        <w:rPr>
          <w:i/>
          <w:iCs/>
          <w:sz w:val="18"/>
          <w:szCs w:val="18"/>
          <w:lang w:val="fr-CA"/>
        </w:rPr>
        <w:t>[</w:t>
      </w:r>
      <w:r w:rsidRPr="00AE45AB">
        <w:rPr>
          <w:i/>
          <w:iCs/>
          <w:sz w:val="18"/>
          <w:szCs w:val="18"/>
          <w:lang w:val="fr-CA"/>
        </w:rPr>
        <w:t>Modular</w:t>
      </w:r>
      <w:r w:rsidR="158557C6" w:rsidRPr="00AE45AB">
        <w:rPr>
          <w:i/>
          <w:iCs/>
          <w:sz w:val="18"/>
          <w:szCs w:val="18"/>
          <w:lang w:val="fr-CA"/>
        </w:rPr>
        <w:t>]</w:t>
      </w:r>
      <w:r w:rsidRPr="00AE45AB">
        <w:rPr>
          <w:i/>
          <w:iCs/>
          <w:sz w:val="18"/>
          <w:szCs w:val="18"/>
          <w:lang w:val="fr-CA"/>
        </w:rPr>
        <w:t xml:space="preserve"> et plonger dans la musique instrumentale » </w:t>
      </w:r>
      <w:r w:rsidRPr="00AE45AB">
        <w:rPr>
          <w:sz w:val="18"/>
          <w:szCs w:val="18"/>
          <w:lang w:val="fr-CA"/>
        </w:rPr>
        <w:t xml:space="preserve">— un penchant naturel pour Patrick, qui a composé plus de </w:t>
      </w:r>
      <w:r w:rsidRPr="00AE45AB">
        <w:rPr>
          <w:b/>
          <w:bCs/>
          <w:sz w:val="18"/>
          <w:szCs w:val="18"/>
          <w:lang w:val="fr-CA"/>
        </w:rPr>
        <w:t>15 musiques de films</w:t>
      </w:r>
      <w:r w:rsidRPr="00AE45AB">
        <w:rPr>
          <w:sz w:val="18"/>
          <w:szCs w:val="18"/>
          <w:lang w:val="fr-CA"/>
        </w:rPr>
        <w:t xml:space="preserve"> à ce jour.</w:t>
      </w:r>
      <w:r w:rsidRPr="00AE45AB">
        <w:rPr>
          <w:i/>
          <w:iCs/>
          <w:sz w:val="18"/>
          <w:szCs w:val="18"/>
          <w:lang w:val="fr-CA"/>
        </w:rPr>
        <w:t xml:space="preserve"> « Mais ensuite, je me suis dit : “Ah, ce serait cool d’écrire des chansons pour toutes ces </w:t>
      </w:r>
      <w:r w:rsidR="31099FC5" w:rsidRPr="00AE45AB">
        <w:rPr>
          <w:i/>
          <w:iCs/>
          <w:sz w:val="18"/>
          <w:szCs w:val="18"/>
          <w:lang w:val="fr-CA"/>
        </w:rPr>
        <w:t>artist</w:t>
      </w:r>
      <w:r w:rsidRPr="00AE45AB">
        <w:rPr>
          <w:i/>
          <w:iCs/>
          <w:sz w:val="18"/>
          <w:szCs w:val="18"/>
          <w:lang w:val="fr-CA"/>
        </w:rPr>
        <w:t xml:space="preserve">es différentes que je veux vraiment entendre chanter — je trouverai comment me sortir de cette situation de cette façon-là.” Car ma voix n’était pas censée revenir. Et quand elle est revenue, je trouvais encore qu’avoir toutes ces autres voix sur l’album était plus </w:t>
      </w:r>
      <w:r w:rsidR="4EF74F39" w:rsidRPr="00AE45AB">
        <w:rPr>
          <w:i/>
          <w:iCs/>
          <w:sz w:val="18"/>
          <w:szCs w:val="18"/>
          <w:lang w:val="fr-CA"/>
        </w:rPr>
        <w:t>intéressant que seulement la mienn</w:t>
      </w:r>
      <w:r w:rsidRPr="00AE45AB">
        <w:rPr>
          <w:i/>
          <w:iCs/>
          <w:sz w:val="18"/>
          <w:szCs w:val="18"/>
          <w:lang w:val="fr-CA"/>
        </w:rPr>
        <w:t>e</w:t>
      </w:r>
      <w:r w:rsidRPr="00AE45AB">
        <w:rPr>
          <w:sz w:val="18"/>
          <w:szCs w:val="18"/>
          <w:lang w:val="fr-CA"/>
        </w:rPr>
        <w:t>. »</w:t>
      </w:r>
    </w:p>
    <w:p w14:paraId="020E4CFD" w14:textId="0812796B" w:rsidR="00142A20" w:rsidRPr="0033374B" w:rsidRDefault="01ECA975" w:rsidP="0075298C">
      <w:pPr>
        <w:spacing w:before="240"/>
        <w:jc w:val="both"/>
        <w:rPr>
          <w:color w:val="000000" w:themeColor="text1"/>
          <w:sz w:val="18"/>
          <w:szCs w:val="18"/>
          <w:lang w:val="fr-CA"/>
        </w:rPr>
      </w:pPr>
      <w:r w:rsidRPr="00AE45AB">
        <w:rPr>
          <w:sz w:val="18"/>
          <w:szCs w:val="18"/>
          <w:lang w:val="fr-CA"/>
        </w:rPr>
        <w:t>À l’écoute de</w:t>
      </w:r>
      <w:r w:rsidRPr="00AE45AB">
        <w:rPr>
          <w:i/>
          <w:iCs/>
          <w:sz w:val="18"/>
          <w:szCs w:val="18"/>
          <w:lang w:val="fr-CA"/>
        </w:rPr>
        <w:t xml:space="preserve"> Uh Oh,</w:t>
      </w:r>
      <w:r w:rsidRPr="00AE45AB">
        <w:rPr>
          <w:sz w:val="18"/>
          <w:szCs w:val="18"/>
          <w:lang w:val="fr-CA"/>
        </w:rPr>
        <w:t xml:space="preserve"> alors qu’une chanson succède à une autre avec fluidité, on ne devinerait jamais que l’album a été enregistré dans divers endroits à travers le monde — Montréal, La Nouvelle-Orléans, Los Angeles, Mexico, Paris — avec une approche minimaliste, en utilisant seulement deux micros, généralement en une ou deux prises. Et on ne devinerait probablement pas que Watson a passé deux mois à étudier « Up » de </w:t>
      </w:r>
      <w:r w:rsidRPr="00AE45AB">
        <w:rPr>
          <w:color w:val="000000" w:themeColor="text1"/>
          <w:sz w:val="18"/>
          <w:szCs w:val="18"/>
          <w:lang w:val="fr-CA"/>
        </w:rPr>
        <w:t xml:space="preserve">Cardi B pour perfectionner le mix. </w:t>
      </w:r>
      <w:r w:rsidR="00142A20" w:rsidRPr="0033374B">
        <w:rPr>
          <w:color w:val="000000"/>
          <w:sz w:val="18"/>
          <w:szCs w:val="18"/>
          <w:lang w:val="fr-CA"/>
        </w:rPr>
        <w:t>La pochette de l’album a été réalisée par Arizona O'Neill</w:t>
      </w:r>
      <w:r w:rsidR="0033374B">
        <w:rPr>
          <w:color w:val="000000"/>
          <w:sz w:val="18"/>
          <w:szCs w:val="18"/>
          <w:lang w:val="fr-CA"/>
        </w:rPr>
        <w:t>.</w:t>
      </w:r>
    </w:p>
    <w:p w14:paraId="239EA299" w14:textId="733746F5" w:rsidR="01ECA975" w:rsidRPr="00AE45AB" w:rsidRDefault="01ECA975" w:rsidP="7B791788">
      <w:pPr>
        <w:spacing w:before="240" w:after="160" w:line="257" w:lineRule="auto"/>
        <w:jc w:val="both"/>
        <w:rPr>
          <w:color w:val="000000" w:themeColor="text1"/>
          <w:sz w:val="18"/>
          <w:szCs w:val="18"/>
          <w:lang w:val="fr-CA"/>
        </w:rPr>
      </w:pPr>
      <w:r w:rsidRPr="00AE45AB">
        <w:rPr>
          <w:b/>
          <w:bCs/>
          <w:sz w:val="18"/>
          <w:szCs w:val="18"/>
          <w:u w:val="single"/>
          <w:lang w:val="fr-CA"/>
        </w:rPr>
        <w:t>À propos de Patrick Watson :</w:t>
      </w:r>
      <w:r w:rsidR="0075298C" w:rsidRPr="00AE45AB">
        <w:rPr>
          <w:b/>
          <w:bCs/>
          <w:sz w:val="18"/>
          <w:szCs w:val="18"/>
          <w:u w:val="single"/>
          <w:lang w:val="fr-CA"/>
        </w:rPr>
        <w:t xml:space="preserve"> </w:t>
      </w:r>
      <w:r w:rsidRPr="00AE45AB">
        <w:rPr>
          <w:sz w:val="18"/>
          <w:szCs w:val="18"/>
          <w:lang w:val="fr-CA"/>
        </w:rPr>
        <w:t xml:space="preserve">Patrick Watson compose, interprète et enregistre ses albums avec ses collaborateurs de longue date, le multi-instrumentiste </w:t>
      </w:r>
      <w:r w:rsidRPr="00AE45AB">
        <w:rPr>
          <w:b/>
          <w:bCs/>
          <w:sz w:val="18"/>
          <w:szCs w:val="18"/>
          <w:lang w:val="fr-CA"/>
        </w:rPr>
        <w:t>Mishka Stein</w:t>
      </w:r>
      <w:r w:rsidRPr="00AE45AB">
        <w:rPr>
          <w:sz w:val="18"/>
          <w:szCs w:val="18"/>
          <w:lang w:val="fr-CA"/>
        </w:rPr>
        <w:t xml:space="preserve"> et </w:t>
      </w:r>
      <w:r w:rsidRPr="00AE45AB">
        <w:rPr>
          <w:b/>
          <w:bCs/>
          <w:sz w:val="18"/>
          <w:szCs w:val="18"/>
          <w:lang w:val="fr-CA"/>
        </w:rPr>
        <w:t xml:space="preserve">Olivier Fairfield. </w:t>
      </w:r>
      <w:r w:rsidRPr="00AE45AB">
        <w:rPr>
          <w:sz w:val="18"/>
          <w:szCs w:val="18"/>
          <w:lang w:val="fr-CA"/>
        </w:rPr>
        <w:t xml:space="preserve">L’artiste canadien a atteint le statut or et platine dans plusieurs pays (incluant cinq albums certifiés or au Canada), et ses concerts affichent complet à travers le monde. Au cours de sa carrière, Patrick a conservé une capacité incroyable à coexister dans les hauts lieux de la culture populaire et dans les marges de l’avant-garde. Les chansons de Patrick ont été entendues dans des séries rassembleuses telles que </w:t>
      </w:r>
      <w:r w:rsidRPr="00AE45AB">
        <w:rPr>
          <w:b/>
          <w:bCs/>
          <w:i/>
          <w:iCs/>
          <w:sz w:val="18"/>
          <w:szCs w:val="18"/>
          <w:lang w:val="fr-CA"/>
        </w:rPr>
        <w:t>Grey’s Anatomy</w:t>
      </w:r>
      <w:r w:rsidRPr="00AE45AB">
        <w:rPr>
          <w:sz w:val="18"/>
          <w:szCs w:val="18"/>
          <w:lang w:val="fr-CA"/>
        </w:rPr>
        <w:t xml:space="preserve"> et </w:t>
      </w:r>
      <w:r w:rsidRPr="00AE45AB">
        <w:rPr>
          <w:b/>
          <w:bCs/>
          <w:i/>
          <w:iCs/>
          <w:sz w:val="18"/>
          <w:szCs w:val="18"/>
          <w:lang w:val="fr-CA"/>
        </w:rPr>
        <w:t>This Is Us</w:t>
      </w:r>
      <w:r w:rsidRPr="00AE45AB">
        <w:rPr>
          <w:sz w:val="18"/>
          <w:szCs w:val="18"/>
          <w:lang w:val="fr-CA"/>
        </w:rPr>
        <w:t xml:space="preserve">, ainsi que dans plusieurs films d’auteur signés par des cinéastes comme </w:t>
      </w:r>
      <w:r w:rsidRPr="00AE45AB">
        <w:rPr>
          <w:b/>
          <w:bCs/>
          <w:sz w:val="18"/>
          <w:szCs w:val="18"/>
          <w:lang w:val="fr-CA"/>
        </w:rPr>
        <w:t>Denis Villeneuve</w:t>
      </w:r>
      <w:r w:rsidRPr="00AE45AB">
        <w:rPr>
          <w:sz w:val="18"/>
          <w:szCs w:val="18"/>
          <w:lang w:val="fr-CA"/>
        </w:rPr>
        <w:t xml:space="preserve"> (</w:t>
      </w:r>
      <w:r w:rsidRPr="00AE45AB">
        <w:rPr>
          <w:i/>
          <w:iCs/>
          <w:sz w:val="18"/>
          <w:szCs w:val="18"/>
          <w:lang w:val="fr-CA"/>
        </w:rPr>
        <w:t>Polytechnique</w:t>
      </w:r>
      <w:r w:rsidRPr="00AE45AB">
        <w:rPr>
          <w:sz w:val="18"/>
          <w:szCs w:val="18"/>
          <w:lang w:val="fr-CA"/>
        </w:rPr>
        <w:t xml:space="preserve">), </w:t>
      </w:r>
      <w:r w:rsidRPr="00AE45AB">
        <w:rPr>
          <w:b/>
          <w:bCs/>
          <w:sz w:val="18"/>
          <w:szCs w:val="18"/>
          <w:lang w:val="fr-CA"/>
        </w:rPr>
        <w:t>Wim Wenders</w:t>
      </w:r>
      <w:r w:rsidRPr="00AE45AB">
        <w:rPr>
          <w:sz w:val="18"/>
          <w:szCs w:val="18"/>
          <w:lang w:val="fr-CA"/>
        </w:rPr>
        <w:t xml:space="preserve"> (</w:t>
      </w:r>
      <w:r w:rsidRPr="00AE45AB">
        <w:rPr>
          <w:i/>
          <w:iCs/>
          <w:sz w:val="18"/>
          <w:szCs w:val="18"/>
          <w:lang w:val="fr-CA"/>
        </w:rPr>
        <w:t>Perfect Days</w:t>
      </w:r>
      <w:r w:rsidRPr="00AE45AB">
        <w:rPr>
          <w:sz w:val="18"/>
          <w:szCs w:val="18"/>
          <w:lang w:val="fr-CA"/>
        </w:rPr>
        <w:t xml:space="preserve">) et </w:t>
      </w:r>
      <w:r w:rsidRPr="00AE45AB">
        <w:rPr>
          <w:b/>
          <w:bCs/>
          <w:sz w:val="18"/>
          <w:szCs w:val="18"/>
          <w:lang w:val="fr-CA"/>
        </w:rPr>
        <w:t>Philippe Falardeau</w:t>
      </w:r>
      <w:r w:rsidRPr="00AE45AB">
        <w:rPr>
          <w:sz w:val="18"/>
          <w:szCs w:val="18"/>
          <w:lang w:val="fr-CA"/>
        </w:rPr>
        <w:t xml:space="preserve"> (</w:t>
      </w:r>
      <w:r w:rsidRPr="00AE45AB">
        <w:rPr>
          <w:i/>
          <w:iCs/>
          <w:sz w:val="18"/>
          <w:szCs w:val="18"/>
          <w:lang w:val="fr-CA"/>
        </w:rPr>
        <w:t>C’est pas moi, je le jure!</w:t>
      </w:r>
      <w:r w:rsidRPr="00AE45AB">
        <w:rPr>
          <w:sz w:val="18"/>
          <w:szCs w:val="18"/>
          <w:lang w:val="fr-CA"/>
        </w:rPr>
        <w:t xml:space="preserve">), entre autres. C’est un artiste qui est aussi à l’aise lors d’une performance impromptue sur un chemin de fer dans une ville minière québécoise qu’avec le </w:t>
      </w:r>
      <w:r w:rsidRPr="00AE45AB">
        <w:rPr>
          <w:b/>
          <w:bCs/>
          <w:sz w:val="18"/>
          <w:szCs w:val="18"/>
          <w:lang w:val="fr-CA"/>
        </w:rPr>
        <w:t xml:space="preserve">BBC Orchestra </w:t>
      </w:r>
      <w:r w:rsidRPr="00AE45AB">
        <w:rPr>
          <w:sz w:val="18"/>
          <w:szCs w:val="18"/>
          <w:lang w:val="fr-CA"/>
        </w:rPr>
        <w:t xml:space="preserve">au célèbre </w:t>
      </w:r>
      <w:r w:rsidRPr="00AE45AB">
        <w:rPr>
          <w:b/>
          <w:bCs/>
          <w:sz w:val="18"/>
          <w:szCs w:val="18"/>
          <w:lang w:val="fr-CA"/>
        </w:rPr>
        <w:t>Barbican</w:t>
      </w:r>
      <w:r w:rsidRPr="00AE45AB">
        <w:rPr>
          <w:sz w:val="18"/>
          <w:szCs w:val="18"/>
          <w:lang w:val="fr-CA"/>
        </w:rPr>
        <w:t xml:space="preserve"> de Londres. Watson est d’autre part un compositeur prisé qui a plus de 15 musiques de films à son actif. Il a d’ailleurs remporté le prestigieux </w:t>
      </w:r>
      <w:r w:rsidRPr="00AE45AB">
        <w:rPr>
          <w:b/>
          <w:bCs/>
          <w:sz w:val="18"/>
          <w:szCs w:val="18"/>
          <w:lang w:val="fr-CA"/>
        </w:rPr>
        <w:t>prix Impact</w:t>
      </w:r>
      <w:r w:rsidRPr="00AE45AB">
        <w:rPr>
          <w:sz w:val="18"/>
          <w:szCs w:val="18"/>
          <w:lang w:val="fr-CA"/>
        </w:rPr>
        <w:t xml:space="preserve"> inaugural aux </w:t>
      </w:r>
      <w:r w:rsidRPr="00AE45AB">
        <w:rPr>
          <w:b/>
          <w:bCs/>
          <w:sz w:val="18"/>
          <w:szCs w:val="18"/>
          <w:lang w:val="fr-CA"/>
        </w:rPr>
        <w:t>Canadian Sync Awards en 2024</w:t>
      </w:r>
      <w:r w:rsidRPr="00AE45AB">
        <w:rPr>
          <w:sz w:val="18"/>
          <w:szCs w:val="18"/>
          <w:lang w:val="fr-CA"/>
        </w:rPr>
        <w:t>. L’extrait viral de Watson, « </w:t>
      </w:r>
      <w:r w:rsidRPr="00AE45AB">
        <w:rPr>
          <w:b/>
          <w:bCs/>
          <w:sz w:val="18"/>
          <w:szCs w:val="18"/>
          <w:lang w:val="fr-CA"/>
        </w:rPr>
        <w:t>Je te laisserai des mots</w:t>
      </w:r>
      <w:r w:rsidRPr="00AE45AB">
        <w:rPr>
          <w:sz w:val="18"/>
          <w:szCs w:val="18"/>
          <w:lang w:val="fr-CA"/>
        </w:rPr>
        <w:t> »</w:t>
      </w:r>
      <w:r w:rsidRPr="00AE45AB">
        <w:rPr>
          <w:i/>
          <w:iCs/>
          <w:sz w:val="18"/>
          <w:szCs w:val="18"/>
          <w:lang w:val="fr-CA"/>
        </w:rPr>
        <w:t xml:space="preserve"> </w:t>
      </w:r>
      <w:r w:rsidRPr="00AE45AB">
        <w:rPr>
          <w:sz w:val="18"/>
          <w:szCs w:val="18"/>
          <w:lang w:val="fr-CA"/>
        </w:rPr>
        <w:t xml:space="preserve">est devenu la première chanson francophone à cumuler </w:t>
      </w:r>
      <w:r w:rsidRPr="00AE45AB">
        <w:rPr>
          <w:b/>
          <w:bCs/>
          <w:sz w:val="18"/>
          <w:szCs w:val="18"/>
          <w:lang w:val="fr-CA"/>
        </w:rPr>
        <w:t>1 milliard d’écoutes en continu</w:t>
      </w:r>
      <w:r w:rsidRPr="00AE45AB">
        <w:rPr>
          <w:sz w:val="18"/>
          <w:szCs w:val="18"/>
          <w:lang w:val="fr-CA"/>
        </w:rPr>
        <w:t xml:space="preserve"> sur Spotify.</w:t>
      </w:r>
      <w:r w:rsidRPr="00AE45AB">
        <w:rPr>
          <w:color w:val="000000" w:themeColor="text1"/>
          <w:sz w:val="18"/>
          <w:szCs w:val="18"/>
          <w:lang w:val="fr-CA"/>
        </w:rPr>
        <w:t xml:space="preserve"> </w:t>
      </w:r>
    </w:p>
    <w:p w14:paraId="32EAF458" w14:textId="77777777" w:rsidR="00FC262F" w:rsidRPr="00AE45AB" w:rsidRDefault="00FC262F" w:rsidP="00FA08DE">
      <w:pPr>
        <w:spacing w:before="240" w:after="160" w:line="257" w:lineRule="auto"/>
        <w:rPr>
          <w:b/>
          <w:bCs/>
          <w:color w:val="000000" w:themeColor="text1"/>
          <w:sz w:val="18"/>
          <w:szCs w:val="18"/>
          <w:u w:val="single"/>
          <w:lang w:val="fr-CA"/>
        </w:rPr>
      </w:pPr>
      <w:r w:rsidRPr="00AE45AB">
        <w:rPr>
          <w:b/>
          <w:bCs/>
          <w:color w:val="000000" w:themeColor="text1"/>
          <w:sz w:val="18"/>
          <w:szCs w:val="18"/>
          <w:u w:val="single"/>
          <w:lang w:val="fr-CA"/>
        </w:rPr>
        <w:lastRenderedPageBreak/>
        <w:t>Liste des pièces</w:t>
      </w:r>
    </w:p>
    <w:p w14:paraId="7AAC9621" w14:textId="77777777" w:rsidR="00FC262F" w:rsidRPr="00AE45AB" w:rsidRDefault="00FC262F" w:rsidP="00FA08DE">
      <w:pPr>
        <w:pStyle w:val="ListParagraph"/>
        <w:numPr>
          <w:ilvl w:val="0"/>
          <w:numId w:val="1"/>
        </w:numPr>
        <w:spacing w:before="240" w:line="257" w:lineRule="auto"/>
        <w:rPr>
          <w:color w:val="000000" w:themeColor="text1"/>
          <w:sz w:val="18"/>
          <w:szCs w:val="18"/>
          <w:lang w:val="fr-CA"/>
        </w:rPr>
      </w:pPr>
      <w:r w:rsidRPr="00AE45AB">
        <w:rPr>
          <w:color w:val="000000" w:themeColor="text1"/>
          <w:sz w:val="18"/>
          <w:szCs w:val="18"/>
          <w:lang w:val="fr-CA"/>
        </w:rPr>
        <w:t xml:space="preserve">Silencio - Patrick Watson &amp; November Ultra </w:t>
      </w:r>
    </w:p>
    <w:p w14:paraId="4A0858BD" w14:textId="77777777" w:rsidR="00FC262F" w:rsidRPr="005471F4" w:rsidRDefault="00FC262F" w:rsidP="00FA08DE">
      <w:pPr>
        <w:pStyle w:val="ListParagraph"/>
        <w:numPr>
          <w:ilvl w:val="0"/>
          <w:numId w:val="1"/>
        </w:numPr>
        <w:shd w:val="clear" w:color="auto" w:fill="FFFFFF" w:themeFill="background1"/>
        <w:spacing w:before="240" w:line="257" w:lineRule="auto"/>
        <w:rPr>
          <w:color w:val="000000" w:themeColor="text1"/>
          <w:sz w:val="18"/>
          <w:szCs w:val="18"/>
          <w:lang w:val="en-CA"/>
        </w:rPr>
      </w:pPr>
      <w:r w:rsidRPr="005471F4">
        <w:rPr>
          <w:color w:val="000000" w:themeColor="text1"/>
          <w:sz w:val="18"/>
          <w:szCs w:val="18"/>
          <w:lang w:val="en-CA"/>
        </w:rPr>
        <w:t>Peter and the Wolf - Patrick Watson</w:t>
      </w:r>
    </w:p>
    <w:p w14:paraId="3D4121F4" w14:textId="77777777" w:rsidR="00FC262F" w:rsidRPr="00AE45AB" w:rsidRDefault="00FC262F" w:rsidP="00FA08DE">
      <w:pPr>
        <w:pStyle w:val="ListParagraph"/>
        <w:numPr>
          <w:ilvl w:val="0"/>
          <w:numId w:val="1"/>
        </w:numPr>
        <w:shd w:val="clear" w:color="auto" w:fill="FFFFFF" w:themeFill="background1"/>
        <w:spacing w:before="240" w:line="257" w:lineRule="auto"/>
        <w:rPr>
          <w:color w:val="000000" w:themeColor="text1"/>
          <w:sz w:val="18"/>
          <w:szCs w:val="18"/>
          <w:lang w:val="fr-CA"/>
        </w:rPr>
      </w:pPr>
      <w:r w:rsidRPr="00AE45AB">
        <w:rPr>
          <w:color w:val="000000" w:themeColor="text1"/>
          <w:sz w:val="18"/>
          <w:szCs w:val="18"/>
          <w:lang w:val="fr-CA"/>
        </w:rPr>
        <w:t>The Wandering - Patrick Watson &amp; MARO</w:t>
      </w:r>
    </w:p>
    <w:p w14:paraId="06C05893" w14:textId="77777777" w:rsidR="00FC262F" w:rsidRPr="005471F4" w:rsidRDefault="00FC262F" w:rsidP="00FA08DE">
      <w:pPr>
        <w:pStyle w:val="ListParagraph"/>
        <w:numPr>
          <w:ilvl w:val="0"/>
          <w:numId w:val="1"/>
        </w:numPr>
        <w:shd w:val="clear" w:color="auto" w:fill="FFFFFF" w:themeFill="background1"/>
        <w:spacing w:before="240" w:line="257" w:lineRule="auto"/>
        <w:rPr>
          <w:color w:val="000000" w:themeColor="text1"/>
          <w:sz w:val="18"/>
          <w:szCs w:val="18"/>
          <w:lang w:val="en-CA"/>
        </w:rPr>
      </w:pPr>
      <w:r w:rsidRPr="005471F4">
        <w:rPr>
          <w:color w:val="000000" w:themeColor="text1"/>
          <w:sz w:val="18"/>
          <w:szCs w:val="18"/>
          <w:lang w:val="en-CA"/>
        </w:rPr>
        <w:t>Choir in the Wires - Patrick Watson</w:t>
      </w:r>
    </w:p>
    <w:p w14:paraId="1C12A518" w14:textId="77777777" w:rsidR="00FC262F" w:rsidRPr="005471F4" w:rsidRDefault="00FC262F" w:rsidP="00FA08DE">
      <w:pPr>
        <w:pStyle w:val="ListParagraph"/>
        <w:numPr>
          <w:ilvl w:val="0"/>
          <w:numId w:val="1"/>
        </w:numPr>
        <w:shd w:val="clear" w:color="auto" w:fill="FFFFFF" w:themeFill="background1"/>
        <w:spacing w:before="240" w:line="257" w:lineRule="auto"/>
        <w:rPr>
          <w:color w:val="000000" w:themeColor="text1"/>
          <w:sz w:val="18"/>
          <w:szCs w:val="18"/>
          <w:lang w:val="en-CA"/>
        </w:rPr>
      </w:pPr>
      <w:r w:rsidRPr="005471F4">
        <w:rPr>
          <w:color w:val="000000" w:themeColor="text1"/>
          <w:sz w:val="18"/>
          <w:szCs w:val="18"/>
          <w:lang w:val="en-CA"/>
        </w:rPr>
        <w:t>Uh Oh - Patrick Watson &amp; Charlotte Oleena</w:t>
      </w:r>
    </w:p>
    <w:p w14:paraId="12544B36" w14:textId="77777777" w:rsidR="00FC262F" w:rsidRPr="005471F4" w:rsidRDefault="00FC262F" w:rsidP="00FA08DE">
      <w:pPr>
        <w:pStyle w:val="ListParagraph"/>
        <w:numPr>
          <w:ilvl w:val="0"/>
          <w:numId w:val="1"/>
        </w:numPr>
        <w:shd w:val="clear" w:color="auto" w:fill="FFFFFF" w:themeFill="background1"/>
        <w:spacing w:before="240" w:line="257" w:lineRule="auto"/>
        <w:rPr>
          <w:color w:val="000000" w:themeColor="text1"/>
          <w:sz w:val="18"/>
          <w:szCs w:val="18"/>
          <w:lang w:val="en-CA"/>
        </w:rPr>
      </w:pPr>
      <w:r w:rsidRPr="005471F4">
        <w:rPr>
          <w:color w:val="000000" w:themeColor="text1"/>
          <w:sz w:val="18"/>
          <w:szCs w:val="18"/>
          <w:lang w:val="en-CA"/>
        </w:rPr>
        <w:t>The Lonely Lights - Patrick Watson &amp; La Force</w:t>
      </w:r>
    </w:p>
    <w:p w14:paraId="46D600A7" w14:textId="77777777" w:rsidR="00FC262F" w:rsidRPr="00AE45AB" w:rsidRDefault="00FC262F" w:rsidP="00FA08DE">
      <w:pPr>
        <w:pStyle w:val="ListParagraph"/>
        <w:numPr>
          <w:ilvl w:val="0"/>
          <w:numId w:val="1"/>
        </w:numPr>
        <w:shd w:val="clear" w:color="auto" w:fill="FFFFFF" w:themeFill="background1"/>
        <w:spacing w:before="240" w:line="257" w:lineRule="auto"/>
        <w:rPr>
          <w:color w:val="000000" w:themeColor="text1"/>
          <w:sz w:val="18"/>
          <w:szCs w:val="18"/>
          <w:lang w:val="fr-CA"/>
        </w:rPr>
      </w:pPr>
      <w:r w:rsidRPr="00AE45AB">
        <w:rPr>
          <w:color w:val="000000" w:themeColor="text1"/>
          <w:sz w:val="18"/>
          <w:szCs w:val="18"/>
          <w:lang w:val="fr-CA"/>
        </w:rPr>
        <w:t>Ami imaginaire - Patrick Watson &amp; Klô Pelgag</w:t>
      </w:r>
    </w:p>
    <w:p w14:paraId="1AE3DCB0" w14:textId="77777777" w:rsidR="00FC262F" w:rsidRPr="00AE45AB" w:rsidRDefault="00FC262F" w:rsidP="00FA08DE">
      <w:pPr>
        <w:pStyle w:val="ListParagraph"/>
        <w:numPr>
          <w:ilvl w:val="0"/>
          <w:numId w:val="1"/>
        </w:numPr>
        <w:shd w:val="clear" w:color="auto" w:fill="FFFFFF" w:themeFill="background1"/>
        <w:spacing w:before="240" w:line="257" w:lineRule="auto"/>
        <w:rPr>
          <w:color w:val="000000" w:themeColor="text1"/>
          <w:sz w:val="18"/>
          <w:szCs w:val="18"/>
          <w:lang w:val="fr-CA"/>
        </w:rPr>
      </w:pPr>
      <w:r w:rsidRPr="00AE45AB">
        <w:rPr>
          <w:color w:val="000000" w:themeColor="text1"/>
          <w:sz w:val="18"/>
          <w:szCs w:val="18"/>
          <w:lang w:val="fr-CA"/>
        </w:rPr>
        <w:t>Postcards - Patrick Watson &amp; Hohnen Ford</w:t>
      </w:r>
    </w:p>
    <w:p w14:paraId="3296137F" w14:textId="77777777" w:rsidR="00FC262F" w:rsidRPr="005471F4" w:rsidRDefault="00FC262F" w:rsidP="00FA08DE">
      <w:pPr>
        <w:pStyle w:val="ListParagraph"/>
        <w:numPr>
          <w:ilvl w:val="0"/>
          <w:numId w:val="1"/>
        </w:numPr>
        <w:shd w:val="clear" w:color="auto" w:fill="FFFFFF" w:themeFill="background1"/>
        <w:spacing w:before="240" w:line="257" w:lineRule="auto"/>
        <w:rPr>
          <w:color w:val="000000" w:themeColor="text1"/>
          <w:sz w:val="18"/>
          <w:szCs w:val="18"/>
          <w:lang w:val="en-CA"/>
        </w:rPr>
      </w:pPr>
      <w:r w:rsidRPr="005471F4">
        <w:rPr>
          <w:color w:val="000000" w:themeColor="text1"/>
          <w:sz w:val="18"/>
          <w:szCs w:val="18"/>
          <w:lang w:val="en-CA"/>
        </w:rPr>
        <w:t>House on Fire - Patrick Watson &amp; Martha Wainwright</w:t>
      </w:r>
    </w:p>
    <w:p w14:paraId="4276B485" w14:textId="77777777" w:rsidR="00FC262F" w:rsidRPr="005471F4" w:rsidRDefault="00FC262F" w:rsidP="00FA08DE">
      <w:pPr>
        <w:pStyle w:val="ListParagraph"/>
        <w:numPr>
          <w:ilvl w:val="0"/>
          <w:numId w:val="1"/>
        </w:numPr>
        <w:shd w:val="clear" w:color="auto" w:fill="FFFFFF" w:themeFill="background1"/>
        <w:spacing w:before="240" w:line="257" w:lineRule="auto"/>
        <w:rPr>
          <w:sz w:val="18"/>
          <w:szCs w:val="18"/>
          <w:lang w:val="en-CA"/>
        </w:rPr>
      </w:pPr>
      <w:r w:rsidRPr="005471F4">
        <w:rPr>
          <w:color w:val="000000" w:themeColor="text1"/>
          <w:sz w:val="18"/>
          <w:szCs w:val="18"/>
          <w:lang w:val="en-CA"/>
        </w:rPr>
        <w:t>Gordon in the Willows - Patrick Watson &amp; Charlotte Cardin</w:t>
      </w:r>
    </w:p>
    <w:p w14:paraId="5EF833CC" w14:textId="77777777" w:rsidR="00FC262F" w:rsidRPr="00AE45AB" w:rsidRDefault="00FC262F" w:rsidP="00FA08DE">
      <w:pPr>
        <w:pStyle w:val="ListParagraph"/>
        <w:numPr>
          <w:ilvl w:val="0"/>
          <w:numId w:val="1"/>
        </w:numPr>
        <w:shd w:val="clear" w:color="auto" w:fill="FFFFFF" w:themeFill="background1"/>
        <w:spacing w:before="240" w:line="257" w:lineRule="auto"/>
        <w:rPr>
          <w:sz w:val="18"/>
          <w:szCs w:val="18"/>
          <w:lang w:val="fr-CA"/>
        </w:rPr>
      </w:pPr>
      <w:r w:rsidRPr="00AE45AB">
        <w:rPr>
          <w:color w:val="000000" w:themeColor="text1"/>
          <w:sz w:val="18"/>
          <w:szCs w:val="18"/>
          <w:lang w:val="fr-CA"/>
        </w:rPr>
        <w:t>11. Ça va - Patrick Watson &amp; Solann</w:t>
      </w:r>
    </w:p>
    <w:p w14:paraId="43E7E938" w14:textId="32A32430" w:rsidR="00FC262F" w:rsidRPr="00AE45AB" w:rsidRDefault="00FC262F" w:rsidP="7B791788">
      <w:pPr>
        <w:spacing w:before="240" w:after="160" w:line="257" w:lineRule="auto"/>
        <w:jc w:val="both"/>
        <w:rPr>
          <w:b/>
          <w:bCs/>
          <w:sz w:val="18"/>
          <w:szCs w:val="18"/>
          <w:u w:val="single"/>
          <w:lang w:val="fr-CA"/>
        </w:rPr>
      </w:pPr>
      <w:hyperlink r:id="rId13" w:history="1">
        <w:r w:rsidRPr="00AE45AB">
          <w:rPr>
            <w:rStyle w:val="Hyperlink"/>
            <w:b/>
            <w:bCs/>
            <w:sz w:val="18"/>
            <w:szCs w:val="18"/>
            <w:lang w:val="fr-CA"/>
          </w:rPr>
          <w:t>Retrouvez les dates de la tournée ICI</w:t>
        </w:r>
      </w:hyperlink>
    </w:p>
    <w:p w14:paraId="56C6C54F" w14:textId="6D48F11E" w:rsidR="00FA08DE" w:rsidRPr="005471F4" w:rsidRDefault="00FA08DE" w:rsidP="00FA08DE">
      <w:pPr>
        <w:shd w:val="clear" w:color="auto" w:fill="FFFFFF" w:themeFill="background1"/>
        <w:spacing w:before="240" w:line="257" w:lineRule="auto"/>
        <w:rPr>
          <w:color w:val="000000" w:themeColor="text1"/>
          <w:sz w:val="18"/>
          <w:szCs w:val="18"/>
          <w:lang w:val="en-CA"/>
        </w:rPr>
      </w:pPr>
      <w:r w:rsidRPr="005471F4">
        <w:rPr>
          <w:color w:val="000000" w:themeColor="text1"/>
          <w:sz w:val="18"/>
          <w:szCs w:val="18"/>
          <w:lang w:val="en-CA"/>
        </w:rPr>
        <w:t>Source : Secret City Records</w:t>
      </w:r>
      <w:r w:rsidRPr="005471F4">
        <w:rPr>
          <w:color w:val="000000" w:themeColor="text1"/>
          <w:sz w:val="18"/>
          <w:szCs w:val="18"/>
          <w:lang w:val="en-CA"/>
        </w:rPr>
        <w:br/>
        <w:t>Info</w:t>
      </w:r>
      <w:r w:rsidR="005F7598">
        <w:rPr>
          <w:color w:val="000000" w:themeColor="text1"/>
          <w:sz w:val="18"/>
          <w:szCs w:val="18"/>
          <w:lang w:val="en-CA"/>
        </w:rPr>
        <w:t>rmation</w:t>
      </w:r>
      <w:r w:rsidRPr="005471F4">
        <w:rPr>
          <w:color w:val="000000" w:themeColor="text1"/>
          <w:sz w:val="18"/>
          <w:szCs w:val="18"/>
          <w:lang w:val="en-CA"/>
        </w:rPr>
        <w:t> : Simon</w:t>
      </w:r>
      <w:r w:rsidR="005F7598">
        <w:rPr>
          <w:color w:val="000000" w:themeColor="text1"/>
          <w:sz w:val="18"/>
          <w:szCs w:val="18"/>
          <w:lang w:val="en-CA"/>
        </w:rPr>
        <w:t xml:space="preserve"> Fauteux</w:t>
      </w:r>
    </w:p>
    <w:sectPr w:rsidR="00FA08DE" w:rsidRPr="005471F4" w:rsidSect="00FC262F">
      <w:headerReference w:type="default" r:id="rId14"/>
      <w:footerReference w:type="default" r:id="rId15"/>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3CA04" w14:textId="77777777" w:rsidR="007A69E5" w:rsidRDefault="007A69E5">
      <w:pPr>
        <w:spacing w:line="240" w:lineRule="auto"/>
      </w:pPr>
      <w:r>
        <w:separator/>
      </w:r>
    </w:p>
  </w:endnote>
  <w:endnote w:type="continuationSeparator" w:id="0">
    <w:p w14:paraId="7057D281" w14:textId="77777777" w:rsidR="007A69E5" w:rsidRDefault="007A69E5">
      <w:pPr>
        <w:spacing w:line="240" w:lineRule="auto"/>
      </w:pPr>
      <w:r>
        <w:continuationSeparator/>
      </w:r>
    </w:p>
  </w:endnote>
  <w:endnote w:type="continuationNotice" w:id="1">
    <w:p w14:paraId="798FD62F" w14:textId="77777777" w:rsidR="007A69E5" w:rsidRDefault="007A69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B791788" w14:paraId="5CFD3BEA" w14:textId="77777777" w:rsidTr="7B791788">
      <w:trPr>
        <w:trHeight w:val="300"/>
      </w:trPr>
      <w:tc>
        <w:tcPr>
          <w:tcW w:w="3120" w:type="dxa"/>
        </w:tcPr>
        <w:p w14:paraId="4B013EB4" w14:textId="01708C2E" w:rsidR="7B791788" w:rsidRDefault="7B791788" w:rsidP="7B791788">
          <w:pPr>
            <w:pStyle w:val="Header"/>
            <w:ind w:left="-115"/>
          </w:pPr>
        </w:p>
      </w:tc>
      <w:tc>
        <w:tcPr>
          <w:tcW w:w="3120" w:type="dxa"/>
        </w:tcPr>
        <w:p w14:paraId="55F1D4DB" w14:textId="1C5407E1" w:rsidR="7B791788" w:rsidRDefault="7B791788" w:rsidP="7B791788">
          <w:pPr>
            <w:pStyle w:val="Header"/>
            <w:jc w:val="center"/>
          </w:pPr>
        </w:p>
      </w:tc>
      <w:tc>
        <w:tcPr>
          <w:tcW w:w="3120" w:type="dxa"/>
        </w:tcPr>
        <w:p w14:paraId="5BDCF470" w14:textId="7B5BC8BE" w:rsidR="7B791788" w:rsidRDefault="7B791788" w:rsidP="7B791788">
          <w:pPr>
            <w:pStyle w:val="Header"/>
            <w:ind w:right="-115"/>
            <w:jc w:val="right"/>
          </w:pPr>
        </w:p>
      </w:tc>
    </w:tr>
  </w:tbl>
  <w:p w14:paraId="520725D3" w14:textId="13A89003" w:rsidR="7B791788" w:rsidRDefault="7B791788" w:rsidP="7B791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FFC67" w14:textId="77777777" w:rsidR="007A69E5" w:rsidRDefault="007A69E5">
      <w:pPr>
        <w:spacing w:line="240" w:lineRule="auto"/>
      </w:pPr>
      <w:r>
        <w:separator/>
      </w:r>
    </w:p>
  </w:footnote>
  <w:footnote w:type="continuationSeparator" w:id="0">
    <w:p w14:paraId="487F687F" w14:textId="77777777" w:rsidR="007A69E5" w:rsidRDefault="007A69E5">
      <w:pPr>
        <w:spacing w:line="240" w:lineRule="auto"/>
      </w:pPr>
      <w:r>
        <w:continuationSeparator/>
      </w:r>
    </w:p>
  </w:footnote>
  <w:footnote w:type="continuationNotice" w:id="1">
    <w:p w14:paraId="43E9B9E8" w14:textId="77777777" w:rsidR="007A69E5" w:rsidRDefault="007A69E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8B6" w14:textId="77777777" w:rsidR="008F020B" w:rsidRDefault="008F02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972AA"/>
    <w:multiLevelType w:val="hybridMultilevel"/>
    <w:tmpl w:val="8D6602B0"/>
    <w:lvl w:ilvl="0" w:tplc="51F44CA2">
      <w:start w:val="1"/>
      <w:numFmt w:val="decimal"/>
      <w:lvlText w:val="%1."/>
      <w:lvlJc w:val="left"/>
      <w:pPr>
        <w:ind w:left="720" w:hanging="360"/>
      </w:pPr>
    </w:lvl>
    <w:lvl w:ilvl="1" w:tplc="43D6F8C0">
      <w:start w:val="1"/>
      <w:numFmt w:val="lowerLetter"/>
      <w:lvlText w:val="%2."/>
      <w:lvlJc w:val="left"/>
      <w:pPr>
        <w:ind w:left="1440" w:hanging="360"/>
      </w:pPr>
    </w:lvl>
    <w:lvl w:ilvl="2" w:tplc="63985DFC">
      <w:start w:val="1"/>
      <w:numFmt w:val="lowerRoman"/>
      <w:lvlText w:val="%3."/>
      <w:lvlJc w:val="right"/>
      <w:pPr>
        <w:ind w:left="2160" w:hanging="180"/>
      </w:pPr>
    </w:lvl>
    <w:lvl w:ilvl="3" w:tplc="F7866C52">
      <w:start w:val="1"/>
      <w:numFmt w:val="decimal"/>
      <w:lvlText w:val="%4."/>
      <w:lvlJc w:val="left"/>
      <w:pPr>
        <w:ind w:left="2880" w:hanging="360"/>
      </w:pPr>
    </w:lvl>
    <w:lvl w:ilvl="4" w:tplc="26E6902A">
      <w:start w:val="1"/>
      <w:numFmt w:val="lowerLetter"/>
      <w:lvlText w:val="%5."/>
      <w:lvlJc w:val="left"/>
      <w:pPr>
        <w:ind w:left="3600" w:hanging="360"/>
      </w:pPr>
    </w:lvl>
    <w:lvl w:ilvl="5" w:tplc="401CBC1E">
      <w:start w:val="1"/>
      <w:numFmt w:val="lowerRoman"/>
      <w:lvlText w:val="%6."/>
      <w:lvlJc w:val="right"/>
      <w:pPr>
        <w:ind w:left="4320" w:hanging="180"/>
      </w:pPr>
    </w:lvl>
    <w:lvl w:ilvl="6" w:tplc="70C22DF2">
      <w:start w:val="1"/>
      <w:numFmt w:val="decimal"/>
      <w:lvlText w:val="%7."/>
      <w:lvlJc w:val="left"/>
      <w:pPr>
        <w:ind w:left="5040" w:hanging="360"/>
      </w:pPr>
    </w:lvl>
    <w:lvl w:ilvl="7" w:tplc="10560300">
      <w:start w:val="1"/>
      <w:numFmt w:val="lowerLetter"/>
      <w:lvlText w:val="%8."/>
      <w:lvlJc w:val="left"/>
      <w:pPr>
        <w:ind w:left="5760" w:hanging="360"/>
      </w:pPr>
    </w:lvl>
    <w:lvl w:ilvl="8" w:tplc="5C524A02">
      <w:start w:val="1"/>
      <w:numFmt w:val="lowerRoman"/>
      <w:lvlText w:val="%9."/>
      <w:lvlJc w:val="right"/>
      <w:pPr>
        <w:ind w:left="6480" w:hanging="180"/>
      </w:pPr>
    </w:lvl>
  </w:abstractNum>
  <w:abstractNum w:abstractNumId="1" w15:restartNumberingAfterBreak="0">
    <w:nsid w:val="32297327"/>
    <w:multiLevelType w:val="multilevel"/>
    <w:tmpl w:val="BD4CAE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C9D24D"/>
    <w:multiLevelType w:val="hybridMultilevel"/>
    <w:tmpl w:val="FFFFFFFF"/>
    <w:lvl w:ilvl="0" w:tplc="C72097F6">
      <w:start w:val="1"/>
      <w:numFmt w:val="decimal"/>
      <w:lvlText w:val="%1."/>
      <w:lvlJc w:val="left"/>
      <w:pPr>
        <w:ind w:left="720" w:hanging="360"/>
      </w:pPr>
    </w:lvl>
    <w:lvl w:ilvl="1" w:tplc="25B269AC">
      <w:start w:val="1"/>
      <w:numFmt w:val="lowerLetter"/>
      <w:lvlText w:val="%2."/>
      <w:lvlJc w:val="left"/>
      <w:pPr>
        <w:ind w:left="1440" w:hanging="360"/>
      </w:pPr>
    </w:lvl>
    <w:lvl w:ilvl="2" w:tplc="693E0A20">
      <w:start w:val="1"/>
      <w:numFmt w:val="lowerRoman"/>
      <w:lvlText w:val="%3."/>
      <w:lvlJc w:val="right"/>
      <w:pPr>
        <w:ind w:left="2160" w:hanging="180"/>
      </w:pPr>
    </w:lvl>
    <w:lvl w:ilvl="3" w:tplc="AF140DB2">
      <w:start w:val="1"/>
      <w:numFmt w:val="decimal"/>
      <w:lvlText w:val="%4."/>
      <w:lvlJc w:val="left"/>
      <w:pPr>
        <w:ind w:left="2880" w:hanging="360"/>
      </w:pPr>
    </w:lvl>
    <w:lvl w:ilvl="4" w:tplc="C67E85EC">
      <w:start w:val="1"/>
      <w:numFmt w:val="lowerLetter"/>
      <w:lvlText w:val="%5."/>
      <w:lvlJc w:val="left"/>
      <w:pPr>
        <w:ind w:left="3600" w:hanging="360"/>
      </w:pPr>
    </w:lvl>
    <w:lvl w:ilvl="5" w:tplc="4F640450">
      <w:start w:val="1"/>
      <w:numFmt w:val="lowerRoman"/>
      <w:lvlText w:val="%6."/>
      <w:lvlJc w:val="right"/>
      <w:pPr>
        <w:ind w:left="4320" w:hanging="180"/>
      </w:pPr>
    </w:lvl>
    <w:lvl w:ilvl="6" w:tplc="EF808DFC">
      <w:start w:val="1"/>
      <w:numFmt w:val="decimal"/>
      <w:lvlText w:val="%7."/>
      <w:lvlJc w:val="left"/>
      <w:pPr>
        <w:ind w:left="5040" w:hanging="360"/>
      </w:pPr>
    </w:lvl>
    <w:lvl w:ilvl="7" w:tplc="96AE0A3A">
      <w:start w:val="1"/>
      <w:numFmt w:val="lowerLetter"/>
      <w:lvlText w:val="%8."/>
      <w:lvlJc w:val="left"/>
      <w:pPr>
        <w:ind w:left="5760" w:hanging="360"/>
      </w:pPr>
    </w:lvl>
    <w:lvl w:ilvl="8" w:tplc="ACBAF47C">
      <w:start w:val="1"/>
      <w:numFmt w:val="lowerRoman"/>
      <w:lvlText w:val="%9."/>
      <w:lvlJc w:val="right"/>
      <w:pPr>
        <w:ind w:left="6480" w:hanging="180"/>
      </w:pPr>
    </w:lvl>
  </w:abstractNum>
  <w:abstractNum w:abstractNumId="3" w15:restartNumberingAfterBreak="0">
    <w:nsid w:val="61B99260"/>
    <w:multiLevelType w:val="hybridMultilevel"/>
    <w:tmpl w:val="01440C66"/>
    <w:lvl w:ilvl="0" w:tplc="07C2F31A">
      <w:start w:val="1"/>
      <w:numFmt w:val="decimal"/>
      <w:lvlText w:val="%1."/>
      <w:lvlJc w:val="left"/>
      <w:pPr>
        <w:ind w:left="720" w:hanging="360"/>
      </w:pPr>
    </w:lvl>
    <w:lvl w:ilvl="1" w:tplc="DE8ADBF4">
      <w:start w:val="1"/>
      <w:numFmt w:val="lowerLetter"/>
      <w:lvlText w:val="%2."/>
      <w:lvlJc w:val="left"/>
      <w:pPr>
        <w:ind w:left="1440" w:hanging="360"/>
      </w:pPr>
    </w:lvl>
    <w:lvl w:ilvl="2" w:tplc="A0E61B40">
      <w:start w:val="1"/>
      <w:numFmt w:val="lowerRoman"/>
      <w:lvlText w:val="%3."/>
      <w:lvlJc w:val="right"/>
      <w:pPr>
        <w:ind w:left="2160" w:hanging="180"/>
      </w:pPr>
    </w:lvl>
    <w:lvl w:ilvl="3" w:tplc="B2CCE6FE">
      <w:start w:val="1"/>
      <w:numFmt w:val="decimal"/>
      <w:lvlText w:val="%4."/>
      <w:lvlJc w:val="left"/>
      <w:pPr>
        <w:ind w:left="2880" w:hanging="360"/>
      </w:pPr>
    </w:lvl>
    <w:lvl w:ilvl="4" w:tplc="607860F8">
      <w:start w:val="1"/>
      <w:numFmt w:val="lowerLetter"/>
      <w:lvlText w:val="%5."/>
      <w:lvlJc w:val="left"/>
      <w:pPr>
        <w:ind w:left="3600" w:hanging="360"/>
      </w:pPr>
    </w:lvl>
    <w:lvl w:ilvl="5" w:tplc="728E4BD6">
      <w:start w:val="1"/>
      <w:numFmt w:val="lowerRoman"/>
      <w:lvlText w:val="%6."/>
      <w:lvlJc w:val="right"/>
      <w:pPr>
        <w:ind w:left="4320" w:hanging="180"/>
      </w:pPr>
    </w:lvl>
    <w:lvl w:ilvl="6" w:tplc="BE02DC48">
      <w:start w:val="1"/>
      <w:numFmt w:val="decimal"/>
      <w:lvlText w:val="%7."/>
      <w:lvlJc w:val="left"/>
      <w:pPr>
        <w:ind w:left="5040" w:hanging="360"/>
      </w:pPr>
    </w:lvl>
    <w:lvl w:ilvl="7" w:tplc="54665E4E">
      <w:start w:val="1"/>
      <w:numFmt w:val="lowerLetter"/>
      <w:lvlText w:val="%8."/>
      <w:lvlJc w:val="left"/>
      <w:pPr>
        <w:ind w:left="5760" w:hanging="360"/>
      </w:pPr>
    </w:lvl>
    <w:lvl w:ilvl="8" w:tplc="3FDE98B4">
      <w:start w:val="1"/>
      <w:numFmt w:val="lowerRoman"/>
      <w:lvlText w:val="%9."/>
      <w:lvlJc w:val="right"/>
      <w:pPr>
        <w:ind w:left="6480" w:hanging="180"/>
      </w:pPr>
    </w:lvl>
  </w:abstractNum>
  <w:abstractNum w:abstractNumId="4" w15:restartNumberingAfterBreak="0">
    <w:nsid w:val="656845A3"/>
    <w:multiLevelType w:val="hybridMultilevel"/>
    <w:tmpl w:val="FFFFFFFF"/>
    <w:lvl w:ilvl="0" w:tplc="20BC494C">
      <w:start w:val="1"/>
      <w:numFmt w:val="bullet"/>
      <w:lvlText w:val="·"/>
      <w:lvlJc w:val="left"/>
      <w:pPr>
        <w:ind w:left="720" w:hanging="360"/>
      </w:pPr>
      <w:rPr>
        <w:rFonts w:ascii="Symbol" w:hAnsi="Symbol" w:hint="default"/>
      </w:rPr>
    </w:lvl>
    <w:lvl w:ilvl="1" w:tplc="7110071A">
      <w:start w:val="1"/>
      <w:numFmt w:val="bullet"/>
      <w:lvlText w:val="o"/>
      <w:lvlJc w:val="left"/>
      <w:pPr>
        <w:ind w:left="1440" w:hanging="360"/>
      </w:pPr>
      <w:rPr>
        <w:rFonts w:ascii="Courier New" w:hAnsi="Courier New" w:hint="default"/>
      </w:rPr>
    </w:lvl>
    <w:lvl w:ilvl="2" w:tplc="E22E984C">
      <w:start w:val="1"/>
      <w:numFmt w:val="bullet"/>
      <w:lvlText w:val=""/>
      <w:lvlJc w:val="left"/>
      <w:pPr>
        <w:ind w:left="2160" w:hanging="360"/>
      </w:pPr>
      <w:rPr>
        <w:rFonts w:ascii="Wingdings" w:hAnsi="Wingdings" w:hint="default"/>
      </w:rPr>
    </w:lvl>
    <w:lvl w:ilvl="3" w:tplc="FFF0267C">
      <w:start w:val="1"/>
      <w:numFmt w:val="bullet"/>
      <w:lvlText w:val=""/>
      <w:lvlJc w:val="left"/>
      <w:pPr>
        <w:ind w:left="2880" w:hanging="360"/>
      </w:pPr>
      <w:rPr>
        <w:rFonts w:ascii="Symbol" w:hAnsi="Symbol" w:hint="default"/>
      </w:rPr>
    </w:lvl>
    <w:lvl w:ilvl="4" w:tplc="BC661AE0">
      <w:start w:val="1"/>
      <w:numFmt w:val="bullet"/>
      <w:lvlText w:val="o"/>
      <w:lvlJc w:val="left"/>
      <w:pPr>
        <w:ind w:left="3600" w:hanging="360"/>
      </w:pPr>
      <w:rPr>
        <w:rFonts w:ascii="Courier New" w:hAnsi="Courier New" w:hint="default"/>
      </w:rPr>
    </w:lvl>
    <w:lvl w:ilvl="5" w:tplc="435806B0">
      <w:start w:val="1"/>
      <w:numFmt w:val="bullet"/>
      <w:lvlText w:val=""/>
      <w:lvlJc w:val="left"/>
      <w:pPr>
        <w:ind w:left="4320" w:hanging="360"/>
      </w:pPr>
      <w:rPr>
        <w:rFonts w:ascii="Wingdings" w:hAnsi="Wingdings" w:hint="default"/>
      </w:rPr>
    </w:lvl>
    <w:lvl w:ilvl="6" w:tplc="FF760280">
      <w:start w:val="1"/>
      <w:numFmt w:val="bullet"/>
      <w:lvlText w:val=""/>
      <w:lvlJc w:val="left"/>
      <w:pPr>
        <w:ind w:left="5040" w:hanging="360"/>
      </w:pPr>
      <w:rPr>
        <w:rFonts w:ascii="Symbol" w:hAnsi="Symbol" w:hint="default"/>
      </w:rPr>
    </w:lvl>
    <w:lvl w:ilvl="7" w:tplc="400EB3A6">
      <w:start w:val="1"/>
      <w:numFmt w:val="bullet"/>
      <w:lvlText w:val="o"/>
      <w:lvlJc w:val="left"/>
      <w:pPr>
        <w:ind w:left="5760" w:hanging="360"/>
      </w:pPr>
      <w:rPr>
        <w:rFonts w:ascii="Courier New" w:hAnsi="Courier New" w:hint="default"/>
      </w:rPr>
    </w:lvl>
    <w:lvl w:ilvl="8" w:tplc="704EF252">
      <w:start w:val="1"/>
      <w:numFmt w:val="bullet"/>
      <w:lvlText w:val=""/>
      <w:lvlJc w:val="left"/>
      <w:pPr>
        <w:ind w:left="6480" w:hanging="360"/>
      </w:pPr>
      <w:rPr>
        <w:rFonts w:ascii="Wingdings" w:hAnsi="Wingdings" w:hint="default"/>
      </w:rPr>
    </w:lvl>
  </w:abstractNum>
  <w:num w:numId="1" w16cid:durableId="234585088">
    <w:abstractNumId w:val="2"/>
  </w:num>
  <w:num w:numId="2" w16cid:durableId="501941897">
    <w:abstractNumId w:val="3"/>
  </w:num>
  <w:num w:numId="3" w16cid:durableId="736126812">
    <w:abstractNumId w:val="0"/>
  </w:num>
  <w:num w:numId="4" w16cid:durableId="1120339256">
    <w:abstractNumId w:val="1"/>
  </w:num>
  <w:num w:numId="5" w16cid:durableId="857163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20B"/>
    <w:rsid w:val="00004D76"/>
    <w:rsid w:val="00011544"/>
    <w:rsid w:val="00011BD9"/>
    <w:rsid w:val="000215DC"/>
    <w:rsid w:val="0002375B"/>
    <w:rsid w:val="00023D54"/>
    <w:rsid w:val="00030F96"/>
    <w:rsid w:val="0006123E"/>
    <w:rsid w:val="00074336"/>
    <w:rsid w:val="00080889"/>
    <w:rsid w:val="00081667"/>
    <w:rsid w:val="000851FF"/>
    <w:rsid w:val="00095B09"/>
    <w:rsid w:val="00095D83"/>
    <w:rsid w:val="000A0532"/>
    <w:rsid w:val="000A0C47"/>
    <w:rsid w:val="000A1FF9"/>
    <w:rsid w:val="000B5418"/>
    <w:rsid w:val="000B5D1A"/>
    <w:rsid w:val="000C0C85"/>
    <w:rsid w:val="000D51FB"/>
    <w:rsid w:val="000E0F3C"/>
    <w:rsid w:val="000F052E"/>
    <w:rsid w:val="000F2B21"/>
    <w:rsid w:val="00107794"/>
    <w:rsid w:val="001101FB"/>
    <w:rsid w:val="00111A8A"/>
    <w:rsid w:val="00112BC0"/>
    <w:rsid w:val="00122DFA"/>
    <w:rsid w:val="0013373E"/>
    <w:rsid w:val="00142A20"/>
    <w:rsid w:val="00145400"/>
    <w:rsid w:val="00153384"/>
    <w:rsid w:val="00153782"/>
    <w:rsid w:val="00156A77"/>
    <w:rsid w:val="00162F7D"/>
    <w:rsid w:val="00181031"/>
    <w:rsid w:val="00183E14"/>
    <w:rsid w:val="00186200"/>
    <w:rsid w:val="001A5966"/>
    <w:rsid w:val="001A75C2"/>
    <w:rsid w:val="001B2F81"/>
    <w:rsid w:val="001B415D"/>
    <w:rsid w:val="001B580F"/>
    <w:rsid w:val="001B59DE"/>
    <w:rsid w:val="001B6CA1"/>
    <w:rsid w:val="001D2B95"/>
    <w:rsid w:val="001D5227"/>
    <w:rsid w:val="001D70F1"/>
    <w:rsid w:val="001D7927"/>
    <w:rsid w:val="001F7E52"/>
    <w:rsid w:val="00216878"/>
    <w:rsid w:val="0022007A"/>
    <w:rsid w:val="00231EC7"/>
    <w:rsid w:val="00233856"/>
    <w:rsid w:val="00247667"/>
    <w:rsid w:val="00256A7B"/>
    <w:rsid w:val="002630BF"/>
    <w:rsid w:val="0026344C"/>
    <w:rsid w:val="00265482"/>
    <w:rsid w:val="00265BC0"/>
    <w:rsid w:val="0027214B"/>
    <w:rsid w:val="002735C0"/>
    <w:rsid w:val="00274006"/>
    <w:rsid w:val="00283580"/>
    <w:rsid w:val="0028458F"/>
    <w:rsid w:val="0028771A"/>
    <w:rsid w:val="002928FD"/>
    <w:rsid w:val="002A31FF"/>
    <w:rsid w:val="002A61DF"/>
    <w:rsid w:val="002B4743"/>
    <w:rsid w:val="002B4B89"/>
    <w:rsid w:val="002C3FA9"/>
    <w:rsid w:val="002D7C76"/>
    <w:rsid w:val="002F71A4"/>
    <w:rsid w:val="003007F6"/>
    <w:rsid w:val="003025E7"/>
    <w:rsid w:val="00307807"/>
    <w:rsid w:val="0031194A"/>
    <w:rsid w:val="0032051F"/>
    <w:rsid w:val="00322232"/>
    <w:rsid w:val="003308D7"/>
    <w:rsid w:val="0033374B"/>
    <w:rsid w:val="0035106B"/>
    <w:rsid w:val="003578A1"/>
    <w:rsid w:val="00357C2E"/>
    <w:rsid w:val="003735A1"/>
    <w:rsid w:val="00381774"/>
    <w:rsid w:val="003850B7"/>
    <w:rsid w:val="00385E69"/>
    <w:rsid w:val="003A5D42"/>
    <w:rsid w:val="003B52B0"/>
    <w:rsid w:val="003B5C83"/>
    <w:rsid w:val="003B7EA8"/>
    <w:rsid w:val="003C3169"/>
    <w:rsid w:val="003C3FAA"/>
    <w:rsid w:val="003D0DEA"/>
    <w:rsid w:val="003F56DB"/>
    <w:rsid w:val="00410F2D"/>
    <w:rsid w:val="0041236C"/>
    <w:rsid w:val="00413174"/>
    <w:rsid w:val="00417B6F"/>
    <w:rsid w:val="00422F3B"/>
    <w:rsid w:val="00430598"/>
    <w:rsid w:val="00430769"/>
    <w:rsid w:val="00432133"/>
    <w:rsid w:val="00433410"/>
    <w:rsid w:val="0044215D"/>
    <w:rsid w:val="0045246C"/>
    <w:rsid w:val="00455BD4"/>
    <w:rsid w:val="004619AA"/>
    <w:rsid w:val="00465E53"/>
    <w:rsid w:val="00467D2F"/>
    <w:rsid w:val="0047160A"/>
    <w:rsid w:val="00475086"/>
    <w:rsid w:val="00483D96"/>
    <w:rsid w:val="004A1E9A"/>
    <w:rsid w:val="004B3749"/>
    <w:rsid w:val="004C310C"/>
    <w:rsid w:val="004C5211"/>
    <w:rsid w:val="004D0A67"/>
    <w:rsid w:val="004E019F"/>
    <w:rsid w:val="004F24A9"/>
    <w:rsid w:val="004F3CF5"/>
    <w:rsid w:val="005032E0"/>
    <w:rsid w:val="00512D73"/>
    <w:rsid w:val="00516D3D"/>
    <w:rsid w:val="00517CA9"/>
    <w:rsid w:val="005224FD"/>
    <w:rsid w:val="005471F4"/>
    <w:rsid w:val="00553CCB"/>
    <w:rsid w:val="005613A9"/>
    <w:rsid w:val="0056374D"/>
    <w:rsid w:val="00585D1F"/>
    <w:rsid w:val="005A3303"/>
    <w:rsid w:val="005B3A71"/>
    <w:rsid w:val="005B6A29"/>
    <w:rsid w:val="005C229F"/>
    <w:rsid w:val="005D51A5"/>
    <w:rsid w:val="005D758F"/>
    <w:rsid w:val="005E6939"/>
    <w:rsid w:val="005E69E5"/>
    <w:rsid w:val="005E71C2"/>
    <w:rsid w:val="005F3F88"/>
    <w:rsid w:val="005F7598"/>
    <w:rsid w:val="00601A91"/>
    <w:rsid w:val="00602C37"/>
    <w:rsid w:val="00614E7E"/>
    <w:rsid w:val="00617DA2"/>
    <w:rsid w:val="00621111"/>
    <w:rsid w:val="0062572F"/>
    <w:rsid w:val="00632603"/>
    <w:rsid w:val="00635BD0"/>
    <w:rsid w:val="00636BF7"/>
    <w:rsid w:val="006435F5"/>
    <w:rsid w:val="00651800"/>
    <w:rsid w:val="00652EB7"/>
    <w:rsid w:val="0065AD23"/>
    <w:rsid w:val="00663BB5"/>
    <w:rsid w:val="006659DF"/>
    <w:rsid w:val="006779E7"/>
    <w:rsid w:val="006830F0"/>
    <w:rsid w:val="0069562E"/>
    <w:rsid w:val="00696BD0"/>
    <w:rsid w:val="006B53EB"/>
    <w:rsid w:val="006C5501"/>
    <w:rsid w:val="006C6640"/>
    <w:rsid w:val="006C777B"/>
    <w:rsid w:val="006E6859"/>
    <w:rsid w:val="006EAE14"/>
    <w:rsid w:val="006F429C"/>
    <w:rsid w:val="006F5B3B"/>
    <w:rsid w:val="00730B54"/>
    <w:rsid w:val="0075298C"/>
    <w:rsid w:val="00753E18"/>
    <w:rsid w:val="0077105D"/>
    <w:rsid w:val="007716B4"/>
    <w:rsid w:val="00774F20"/>
    <w:rsid w:val="007765F8"/>
    <w:rsid w:val="00777237"/>
    <w:rsid w:val="0078630B"/>
    <w:rsid w:val="00790181"/>
    <w:rsid w:val="007931A3"/>
    <w:rsid w:val="007956B4"/>
    <w:rsid w:val="007A69E5"/>
    <w:rsid w:val="007B6D57"/>
    <w:rsid w:val="007C7D3F"/>
    <w:rsid w:val="007E14CC"/>
    <w:rsid w:val="007F474C"/>
    <w:rsid w:val="00823416"/>
    <w:rsid w:val="008411A5"/>
    <w:rsid w:val="0084300D"/>
    <w:rsid w:val="008511EA"/>
    <w:rsid w:val="0085408F"/>
    <w:rsid w:val="00867AA5"/>
    <w:rsid w:val="008800C8"/>
    <w:rsid w:val="00883496"/>
    <w:rsid w:val="00892764"/>
    <w:rsid w:val="008A4648"/>
    <w:rsid w:val="008A6D0D"/>
    <w:rsid w:val="008B4827"/>
    <w:rsid w:val="008B4B2D"/>
    <w:rsid w:val="008D252C"/>
    <w:rsid w:val="008D6DFC"/>
    <w:rsid w:val="008F020B"/>
    <w:rsid w:val="0090315C"/>
    <w:rsid w:val="00907F4A"/>
    <w:rsid w:val="00916B33"/>
    <w:rsid w:val="00920445"/>
    <w:rsid w:val="00923AD2"/>
    <w:rsid w:val="00935DA7"/>
    <w:rsid w:val="00946EE6"/>
    <w:rsid w:val="009521A0"/>
    <w:rsid w:val="0096049E"/>
    <w:rsid w:val="00977D4A"/>
    <w:rsid w:val="009932B2"/>
    <w:rsid w:val="00993CB1"/>
    <w:rsid w:val="00995962"/>
    <w:rsid w:val="009A17C8"/>
    <w:rsid w:val="009A2FBE"/>
    <w:rsid w:val="009C1075"/>
    <w:rsid w:val="009C78A3"/>
    <w:rsid w:val="009C79BD"/>
    <w:rsid w:val="009E4ACD"/>
    <w:rsid w:val="009F0A30"/>
    <w:rsid w:val="009F1A2E"/>
    <w:rsid w:val="009F4F16"/>
    <w:rsid w:val="00A17AB4"/>
    <w:rsid w:val="00A205E2"/>
    <w:rsid w:val="00A270DA"/>
    <w:rsid w:val="00A31122"/>
    <w:rsid w:val="00A3740D"/>
    <w:rsid w:val="00A4680F"/>
    <w:rsid w:val="00A6273B"/>
    <w:rsid w:val="00A905AB"/>
    <w:rsid w:val="00A958C2"/>
    <w:rsid w:val="00AA22E9"/>
    <w:rsid w:val="00AAB8AB"/>
    <w:rsid w:val="00AB61E5"/>
    <w:rsid w:val="00AC0C02"/>
    <w:rsid w:val="00AC5F29"/>
    <w:rsid w:val="00AC632B"/>
    <w:rsid w:val="00AE0A6B"/>
    <w:rsid w:val="00AE45AB"/>
    <w:rsid w:val="00AE6C40"/>
    <w:rsid w:val="00B02BAF"/>
    <w:rsid w:val="00B22EDC"/>
    <w:rsid w:val="00B33E91"/>
    <w:rsid w:val="00B36130"/>
    <w:rsid w:val="00B57491"/>
    <w:rsid w:val="00B603C8"/>
    <w:rsid w:val="00B6324E"/>
    <w:rsid w:val="00B71E40"/>
    <w:rsid w:val="00B734C1"/>
    <w:rsid w:val="00B87EB0"/>
    <w:rsid w:val="00BA158F"/>
    <w:rsid w:val="00BC42D1"/>
    <w:rsid w:val="00BC6614"/>
    <w:rsid w:val="00BD4093"/>
    <w:rsid w:val="00BE190D"/>
    <w:rsid w:val="00BF41FC"/>
    <w:rsid w:val="00BF7E8D"/>
    <w:rsid w:val="00C01F57"/>
    <w:rsid w:val="00C03B08"/>
    <w:rsid w:val="00C044DB"/>
    <w:rsid w:val="00C07D59"/>
    <w:rsid w:val="00C13875"/>
    <w:rsid w:val="00C26F73"/>
    <w:rsid w:val="00C27910"/>
    <w:rsid w:val="00C40B97"/>
    <w:rsid w:val="00C92B87"/>
    <w:rsid w:val="00CA1761"/>
    <w:rsid w:val="00CB16DF"/>
    <w:rsid w:val="00CB2679"/>
    <w:rsid w:val="00CB69EA"/>
    <w:rsid w:val="00CC7D5C"/>
    <w:rsid w:val="00CD6D03"/>
    <w:rsid w:val="00CE5628"/>
    <w:rsid w:val="00D06CE9"/>
    <w:rsid w:val="00D16D42"/>
    <w:rsid w:val="00D17C4B"/>
    <w:rsid w:val="00D21861"/>
    <w:rsid w:val="00D31DB6"/>
    <w:rsid w:val="00D31E37"/>
    <w:rsid w:val="00D54780"/>
    <w:rsid w:val="00D54FE2"/>
    <w:rsid w:val="00D57A97"/>
    <w:rsid w:val="00D72A35"/>
    <w:rsid w:val="00D848D4"/>
    <w:rsid w:val="00D9224F"/>
    <w:rsid w:val="00D95163"/>
    <w:rsid w:val="00DA2740"/>
    <w:rsid w:val="00DA6949"/>
    <w:rsid w:val="00DB0DF5"/>
    <w:rsid w:val="00DB1D84"/>
    <w:rsid w:val="00DF4B4B"/>
    <w:rsid w:val="00DF4BD4"/>
    <w:rsid w:val="00DF604B"/>
    <w:rsid w:val="00DF657F"/>
    <w:rsid w:val="00E041AB"/>
    <w:rsid w:val="00E07D91"/>
    <w:rsid w:val="00E21E01"/>
    <w:rsid w:val="00E25381"/>
    <w:rsid w:val="00E40A18"/>
    <w:rsid w:val="00E414B2"/>
    <w:rsid w:val="00E5014F"/>
    <w:rsid w:val="00E64047"/>
    <w:rsid w:val="00E6799F"/>
    <w:rsid w:val="00E74641"/>
    <w:rsid w:val="00E9672D"/>
    <w:rsid w:val="00EA1DD5"/>
    <w:rsid w:val="00EA7084"/>
    <w:rsid w:val="00EA7E4E"/>
    <w:rsid w:val="00EB7F9D"/>
    <w:rsid w:val="00EC1E23"/>
    <w:rsid w:val="00EC61DC"/>
    <w:rsid w:val="00ED1094"/>
    <w:rsid w:val="00ED3D16"/>
    <w:rsid w:val="00EE5A3F"/>
    <w:rsid w:val="00EE68F8"/>
    <w:rsid w:val="00EE7FD3"/>
    <w:rsid w:val="00EF005E"/>
    <w:rsid w:val="00EF120C"/>
    <w:rsid w:val="00EF7644"/>
    <w:rsid w:val="00F04319"/>
    <w:rsid w:val="00F06B8B"/>
    <w:rsid w:val="00F314EF"/>
    <w:rsid w:val="00F32353"/>
    <w:rsid w:val="00F328B7"/>
    <w:rsid w:val="00F53D30"/>
    <w:rsid w:val="00F54635"/>
    <w:rsid w:val="00F55CA4"/>
    <w:rsid w:val="00F61770"/>
    <w:rsid w:val="00F6552A"/>
    <w:rsid w:val="00F72E27"/>
    <w:rsid w:val="00F757F0"/>
    <w:rsid w:val="00F84C12"/>
    <w:rsid w:val="00F97551"/>
    <w:rsid w:val="00FA08DE"/>
    <w:rsid w:val="00FB0C2A"/>
    <w:rsid w:val="00FC1550"/>
    <w:rsid w:val="00FC262F"/>
    <w:rsid w:val="00FD1266"/>
    <w:rsid w:val="00FD136B"/>
    <w:rsid w:val="00FD6488"/>
    <w:rsid w:val="00FF46AE"/>
    <w:rsid w:val="00FF4D17"/>
    <w:rsid w:val="00FF60C9"/>
    <w:rsid w:val="010A7C20"/>
    <w:rsid w:val="01297F44"/>
    <w:rsid w:val="0196DE89"/>
    <w:rsid w:val="01C94C43"/>
    <w:rsid w:val="01D2666F"/>
    <w:rsid w:val="01DD5EB7"/>
    <w:rsid w:val="01ECA975"/>
    <w:rsid w:val="02026854"/>
    <w:rsid w:val="02122E38"/>
    <w:rsid w:val="02710226"/>
    <w:rsid w:val="02B1D849"/>
    <w:rsid w:val="02E978E3"/>
    <w:rsid w:val="02EC1B5B"/>
    <w:rsid w:val="033D8750"/>
    <w:rsid w:val="03E38EDE"/>
    <w:rsid w:val="03F52EE9"/>
    <w:rsid w:val="0438EE2B"/>
    <w:rsid w:val="0445BD46"/>
    <w:rsid w:val="045B7373"/>
    <w:rsid w:val="0487699C"/>
    <w:rsid w:val="04BAD685"/>
    <w:rsid w:val="0597F295"/>
    <w:rsid w:val="05A5F78C"/>
    <w:rsid w:val="05BEACA4"/>
    <w:rsid w:val="05D945E3"/>
    <w:rsid w:val="06096476"/>
    <w:rsid w:val="066DE4CA"/>
    <w:rsid w:val="06B3D980"/>
    <w:rsid w:val="06B4F8BA"/>
    <w:rsid w:val="06B7F87D"/>
    <w:rsid w:val="06BBB1F4"/>
    <w:rsid w:val="07498868"/>
    <w:rsid w:val="07888936"/>
    <w:rsid w:val="07B7EE9C"/>
    <w:rsid w:val="083A6787"/>
    <w:rsid w:val="087C3A4F"/>
    <w:rsid w:val="08AB3975"/>
    <w:rsid w:val="08F36637"/>
    <w:rsid w:val="09391A5A"/>
    <w:rsid w:val="099AA3F8"/>
    <w:rsid w:val="099E21B9"/>
    <w:rsid w:val="09C2A693"/>
    <w:rsid w:val="09CEF632"/>
    <w:rsid w:val="0A965769"/>
    <w:rsid w:val="0A9B570F"/>
    <w:rsid w:val="0AFF1493"/>
    <w:rsid w:val="0B03DADA"/>
    <w:rsid w:val="0B13CBA9"/>
    <w:rsid w:val="0B75571C"/>
    <w:rsid w:val="0BEA2ED0"/>
    <w:rsid w:val="0C0C2046"/>
    <w:rsid w:val="0C488AFD"/>
    <w:rsid w:val="0C829780"/>
    <w:rsid w:val="0C8B06F9"/>
    <w:rsid w:val="0CE88121"/>
    <w:rsid w:val="0D81EF42"/>
    <w:rsid w:val="0D8AD1FD"/>
    <w:rsid w:val="0E3B39A4"/>
    <w:rsid w:val="0E475D7F"/>
    <w:rsid w:val="0EA1742F"/>
    <w:rsid w:val="0EB267EC"/>
    <w:rsid w:val="0EC4FC24"/>
    <w:rsid w:val="0F0D0176"/>
    <w:rsid w:val="0F7D3CD5"/>
    <w:rsid w:val="0FAA50E5"/>
    <w:rsid w:val="0FBD987D"/>
    <w:rsid w:val="0FF7241D"/>
    <w:rsid w:val="11012445"/>
    <w:rsid w:val="1166146E"/>
    <w:rsid w:val="11B91F54"/>
    <w:rsid w:val="11BED791"/>
    <w:rsid w:val="11D8CEB5"/>
    <w:rsid w:val="11DC680C"/>
    <w:rsid w:val="12139A4D"/>
    <w:rsid w:val="128EFB76"/>
    <w:rsid w:val="12B7E6DC"/>
    <w:rsid w:val="12C55D2A"/>
    <w:rsid w:val="130F1A95"/>
    <w:rsid w:val="1327A324"/>
    <w:rsid w:val="134FA333"/>
    <w:rsid w:val="13574D81"/>
    <w:rsid w:val="13648864"/>
    <w:rsid w:val="13E6574E"/>
    <w:rsid w:val="141CBCAA"/>
    <w:rsid w:val="1424FFD4"/>
    <w:rsid w:val="14653A2B"/>
    <w:rsid w:val="148FB79E"/>
    <w:rsid w:val="14AE2311"/>
    <w:rsid w:val="14CAC3AE"/>
    <w:rsid w:val="14CBADB1"/>
    <w:rsid w:val="14FC5A4B"/>
    <w:rsid w:val="155F608A"/>
    <w:rsid w:val="157A8110"/>
    <w:rsid w:val="158557C6"/>
    <w:rsid w:val="15939FAE"/>
    <w:rsid w:val="169DA56F"/>
    <w:rsid w:val="16A8CC0D"/>
    <w:rsid w:val="1776BBAE"/>
    <w:rsid w:val="17B55731"/>
    <w:rsid w:val="17F98D3A"/>
    <w:rsid w:val="18501DA3"/>
    <w:rsid w:val="187F60CB"/>
    <w:rsid w:val="198782B1"/>
    <w:rsid w:val="1A04527F"/>
    <w:rsid w:val="1A054E5D"/>
    <w:rsid w:val="1A28DE90"/>
    <w:rsid w:val="1A2FF185"/>
    <w:rsid w:val="1A3B46AC"/>
    <w:rsid w:val="1A416606"/>
    <w:rsid w:val="1A934CEF"/>
    <w:rsid w:val="1A98C774"/>
    <w:rsid w:val="1B53F368"/>
    <w:rsid w:val="1B552BA2"/>
    <w:rsid w:val="1BE9D53E"/>
    <w:rsid w:val="1C3F936E"/>
    <w:rsid w:val="1C51A560"/>
    <w:rsid w:val="1C8F0492"/>
    <w:rsid w:val="1CB79EA4"/>
    <w:rsid w:val="1D0B265A"/>
    <w:rsid w:val="1D104226"/>
    <w:rsid w:val="1DB5E1B9"/>
    <w:rsid w:val="1E17BC20"/>
    <w:rsid w:val="1E7B6316"/>
    <w:rsid w:val="1F2038C6"/>
    <w:rsid w:val="1F2A9AF8"/>
    <w:rsid w:val="1F5B0200"/>
    <w:rsid w:val="1F5FB386"/>
    <w:rsid w:val="1F70FC40"/>
    <w:rsid w:val="1FAAF23A"/>
    <w:rsid w:val="20043989"/>
    <w:rsid w:val="201349B1"/>
    <w:rsid w:val="20ABA345"/>
    <w:rsid w:val="20BCEACC"/>
    <w:rsid w:val="210792A6"/>
    <w:rsid w:val="21640797"/>
    <w:rsid w:val="21ED22EE"/>
    <w:rsid w:val="21EE68B6"/>
    <w:rsid w:val="21F54831"/>
    <w:rsid w:val="228D2CFE"/>
    <w:rsid w:val="22954667"/>
    <w:rsid w:val="229E4142"/>
    <w:rsid w:val="22C5FAF7"/>
    <w:rsid w:val="22CAE81A"/>
    <w:rsid w:val="232213E1"/>
    <w:rsid w:val="233EE7A1"/>
    <w:rsid w:val="2343919F"/>
    <w:rsid w:val="2387819F"/>
    <w:rsid w:val="23A2AAEB"/>
    <w:rsid w:val="23A736FA"/>
    <w:rsid w:val="23D84116"/>
    <w:rsid w:val="241760B4"/>
    <w:rsid w:val="24660504"/>
    <w:rsid w:val="24F69CEB"/>
    <w:rsid w:val="2503471E"/>
    <w:rsid w:val="25440A44"/>
    <w:rsid w:val="2549F644"/>
    <w:rsid w:val="2550139A"/>
    <w:rsid w:val="260434B5"/>
    <w:rsid w:val="2608F240"/>
    <w:rsid w:val="2648945F"/>
    <w:rsid w:val="264E5F1F"/>
    <w:rsid w:val="265B21AF"/>
    <w:rsid w:val="265D0C57"/>
    <w:rsid w:val="26E01250"/>
    <w:rsid w:val="27481E74"/>
    <w:rsid w:val="281D6EE6"/>
    <w:rsid w:val="282560A0"/>
    <w:rsid w:val="2840F897"/>
    <w:rsid w:val="28456C4D"/>
    <w:rsid w:val="284EA232"/>
    <w:rsid w:val="28597092"/>
    <w:rsid w:val="2893E83D"/>
    <w:rsid w:val="290283A3"/>
    <w:rsid w:val="292D13C6"/>
    <w:rsid w:val="29647D6F"/>
    <w:rsid w:val="2990F0D2"/>
    <w:rsid w:val="29EDE1D8"/>
    <w:rsid w:val="29F4E284"/>
    <w:rsid w:val="2A2F2100"/>
    <w:rsid w:val="2A34D63D"/>
    <w:rsid w:val="2A45825F"/>
    <w:rsid w:val="2A6CC730"/>
    <w:rsid w:val="2B2F17D6"/>
    <w:rsid w:val="2B3410AA"/>
    <w:rsid w:val="2B676A54"/>
    <w:rsid w:val="2B6D6110"/>
    <w:rsid w:val="2B9BCEE4"/>
    <w:rsid w:val="2BF4BFE4"/>
    <w:rsid w:val="2C2613F8"/>
    <w:rsid w:val="2C60D844"/>
    <w:rsid w:val="2C6B1626"/>
    <w:rsid w:val="2C7D1ABA"/>
    <w:rsid w:val="2CCFE9E3"/>
    <w:rsid w:val="2CDC3805"/>
    <w:rsid w:val="2CF6E721"/>
    <w:rsid w:val="2D235A43"/>
    <w:rsid w:val="2D2F926A"/>
    <w:rsid w:val="2D9A246B"/>
    <w:rsid w:val="2E9B14F2"/>
    <w:rsid w:val="2EB99759"/>
    <w:rsid w:val="2ECF5E40"/>
    <w:rsid w:val="2ED2FEA3"/>
    <w:rsid w:val="2EF06682"/>
    <w:rsid w:val="2F358529"/>
    <w:rsid w:val="2F447FF7"/>
    <w:rsid w:val="2F45DD07"/>
    <w:rsid w:val="2FB1CAB7"/>
    <w:rsid w:val="2FDDCA37"/>
    <w:rsid w:val="300EF7C9"/>
    <w:rsid w:val="308A0EF6"/>
    <w:rsid w:val="309C7FE6"/>
    <w:rsid w:val="3100AF49"/>
    <w:rsid w:val="31099FC5"/>
    <w:rsid w:val="312BBE19"/>
    <w:rsid w:val="319E1539"/>
    <w:rsid w:val="31A5E861"/>
    <w:rsid w:val="31B797AE"/>
    <w:rsid w:val="31E45465"/>
    <w:rsid w:val="32A63E1F"/>
    <w:rsid w:val="33059F0D"/>
    <w:rsid w:val="330F2EB0"/>
    <w:rsid w:val="339F3EF8"/>
    <w:rsid w:val="33C709C2"/>
    <w:rsid w:val="33C8E967"/>
    <w:rsid w:val="343567D0"/>
    <w:rsid w:val="34CC14D9"/>
    <w:rsid w:val="34FF4750"/>
    <w:rsid w:val="355A522B"/>
    <w:rsid w:val="3563B9D3"/>
    <w:rsid w:val="35645AB4"/>
    <w:rsid w:val="35983ECA"/>
    <w:rsid w:val="35DC66B0"/>
    <w:rsid w:val="3602C9EE"/>
    <w:rsid w:val="3622E086"/>
    <w:rsid w:val="36A64456"/>
    <w:rsid w:val="36C6414B"/>
    <w:rsid w:val="37024336"/>
    <w:rsid w:val="3713247A"/>
    <w:rsid w:val="374752BA"/>
    <w:rsid w:val="377D53BB"/>
    <w:rsid w:val="38293E4F"/>
    <w:rsid w:val="3862D293"/>
    <w:rsid w:val="387157E8"/>
    <w:rsid w:val="38FCD487"/>
    <w:rsid w:val="390605E3"/>
    <w:rsid w:val="390ABF4D"/>
    <w:rsid w:val="39229994"/>
    <w:rsid w:val="39359DD7"/>
    <w:rsid w:val="399EF6E6"/>
    <w:rsid w:val="39C2E002"/>
    <w:rsid w:val="3A0421C0"/>
    <w:rsid w:val="3AE9F975"/>
    <w:rsid w:val="3B61485F"/>
    <w:rsid w:val="3BD41291"/>
    <w:rsid w:val="3BDFABFC"/>
    <w:rsid w:val="3BFCBDB6"/>
    <w:rsid w:val="3C0F686E"/>
    <w:rsid w:val="3C43F45F"/>
    <w:rsid w:val="3C7DA038"/>
    <w:rsid w:val="3C885A33"/>
    <w:rsid w:val="3C8A510E"/>
    <w:rsid w:val="3CF7744E"/>
    <w:rsid w:val="3CFBB495"/>
    <w:rsid w:val="3D05124B"/>
    <w:rsid w:val="3E4D1CBF"/>
    <w:rsid w:val="3E51C014"/>
    <w:rsid w:val="3E5FA639"/>
    <w:rsid w:val="3E623AA6"/>
    <w:rsid w:val="3E756FB1"/>
    <w:rsid w:val="3E9A7094"/>
    <w:rsid w:val="3E9EB345"/>
    <w:rsid w:val="3F4F9F9C"/>
    <w:rsid w:val="3F56F7DD"/>
    <w:rsid w:val="3F64815E"/>
    <w:rsid w:val="3F6B3B03"/>
    <w:rsid w:val="4027D011"/>
    <w:rsid w:val="402BE0F2"/>
    <w:rsid w:val="4081EA91"/>
    <w:rsid w:val="409C2E30"/>
    <w:rsid w:val="40E09B23"/>
    <w:rsid w:val="411ABBB0"/>
    <w:rsid w:val="417F2210"/>
    <w:rsid w:val="418CE1C1"/>
    <w:rsid w:val="419E41F8"/>
    <w:rsid w:val="41A68FCF"/>
    <w:rsid w:val="41D55FFC"/>
    <w:rsid w:val="4203684E"/>
    <w:rsid w:val="420CD697"/>
    <w:rsid w:val="4260207C"/>
    <w:rsid w:val="4295D1F5"/>
    <w:rsid w:val="42B91222"/>
    <w:rsid w:val="42E821C5"/>
    <w:rsid w:val="431825F5"/>
    <w:rsid w:val="43265FE0"/>
    <w:rsid w:val="43BEDCF3"/>
    <w:rsid w:val="4410A520"/>
    <w:rsid w:val="444FFB22"/>
    <w:rsid w:val="4458494E"/>
    <w:rsid w:val="445F6BE0"/>
    <w:rsid w:val="44FE858A"/>
    <w:rsid w:val="452BC550"/>
    <w:rsid w:val="453DC353"/>
    <w:rsid w:val="453EC10A"/>
    <w:rsid w:val="45D88545"/>
    <w:rsid w:val="4647D8DC"/>
    <w:rsid w:val="46C7103C"/>
    <w:rsid w:val="47029D4D"/>
    <w:rsid w:val="47518B98"/>
    <w:rsid w:val="47674634"/>
    <w:rsid w:val="4786B95E"/>
    <w:rsid w:val="47981BC4"/>
    <w:rsid w:val="47DFE248"/>
    <w:rsid w:val="47E353CD"/>
    <w:rsid w:val="47F298EE"/>
    <w:rsid w:val="4829B28A"/>
    <w:rsid w:val="48CCE6E1"/>
    <w:rsid w:val="48E14FAA"/>
    <w:rsid w:val="48E3DA65"/>
    <w:rsid w:val="4916B14D"/>
    <w:rsid w:val="49B268B5"/>
    <w:rsid w:val="4A3554B4"/>
    <w:rsid w:val="4A9F6CA5"/>
    <w:rsid w:val="4B0BB5D2"/>
    <w:rsid w:val="4B8B4917"/>
    <w:rsid w:val="4B8BA4A2"/>
    <w:rsid w:val="4BBBF653"/>
    <w:rsid w:val="4BD905D9"/>
    <w:rsid w:val="4CEA6F94"/>
    <w:rsid w:val="4D5D7F0F"/>
    <w:rsid w:val="4D6F5C81"/>
    <w:rsid w:val="4D88271C"/>
    <w:rsid w:val="4D8C4170"/>
    <w:rsid w:val="4E0D2CA6"/>
    <w:rsid w:val="4E282916"/>
    <w:rsid w:val="4E2AD133"/>
    <w:rsid w:val="4E5B49EB"/>
    <w:rsid w:val="4E70A027"/>
    <w:rsid w:val="4EF74F39"/>
    <w:rsid w:val="4EFB7C81"/>
    <w:rsid w:val="4F113905"/>
    <w:rsid w:val="4F88C84C"/>
    <w:rsid w:val="4FE03ECC"/>
    <w:rsid w:val="500A95B1"/>
    <w:rsid w:val="506D2175"/>
    <w:rsid w:val="5093B43D"/>
    <w:rsid w:val="50AC52D5"/>
    <w:rsid w:val="50F6A982"/>
    <w:rsid w:val="50FDF04F"/>
    <w:rsid w:val="5125C5A9"/>
    <w:rsid w:val="5155DB52"/>
    <w:rsid w:val="515D29B0"/>
    <w:rsid w:val="5178EC87"/>
    <w:rsid w:val="51B3C5B2"/>
    <w:rsid w:val="524C4AFC"/>
    <w:rsid w:val="525E6D02"/>
    <w:rsid w:val="530E030D"/>
    <w:rsid w:val="53252921"/>
    <w:rsid w:val="53C653E7"/>
    <w:rsid w:val="543B1BC1"/>
    <w:rsid w:val="5465CD04"/>
    <w:rsid w:val="5481160A"/>
    <w:rsid w:val="54ACB731"/>
    <w:rsid w:val="5505FE9B"/>
    <w:rsid w:val="550771C5"/>
    <w:rsid w:val="554F2DD7"/>
    <w:rsid w:val="55563F9F"/>
    <w:rsid w:val="5572EFD6"/>
    <w:rsid w:val="55A3FC4D"/>
    <w:rsid w:val="55E20B01"/>
    <w:rsid w:val="55EE1D06"/>
    <w:rsid w:val="5643E84A"/>
    <w:rsid w:val="564B358E"/>
    <w:rsid w:val="56AC5D5A"/>
    <w:rsid w:val="56F27A06"/>
    <w:rsid w:val="57B2BE5A"/>
    <w:rsid w:val="57DCE93F"/>
    <w:rsid w:val="58476AB2"/>
    <w:rsid w:val="58525039"/>
    <w:rsid w:val="58E573E7"/>
    <w:rsid w:val="59613C78"/>
    <w:rsid w:val="598CBD16"/>
    <w:rsid w:val="59901693"/>
    <w:rsid w:val="5A27DBC7"/>
    <w:rsid w:val="5A3532BE"/>
    <w:rsid w:val="5A3D4FE3"/>
    <w:rsid w:val="5A4613A8"/>
    <w:rsid w:val="5AAE95A1"/>
    <w:rsid w:val="5AD5092C"/>
    <w:rsid w:val="5B6CE8C2"/>
    <w:rsid w:val="5BD1ABAC"/>
    <w:rsid w:val="5BD6462D"/>
    <w:rsid w:val="5C8E3D1A"/>
    <w:rsid w:val="5D95090F"/>
    <w:rsid w:val="5D9B5F99"/>
    <w:rsid w:val="5DB3D2A7"/>
    <w:rsid w:val="5DD028F8"/>
    <w:rsid w:val="5DE158E9"/>
    <w:rsid w:val="5DF6991C"/>
    <w:rsid w:val="5E327592"/>
    <w:rsid w:val="5E4172BD"/>
    <w:rsid w:val="5E5613CD"/>
    <w:rsid w:val="5E6A6E4C"/>
    <w:rsid w:val="5EA2CD14"/>
    <w:rsid w:val="5EA9D8CA"/>
    <w:rsid w:val="5F26FAAD"/>
    <w:rsid w:val="5FD4F1C7"/>
    <w:rsid w:val="6005DAB4"/>
    <w:rsid w:val="602151A9"/>
    <w:rsid w:val="60429183"/>
    <w:rsid w:val="6065F763"/>
    <w:rsid w:val="609470B7"/>
    <w:rsid w:val="60B23E22"/>
    <w:rsid w:val="60C817FC"/>
    <w:rsid w:val="60E61CC7"/>
    <w:rsid w:val="610D1DDD"/>
    <w:rsid w:val="611056E4"/>
    <w:rsid w:val="613704DF"/>
    <w:rsid w:val="6162AE84"/>
    <w:rsid w:val="6163DD14"/>
    <w:rsid w:val="61725013"/>
    <w:rsid w:val="6181C4BC"/>
    <w:rsid w:val="618AF108"/>
    <w:rsid w:val="61A7648D"/>
    <w:rsid w:val="625F8993"/>
    <w:rsid w:val="62B52898"/>
    <w:rsid w:val="6325EE31"/>
    <w:rsid w:val="633A48AE"/>
    <w:rsid w:val="633E30CC"/>
    <w:rsid w:val="635E70D2"/>
    <w:rsid w:val="63B7BB3B"/>
    <w:rsid w:val="63C265EC"/>
    <w:rsid w:val="64157F1A"/>
    <w:rsid w:val="641B9CDB"/>
    <w:rsid w:val="64899245"/>
    <w:rsid w:val="6493612E"/>
    <w:rsid w:val="649615E3"/>
    <w:rsid w:val="64D56D3F"/>
    <w:rsid w:val="652F522C"/>
    <w:rsid w:val="65382B14"/>
    <w:rsid w:val="659E7159"/>
    <w:rsid w:val="65AA6358"/>
    <w:rsid w:val="65BBC419"/>
    <w:rsid w:val="6663AC9F"/>
    <w:rsid w:val="6675D66B"/>
    <w:rsid w:val="66B2FEDB"/>
    <w:rsid w:val="670DFA0A"/>
    <w:rsid w:val="6747D883"/>
    <w:rsid w:val="675A88F3"/>
    <w:rsid w:val="6771D6DC"/>
    <w:rsid w:val="678A1198"/>
    <w:rsid w:val="67B16716"/>
    <w:rsid w:val="681562F8"/>
    <w:rsid w:val="683E5BC6"/>
    <w:rsid w:val="6845B85C"/>
    <w:rsid w:val="684CD2A5"/>
    <w:rsid w:val="685956E5"/>
    <w:rsid w:val="689B7124"/>
    <w:rsid w:val="68A247BD"/>
    <w:rsid w:val="68E5002F"/>
    <w:rsid w:val="68F21D05"/>
    <w:rsid w:val="69761FF4"/>
    <w:rsid w:val="6A024E32"/>
    <w:rsid w:val="6A09CB91"/>
    <w:rsid w:val="6A1956AC"/>
    <w:rsid w:val="6A655466"/>
    <w:rsid w:val="6A97F9FA"/>
    <w:rsid w:val="6B1385BA"/>
    <w:rsid w:val="6B81ECC0"/>
    <w:rsid w:val="6B8CD30F"/>
    <w:rsid w:val="6C855592"/>
    <w:rsid w:val="6CB269A5"/>
    <w:rsid w:val="6D132202"/>
    <w:rsid w:val="6D35B68D"/>
    <w:rsid w:val="6D3A3619"/>
    <w:rsid w:val="6D58C0F4"/>
    <w:rsid w:val="6D8CFF04"/>
    <w:rsid w:val="6D8DABFD"/>
    <w:rsid w:val="6DAD80B4"/>
    <w:rsid w:val="6DBDEA55"/>
    <w:rsid w:val="6DD89C98"/>
    <w:rsid w:val="6E30A6F3"/>
    <w:rsid w:val="6E70FD8D"/>
    <w:rsid w:val="6E7530E6"/>
    <w:rsid w:val="6E811DF3"/>
    <w:rsid w:val="6E9AF7D1"/>
    <w:rsid w:val="6EE65FA2"/>
    <w:rsid w:val="6F6D6383"/>
    <w:rsid w:val="6F879E14"/>
    <w:rsid w:val="6F973A62"/>
    <w:rsid w:val="6F9AFCF3"/>
    <w:rsid w:val="6FB130C3"/>
    <w:rsid w:val="700176BA"/>
    <w:rsid w:val="702F44E0"/>
    <w:rsid w:val="7077CF41"/>
    <w:rsid w:val="70B30556"/>
    <w:rsid w:val="70B403DA"/>
    <w:rsid w:val="70ECEF36"/>
    <w:rsid w:val="70F6A0D6"/>
    <w:rsid w:val="7148EE8B"/>
    <w:rsid w:val="71912228"/>
    <w:rsid w:val="71977BBB"/>
    <w:rsid w:val="71CD60AB"/>
    <w:rsid w:val="72176914"/>
    <w:rsid w:val="721818BA"/>
    <w:rsid w:val="722416A9"/>
    <w:rsid w:val="72523703"/>
    <w:rsid w:val="72EB34A2"/>
    <w:rsid w:val="73442572"/>
    <w:rsid w:val="734D8C3A"/>
    <w:rsid w:val="736950D7"/>
    <w:rsid w:val="73970F75"/>
    <w:rsid w:val="73AD7069"/>
    <w:rsid w:val="746C2558"/>
    <w:rsid w:val="748A782F"/>
    <w:rsid w:val="75053768"/>
    <w:rsid w:val="753BCE76"/>
    <w:rsid w:val="7540A873"/>
    <w:rsid w:val="75BF352E"/>
    <w:rsid w:val="75D68490"/>
    <w:rsid w:val="75D958BF"/>
    <w:rsid w:val="761D33E5"/>
    <w:rsid w:val="76301C50"/>
    <w:rsid w:val="763A76AE"/>
    <w:rsid w:val="769259C5"/>
    <w:rsid w:val="76EF8032"/>
    <w:rsid w:val="7710624D"/>
    <w:rsid w:val="7712CA2E"/>
    <w:rsid w:val="7721D264"/>
    <w:rsid w:val="7742AE4A"/>
    <w:rsid w:val="776F466B"/>
    <w:rsid w:val="776F71A2"/>
    <w:rsid w:val="77CDE86C"/>
    <w:rsid w:val="77D8439D"/>
    <w:rsid w:val="78368059"/>
    <w:rsid w:val="78C6196A"/>
    <w:rsid w:val="78CBA956"/>
    <w:rsid w:val="79042771"/>
    <w:rsid w:val="79152625"/>
    <w:rsid w:val="79179950"/>
    <w:rsid w:val="799505BA"/>
    <w:rsid w:val="79ECFF07"/>
    <w:rsid w:val="79F805A1"/>
    <w:rsid w:val="7A27776C"/>
    <w:rsid w:val="7B135C8D"/>
    <w:rsid w:val="7B5E94D5"/>
    <w:rsid w:val="7B6609A0"/>
    <w:rsid w:val="7B734F48"/>
    <w:rsid w:val="7B791788"/>
    <w:rsid w:val="7BF65787"/>
    <w:rsid w:val="7C032B68"/>
    <w:rsid w:val="7C29CC7F"/>
    <w:rsid w:val="7C52B43C"/>
    <w:rsid w:val="7C80E6B3"/>
    <w:rsid w:val="7CDCDE2B"/>
    <w:rsid w:val="7D01E4FE"/>
    <w:rsid w:val="7D0DB686"/>
    <w:rsid w:val="7D464152"/>
    <w:rsid w:val="7D543913"/>
    <w:rsid w:val="7D5ABE45"/>
    <w:rsid w:val="7D61AC48"/>
    <w:rsid w:val="7D63EA1B"/>
    <w:rsid w:val="7D88189E"/>
    <w:rsid w:val="7DB0B91A"/>
    <w:rsid w:val="7DD53640"/>
    <w:rsid w:val="7E01F134"/>
    <w:rsid w:val="7E0D8435"/>
    <w:rsid w:val="7EC83439"/>
    <w:rsid w:val="7ED74E43"/>
    <w:rsid w:val="7F0FAA1C"/>
    <w:rsid w:val="7F59A191"/>
    <w:rsid w:val="7F5E11AA"/>
    <w:rsid w:val="7F64BD2C"/>
    <w:rsid w:val="7FCAA1CB"/>
    <w:rsid w:val="7FCCCC49"/>
    <w:rsid w:val="7FE924EA"/>
    <w:rsid w:val="7FF764A9"/>
    <w:rsid w:val="7FFED0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98392"/>
  <w15:docId w15:val="{5A9F9B78-C65B-448D-B613-6C6700461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162F7D"/>
    <w:rPr>
      <w:color w:val="605E5C"/>
      <w:shd w:val="clear" w:color="auto" w:fill="E1DFDD"/>
    </w:rPr>
  </w:style>
  <w:style w:type="paragraph" w:styleId="Header">
    <w:name w:val="header"/>
    <w:basedOn w:val="Normal"/>
    <w:link w:val="HeaderChar"/>
    <w:uiPriority w:val="99"/>
    <w:semiHidden/>
    <w:unhideWhenUsed/>
    <w:rsid w:val="00993CB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93CB1"/>
  </w:style>
  <w:style w:type="paragraph" w:styleId="Footer">
    <w:name w:val="footer"/>
    <w:basedOn w:val="Normal"/>
    <w:link w:val="FooterChar"/>
    <w:uiPriority w:val="99"/>
    <w:semiHidden/>
    <w:unhideWhenUsed/>
    <w:rsid w:val="00993CB1"/>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993CB1"/>
  </w:style>
  <w:style w:type="paragraph" w:styleId="ListParagraph">
    <w:name w:val="List Paragraph"/>
    <w:basedOn w:val="Normal"/>
    <w:uiPriority w:val="34"/>
    <w:qFormat/>
    <w:rsid w:val="00283580"/>
    <w:pPr>
      <w:ind w:left="720"/>
      <w:contextualSpacing/>
    </w:p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7529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963451">
      <w:bodyDiv w:val="1"/>
      <w:marLeft w:val="0"/>
      <w:marRight w:val="0"/>
      <w:marTop w:val="0"/>
      <w:marBottom w:val="0"/>
      <w:divBdr>
        <w:top w:val="none" w:sz="0" w:space="0" w:color="auto"/>
        <w:left w:val="none" w:sz="0" w:space="0" w:color="auto"/>
        <w:bottom w:val="none" w:sz="0" w:space="0" w:color="auto"/>
        <w:right w:val="none" w:sz="0" w:space="0" w:color="auto"/>
      </w:divBdr>
      <w:divsChild>
        <w:div w:id="427775346">
          <w:marLeft w:val="0"/>
          <w:marRight w:val="0"/>
          <w:marTop w:val="0"/>
          <w:marBottom w:val="0"/>
          <w:divBdr>
            <w:top w:val="none" w:sz="0" w:space="0" w:color="auto"/>
            <w:left w:val="none" w:sz="0" w:space="0" w:color="auto"/>
            <w:bottom w:val="none" w:sz="0" w:space="0" w:color="auto"/>
            <w:right w:val="none" w:sz="0" w:space="0" w:color="auto"/>
          </w:divBdr>
        </w:div>
      </w:divsChild>
    </w:div>
    <w:div w:id="524175437">
      <w:bodyDiv w:val="1"/>
      <w:marLeft w:val="0"/>
      <w:marRight w:val="0"/>
      <w:marTop w:val="0"/>
      <w:marBottom w:val="0"/>
      <w:divBdr>
        <w:top w:val="none" w:sz="0" w:space="0" w:color="auto"/>
        <w:left w:val="none" w:sz="0" w:space="0" w:color="auto"/>
        <w:bottom w:val="none" w:sz="0" w:space="0" w:color="auto"/>
        <w:right w:val="none" w:sz="0" w:space="0" w:color="auto"/>
      </w:divBdr>
    </w:div>
    <w:div w:id="1143111239">
      <w:bodyDiv w:val="1"/>
      <w:marLeft w:val="0"/>
      <w:marRight w:val="0"/>
      <w:marTop w:val="0"/>
      <w:marBottom w:val="0"/>
      <w:divBdr>
        <w:top w:val="none" w:sz="0" w:space="0" w:color="auto"/>
        <w:left w:val="none" w:sz="0" w:space="0" w:color="auto"/>
        <w:bottom w:val="none" w:sz="0" w:space="0" w:color="auto"/>
        <w:right w:val="none" w:sz="0" w:space="0" w:color="auto"/>
      </w:divBdr>
      <w:divsChild>
        <w:div w:id="571308633">
          <w:marLeft w:val="0"/>
          <w:marRight w:val="0"/>
          <w:marTop w:val="0"/>
          <w:marBottom w:val="0"/>
          <w:divBdr>
            <w:top w:val="none" w:sz="0" w:space="0" w:color="auto"/>
            <w:left w:val="none" w:sz="0" w:space="0" w:color="auto"/>
            <w:bottom w:val="none" w:sz="0" w:space="0" w:color="auto"/>
            <w:right w:val="none" w:sz="0" w:space="0" w:color="auto"/>
          </w:divBdr>
        </w:div>
      </w:divsChild>
    </w:div>
    <w:div w:id="1788233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andsintown.com/a/9436-patrick-wats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und.ee/pw-uho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9a2189-84dd-4d45-8c54-bab4541b708f">
      <Terms xmlns="http://schemas.microsoft.com/office/infopath/2007/PartnerControls"/>
    </lcf76f155ced4ddcb4097134ff3c332f>
    <TaxCatchAll xmlns="0ef6da65-55e0-4ffb-9dc8-c3ef7da3c5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211FA6E1C32446B270DE749647D430" ma:contentTypeVersion="18" ma:contentTypeDescription="Create a new document." ma:contentTypeScope="" ma:versionID="4b473278eaba9c9c4ed8936a7c86db88">
  <xsd:schema xmlns:xsd="http://www.w3.org/2001/XMLSchema" xmlns:xs="http://www.w3.org/2001/XMLSchema" xmlns:p="http://schemas.microsoft.com/office/2006/metadata/properties" xmlns:ns2="399a2189-84dd-4d45-8c54-bab4541b708f" xmlns:ns3="0ef6da65-55e0-4ffb-9dc8-c3ef7da3c5e5" targetNamespace="http://schemas.microsoft.com/office/2006/metadata/properties" ma:root="true" ma:fieldsID="0d8b11048e93a8d98fb22e88779594d6" ns2:_="" ns3:_="">
    <xsd:import namespace="399a2189-84dd-4d45-8c54-bab4541b708f"/>
    <xsd:import namespace="0ef6da65-55e0-4ffb-9dc8-c3ef7da3c5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a2189-84dd-4d45-8c54-bab4541b70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928d5-91aa-45a6-97d8-1af3142357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f6da65-55e0-4ffb-9dc8-c3ef7da3c5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23d708-15d9-4bfb-bc12-9a80e3b929f6}" ma:internalName="TaxCatchAll" ma:showField="CatchAllData" ma:web="0ef6da65-55e0-4ffb-9dc8-c3ef7da3c5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906AC5-E246-432D-B945-6D0BCE6A4BEF}">
  <ds:schemaRefs>
    <ds:schemaRef ds:uri="http://schemas.microsoft.com/sharepoint/v3/contenttype/forms"/>
  </ds:schemaRefs>
</ds:datastoreItem>
</file>

<file path=customXml/itemProps2.xml><?xml version="1.0" encoding="utf-8"?>
<ds:datastoreItem xmlns:ds="http://schemas.openxmlformats.org/officeDocument/2006/customXml" ds:itemID="{AF601ADC-E66B-43AD-964C-E639C34E48A0}">
  <ds:schemaRefs>
    <ds:schemaRef ds:uri="http://schemas.microsoft.com/office/2006/metadata/properties"/>
    <ds:schemaRef ds:uri="http://schemas.microsoft.com/office/infopath/2007/PartnerControls"/>
    <ds:schemaRef ds:uri="399a2189-84dd-4d45-8c54-bab4541b708f"/>
    <ds:schemaRef ds:uri="0ef6da65-55e0-4ffb-9dc8-c3ef7da3c5e5"/>
  </ds:schemaRefs>
</ds:datastoreItem>
</file>

<file path=customXml/itemProps3.xml><?xml version="1.0" encoding="utf-8"?>
<ds:datastoreItem xmlns:ds="http://schemas.openxmlformats.org/officeDocument/2006/customXml" ds:itemID="{021990E2-1249-4B9C-83D2-FA627820C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a2189-84dd-4d45-8c54-bab4541b708f"/>
    <ds:schemaRef ds:uri="0ef6da65-55e0-4ffb-9dc8-c3ef7da3c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Bryant</dc:creator>
  <cp:keywords/>
  <cp:lastModifiedBy>Simon Fauteux</cp:lastModifiedBy>
  <cp:revision>2</cp:revision>
  <dcterms:created xsi:type="dcterms:W3CDTF">2025-09-09T14:31:00Z</dcterms:created>
  <dcterms:modified xsi:type="dcterms:W3CDTF">2025-09-09T14:31:00Z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0x01010051211FA6E1C32446B270DE749647D430</vt:lpwstr>
  </property>
  <property fmtid="{D5CDD505-2E9C-101B-9397-08002B2CF9AE}" pid="3" name="MediaServiceImageTags">
    <vt:lpwstr/>
  </property>
</Properties>
</file>