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F2346" w14:textId="57959DBA" w:rsidR="00682B78" w:rsidRPr="00EF4B29" w:rsidRDefault="007C02A5" w:rsidP="00682B78">
      <w:pPr>
        <w:pStyle w:val="elementtoproof"/>
        <w:shd w:val="clear" w:color="auto" w:fill="FFFFFF"/>
        <w:spacing w:before="0" w:beforeAutospacing="0" w:after="0" w:afterAutospacing="0"/>
        <w:rPr>
          <w:rFonts w:ascii="Arial" w:hAnsi="Arial" w:cs="Arial"/>
          <w:color w:val="00002E"/>
          <w:sz w:val="18"/>
          <w:szCs w:val="18"/>
          <w:lang w:val="fr-CA"/>
        </w:rPr>
      </w:pPr>
      <w:r w:rsidRPr="00EF4B29">
        <w:rPr>
          <w:rFonts w:ascii="Arial" w:hAnsi="Arial" w:cs="Arial"/>
          <w:noProof/>
          <w:color w:val="00002E"/>
          <w:sz w:val="18"/>
          <w:szCs w:val="18"/>
          <w14:ligatures w14:val="standardContextual"/>
        </w:rPr>
        <w:drawing>
          <wp:inline distT="0" distB="0" distL="0" distR="0" wp14:anchorId="659B2218" wp14:editId="2F9119CC">
            <wp:extent cx="615636" cy="615636"/>
            <wp:effectExtent l="0" t="0" r="0" b="0"/>
            <wp:docPr id="857665945"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65945" name="Picture 1" descr="A logo with a circle of fir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30150" cy="630150"/>
                    </a:xfrm>
                    <a:prstGeom prst="rect">
                      <a:avLst/>
                    </a:prstGeom>
                  </pic:spPr>
                </pic:pic>
              </a:graphicData>
            </a:graphic>
          </wp:inline>
        </w:drawing>
      </w:r>
      <w:r w:rsidRPr="00EF4B29">
        <w:rPr>
          <w:rFonts w:ascii="Arial" w:hAnsi="Arial" w:cs="Arial"/>
          <w:color w:val="00002E"/>
          <w:sz w:val="18"/>
          <w:szCs w:val="18"/>
          <w:lang w:val="fr-CA"/>
        </w:rPr>
        <w:t xml:space="preserve"> </w:t>
      </w:r>
      <w:r w:rsidRPr="00EF4B29">
        <w:rPr>
          <w:rFonts w:ascii="Arial" w:hAnsi="Arial" w:cs="Arial"/>
          <w:noProof/>
          <w:color w:val="00002E"/>
          <w:sz w:val="18"/>
          <w:szCs w:val="18"/>
          <w14:ligatures w14:val="standardContextual"/>
        </w:rPr>
        <w:drawing>
          <wp:inline distT="0" distB="0" distL="0" distR="0" wp14:anchorId="21D0D2AC" wp14:editId="7B7B9117">
            <wp:extent cx="885108" cy="615258"/>
            <wp:effectExtent l="0" t="0" r="4445" b="0"/>
            <wp:docPr id="1199087278"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87278" name="Picture 2" descr="A black text on a white background&#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895335" cy="622367"/>
                    </a:xfrm>
                    <a:prstGeom prst="rect">
                      <a:avLst/>
                    </a:prstGeom>
                  </pic:spPr>
                </pic:pic>
              </a:graphicData>
            </a:graphic>
          </wp:inline>
        </w:drawing>
      </w:r>
    </w:p>
    <w:p w14:paraId="1E3590CE" w14:textId="77777777" w:rsidR="007C02A5" w:rsidRPr="00EF4B29" w:rsidRDefault="007C02A5" w:rsidP="00682B78">
      <w:pPr>
        <w:pStyle w:val="elementtoproof"/>
        <w:shd w:val="clear" w:color="auto" w:fill="FFFFFF"/>
        <w:spacing w:before="0" w:beforeAutospacing="0" w:after="0" w:afterAutospacing="0"/>
        <w:rPr>
          <w:rFonts w:ascii="Arial" w:hAnsi="Arial" w:cs="Arial"/>
          <w:color w:val="000000"/>
          <w:sz w:val="18"/>
          <w:szCs w:val="18"/>
          <w:lang w:val="fr-CA"/>
        </w:rPr>
      </w:pPr>
    </w:p>
    <w:p w14:paraId="2C24E025" w14:textId="0800EDB4" w:rsidR="00BB26BF" w:rsidRPr="00EF4B29" w:rsidRDefault="00BB26BF" w:rsidP="00682B78">
      <w:pPr>
        <w:pStyle w:val="elementtoproof"/>
        <w:shd w:val="clear" w:color="auto" w:fill="FFFFFF"/>
        <w:spacing w:before="0" w:beforeAutospacing="0" w:after="0" w:afterAutospacing="0"/>
        <w:rPr>
          <w:rFonts w:ascii="Arial" w:hAnsi="Arial" w:cs="Arial"/>
          <w:color w:val="000000"/>
          <w:sz w:val="18"/>
          <w:szCs w:val="18"/>
          <w:lang w:val="fr-CA"/>
        </w:rPr>
      </w:pPr>
      <w:r w:rsidRPr="00EF4B29">
        <w:rPr>
          <w:rFonts w:ascii="Arial" w:hAnsi="Arial" w:cs="Arial"/>
          <w:color w:val="000000"/>
          <w:sz w:val="18"/>
          <w:szCs w:val="18"/>
          <w:lang w:val="fr-CA"/>
        </w:rPr>
        <w:t>Édouard Tremblay-Grenier</w:t>
      </w:r>
    </w:p>
    <w:p w14:paraId="6AE87567" w14:textId="545040C3" w:rsidR="00BB26BF" w:rsidRPr="00EF4B29" w:rsidRDefault="00D835D0" w:rsidP="00682B78">
      <w:pPr>
        <w:pStyle w:val="elementtoproof"/>
        <w:shd w:val="clear" w:color="auto" w:fill="FFFFFF"/>
        <w:spacing w:before="0" w:beforeAutospacing="0" w:after="0" w:afterAutospacing="0"/>
        <w:rPr>
          <w:rFonts w:ascii="Arial" w:hAnsi="Arial" w:cs="Arial"/>
          <w:color w:val="000000"/>
          <w:sz w:val="18"/>
          <w:szCs w:val="18"/>
          <w:lang w:val="fr-CA"/>
        </w:rPr>
      </w:pPr>
      <w:r w:rsidRPr="00EF4B29">
        <w:rPr>
          <w:rFonts w:ascii="Arial" w:hAnsi="Arial" w:cs="Arial"/>
          <w:color w:val="000000"/>
          <w:sz w:val="18"/>
          <w:szCs w:val="18"/>
          <w:lang w:val="fr-CA"/>
        </w:rPr>
        <w:t>Fan de toi</w:t>
      </w:r>
      <w:r w:rsidR="00BB26BF" w:rsidRPr="00EF4B29">
        <w:rPr>
          <w:rFonts w:ascii="Arial" w:hAnsi="Arial" w:cs="Arial"/>
          <w:color w:val="000000"/>
          <w:sz w:val="18"/>
          <w:szCs w:val="18"/>
          <w:lang w:val="fr-CA"/>
        </w:rPr>
        <w:t xml:space="preserve"> – </w:t>
      </w:r>
      <w:r w:rsidR="004B6E63" w:rsidRPr="00EF4B29">
        <w:rPr>
          <w:rFonts w:ascii="Arial" w:hAnsi="Arial" w:cs="Arial"/>
          <w:color w:val="000000"/>
          <w:sz w:val="18"/>
          <w:szCs w:val="18"/>
          <w:lang w:val="fr-CA"/>
        </w:rPr>
        <w:t>Nouvel e</w:t>
      </w:r>
      <w:r w:rsidR="00BB26BF" w:rsidRPr="00EF4B29">
        <w:rPr>
          <w:rFonts w:ascii="Arial" w:hAnsi="Arial" w:cs="Arial"/>
          <w:color w:val="000000"/>
          <w:sz w:val="18"/>
          <w:szCs w:val="18"/>
          <w:lang w:val="fr-CA"/>
        </w:rPr>
        <w:t xml:space="preserve">xtrait du premier album </w:t>
      </w:r>
      <w:r w:rsidRPr="00EF4B29">
        <w:rPr>
          <w:rFonts w:ascii="Arial" w:hAnsi="Arial" w:cs="Arial"/>
          <w:color w:val="000000"/>
          <w:sz w:val="18"/>
          <w:szCs w:val="18"/>
          <w:lang w:val="fr-CA"/>
        </w:rPr>
        <w:t xml:space="preserve">« </w:t>
      </w:r>
      <w:r w:rsidR="00BB26BF" w:rsidRPr="00EF4B29">
        <w:rPr>
          <w:rFonts w:ascii="Arial" w:hAnsi="Arial" w:cs="Arial"/>
          <w:color w:val="000000"/>
          <w:sz w:val="18"/>
          <w:szCs w:val="18"/>
          <w:lang w:val="fr-CA"/>
        </w:rPr>
        <w:t>François Roberge</w:t>
      </w:r>
      <w:r w:rsidRPr="00EF4B29">
        <w:rPr>
          <w:rFonts w:ascii="Arial" w:hAnsi="Arial" w:cs="Arial"/>
          <w:color w:val="000000"/>
          <w:sz w:val="18"/>
          <w:szCs w:val="18"/>
          <w:lang w:val="fr-CA"/>
        </w:rPr>
        <w:t xml:space="preserve"> »</w:t>
      </w:r>
      <w:r w:rsidR="00BB26BF" w:rsidRPr="00EF4B29">
        <w:rPr>
          <w:rFonts w:ascii="Arial" w:hAnsi="Arial" w:cs="Arial"/>
          <w:color w:val="000000"/>
          <w:sz w:val="18"/>
          <w:szCs w:val="18"/>
          <w:lang w:val="fr-CA"/>
        </w:rPr>
        <w:t xml:space="preserve"> à paraître </w:t>
      </w:r>
      <w:r w:rsidR="0064644A" w:rsidRPr="00EF4B29">
        <w:rPr>
          <w:rFonts w:ascii="Arial" w:hAnsi="Arial" w:cs="Arial"/>
          <w:color w:val="000000"/>
          <w:sz w:val="18"/>
          <w:szCs w:val="18"/>
          <w:lang w:val="fr-CA"/>
        </w:rPr>
        <w:t>le 23 janvier</w:t>
      </w:r>
      <w:r w:rsidR="007C02A5" w:rsidRPr="00EF4B29">
        <w:rPr>
          <w:rFonts w:ascii="Arial" w:hAnsi="Arial" w:cs="Arial"/>
          <w:color w:val="000000"/>
          <w:sz w:val="18"/>
          <w:szCs w:val="18"/>
          <w:lang w:val="fr-CA"/>
        </w:rPr>
        <w:t xml:space="preserve"> via </w:t>
      </w:r>
      <w:proofErr w:type="spellStart"/>
      <w:r w:rsidR="007C02A5" w:rsidRPr="00EF4B29">
        <w:rPr>
          <w:rFonts w:ascii="Arial" w:hAnsi="Arial" w:cs="Arial"/>
          <w:color w:val="000000"/>
          <w:sz w:val="18"/>
          <w:szCs w:val="18"/>
          <w:lang w:val="fr-CA"/>
        </w:rPr>
        <w:t>Spectra</w:t>
      </w:r>
      <w:proofErr w:type="spellEnd"/>
      <w:r w:rsidR="007C02A5" w:rsidRPr="00EF4B29">
        <w:rPr>
          <w:rFonts w:ascii="Arial" w:hAnsi="Arial" w:cs="Arial"/>
          <w:color w:val="000000"/>
          <w:sz w:val="18"/>
          <w:szCs w:val="18"/>
          <w:lang w:val="fr-CA"/>
        </w:rPr>
        <w:t xml:space="preserve"> Musique</w:t>
      </w:r>
    </w:p>
    <w:p w14:paraId="599049EE" w14:textId="77777777" w:rsidR="0064644A" w:rsidRPr="00EF4B29" w:rsidRDefault="0064644A" w:rsidP="00682B78">
      <w:pPr>
        <w:pStyle w:val="elementtoproof"/>
        <w:shd w:val="clear" w:color="auto" w:fill="FFFFFF"/>
        <w:spacing w:before="0" w:beforeAutospacing="0" w:after="0" w:afterAutospacing="0"/>
        <w:rPr>
          <w:rFonts w:ascii="Arial" w:hAnsi="Arial" w:cs="Arial"/>
          <w:color w:val="000000"/>
          <w:sz w:val="18"/>
          <w:szCs w:val="18"/>
          <w:lang w:val="fr-CA"/>
        </w:rPr>
      </w:pPr>
    </w:p>
    <w:p w14:paraId="019ADCD3" w14:textId="1BB941CF" w:rsidR="0064644A" w:rsidRPr="00EF4B29" w:rsidRDefault="0064644A" w:rsidP="00682B78">
      <w:pPr>
        <w:pStyle w:val="elementtoproof"/>
        <w:shd w:val="clear" w:color="auto" w:fill="FFFFFF"/>
        <w:spacing w:before="0" w:beforeAutospacing="0" w:after="0" w:afterAutospacing="0"/>
        <w:rPr>
          <w:rFonts w:ascii="Arial" w:hAnsi="Arial" w:cs="Arial"/>
          <w:b/>
          <w:bCs/>
          <w:color w:val="000000"/>
          <w:sz w:val="18"/>
          <w:szCs w:val="18"/>
          <w:lang w:val="fr-CA"/>
        </w:rPr>
      </w:pPr>
      <w:r w:rsidRPr="00EF4B29">
        <w:rPr>
          <w:rFonts w:ascii="Arial" w:hAnsi="Arial" w:cs="Arial"/>
          <w:b/>
          <w:bCs/>
          <w:color w:val="000000"/>
          <w:sz w:val="18"/>
          <w:szCs w:val="18"/>
          <w:lang w:val="fr-CA"/>
        </w:rPr>
        <w:t>EN SPECTA</w:t>
      </w:r>
      <w:r w:rsidR="006108AE" w:rsidRPr="00EF4B29">
        <w:rPr>
          <w:rFonts w:ascii="Arial" w:hAnsi="Arial" w:cs="Arial"/>
          <w:b/>
          <w:bCs/>
          <w:color w:val="000000"/>
          <w:sz w:val="18"/>
          <w:szCs w:val="18"/>
          <w:lang w:val="fr-CA"/>
        </w:rPr>
        <w:t>CLE</w:t>
      </w:r>
      <w:r w:rsidR="00D835D0" w:rsidRPr="00EF4B29">
        <w:rPr>
          <w:rFonts w:ascii="Arial" w:hAnsi="Arial" w:cs="Arial"/>
          <w:b/>
          <w:bCs/>
          <w:color w:val="000000"/>
          <w:sz w:val="18"/>
          <w:szCs w:val="18"/>
          <w:lang w:val="fr-CA"/>
        </w:rPr>
        <w:t xml:space="preserve"> EN 2026</w:t>
      </w:r>
    </w:p>
    <w:p w14:paraId="27D51938" w14:textId="727790CB" w:rsidR="00D82219" w:rsidRPr="00EF4B29" w:rsidRDefault="006108AE" w:rsidP="00D82219">
      <w:pPr>
        <w:rPr>
          <w:rFonts w:ascii="Arial" w:eastAsia="Times New Roman" w:hAnsi="Arial" w:cs="Arial"/>
          <w:color w:val="000000"/>
          <w:kern w:val="0"/>
          <w:sz w:val="18"/>
          <w:szCs w:val="18"/>
          <w:lang w:val="fr-CA"/>
          <w14:ligatures w14:val="none"/>
        </w:rPr>
      </w:pPr>
      <w:r w:rsidRPr="00EF4B29">
        <w:rPr>
          <w:rFonts w:ascii="Arial" w:eastAsia="Times New Roman" w:hAnsi="Arial" w:cs="Arial"/>
          <w:color w:val="000000"/>
          <w:kern w:val="0"/>
          <w:sz w:val="18"/>
          <w:szCs w:val="18"/>
          <w:lang w:val="fr-CA"/>
          <w14:ligatures w14:val="none"/>
        </w:rPr>
        <w:t xml:space="preserve">10/02 - </w:t>
      </w:r>
      <w:r w:rsidR="00D82219" w:rsidRPr="00EF4B29">
        <w:rPr>
          <w:rFonts w:ascii="Arial" w:eastAsia="Times New Roman" w:hAnsi="Arial" w:cs="Arial"/>
          <w:color w:val="000000"/>
          <w:kern w:val="0"/>
          <w:sz w:val="18"/>
          <w:szCs w:val="18"/>
          <w:lang w:val="fr-CA"/>
          <w14:ligatures w14:val="none"/>
        </w:rPr>
        <w:t>Montréal – Quai des Brumes</w:t>
      </w:r>
      <w:r w:rsidRPr="00EF4B29">
        <w:rPr>
          <w:rFonts w:ascii="Arial" w:eastAsia="Times New Roman" w:hAnsi="Arial" w:cs="Arial"/>
          <w:color w:val="000000"/>
          <w:kern w:val="0"/>
          <w:sz w:val="18"/>
          <w:szCs w:val="18"/>
          <w:lang w:val="fr-CA"/>
          <w14:ligatures w14:val="none"/>
        </w:rPr>
        <w:t xml:space="preserve"> (</w:t>
      </w:r>
      <w:r w:rsidR="00D82219" w:rsidRPr="00EF4B29">
        <w:rPr>
          <w:rFonts w:ascii="Arial" w:eastAsia="Times New Roman" w:hAnsi="Arial" w:cs="Arial"/>
          <w:color w:val="000000"/>
          <w:kern w:val="0"/>
          <w:sz w:val="18"/>
          <w:szCs w:val="18"/>
          <w:lang w:val="fr-CA"/>
          <w14:ligatures w14:val="none"/>
        </w:rPr>
        <w:t>lancement d’album</w:t>
      </w:r>
      <w:r w:rsidRPr="00EF4B29">
        <w:rPr>
          <w:rFonts w:ascii="Arial" w:eastAsia="Times New Roman" w:hAnsi="Arial" w:cs="Arial"/>
          <w:color w:val="000000"/>
          <w:kern w:val="0"/>
          <w:sz w:val="18"/>
          <w:szCs w:val="18"/>
          <w:lang w:val="fr-CA"/>
          <w14:ligatures w14:val="none"/>
        </w:rPr>
        <w:t>)</w:t>
      </w:r>
    </w:p>
    <w:p w14:paraId="35352EB2" w14:textId="2A839B69" w:rsidR="00D82219" w:rsidRPr="00EF4B29" w:rsidRDefault="006108AE" w:rsidP="00D82219">
      <w:pPr>
        <w:rPr>
          <w:rFonts w:ascii="Arial" w:eastAsia="Times New Roman" w:hAnsi="Arial" w:cs="Arial"/>
          <w:color w:val="000000"/>
          <w:kern w:val="0"/>
          <w:sz w:val="18"/>
          <w:szCs w:val="18"/>
          <w:lang w:val="fr-CA"/>
          <w14:ligatures w14:val="none"/>
        </w:rPr>
      </w:pPr>
      <w:r w:rsidRPr="00EF4B29">
        <w:rPr>
          <w:rFonts w:ascii="Arial" w:eastAsia="Times New Roman" w:hAnsi="Arial" w:cs="Arial"/>
          <w:color w:val="000000"/>
          <w:kern w:val="0"/>
          <w:sz w:val="18"/>
          <w:szCs w:val="18"/>
          <w:lang w:val="fr-CA"/>
          <w14:ligatures w14:val="none"/>
        </w:rPr>
        <w:t xml:space="preserve">11/02 - </w:t>
      </w:r>
      <w:r w:rsidR="00D82219" w:rsidRPr="00EF4B29">
        <w:rPr>
          <w:rFonts w:ascii="Arial" w:eastAsia="Times New Roman" w:hAnsi="Arial" w:cs="Arial"/>
          <w:color w:val="000000"/>
          <w:kern w:val="0"/>
          <w:sz w:val="18"/>
          <w:szCs w:val="18"/>
          <w:lang w:val="fr-CA"/>
          <w14:ligatures w14:val="none"/>
        </w:rPr>
        <w:t>Victoriaville – Cactus resto Bar</w:t>
      </w:r>
      <w:r w:rsidRPr="00EF4B29">
        <w:rPr>
          <w:rFonts w:ascii="Arial" w:eastAsia="Times New Roman" w:hAnsi="Arial" w:cs="Arial"/>
          <w:color w:val="000000"/>
          <w:kern w:val="0"/>
          <w:sz w:val="18"/>
          <w:szCs w:val="18"/>
          <w:lang w:val="fr-CA"/>
          <w14:ligatures w14:val="none"/>
        </w:rPr>
        <w:t xml:space="preserve"> (</w:t>
      </w:r>
      <w:r w:rsidR="00D82219" w:rsidRPr="00EF4B29">
        <w:rPr>
          <w:rFonts w:ascii="Arial" w:eastAsia="Times New Roman" w:hAnsi="Arial" w:cs="Arial"/>
          <w:color w:val="000000"/>
          <w:kern w:val="0"/>
          <w:sz w:val="18"/>
          <w:szCs w:val="18"/>
          <w:lang w:val="fr-CA"/>
          <w14:ligatures w14:val="none"/>
        </w:rPr>
        <w:t>lancement d’album</w:t>
      </w:r>
      <w:r w:rsidRPr="00EF4B29">
        <w:rPr>
          <w:rFonts w:ascii="Arial" w:eastAsia="Times New Roman" w:hAnsi="Arial" w:cs="Arial"/>
          <w:color w:val="000000"/>
          <w:kern w:val="0"/>
          <w:sz w:val="18"/>
          <w:szCs w:val="18"/>
          <w:lang w:val="fr-CA"/>
          <w14:ligatures w14:val="none"/>
        </w:rPr>
        <w:t>)</w:t>
      </w:r>
    </w:p>
    <w:p w14:paraId="2E3A1F06" w14:textId="78BB62FD" w:rsidR="00D82219" w:rsidRPr="00EF4B29" w:rsidRDefault="006108AE" w:rsidP="00D82219">
      <w:pPr>
        <w:rPr>
          <w:rFonts w:ascii="Arial" w:eastAsia="Times New Roman" w:hAnsi="Arial" w:cs="Arial"/>
          <w:color w:val="000000"/>
          <w:kern w:val="0"/>
          <w:sz w:val="18"/>
          <w:szCs w:val="18"/>
          <w:lang w:val="fr-CA"/>
          <w14:ligatures w14:val="none"/>
        </w:rPr>
      </w:pPr>
      <w:r w:rsidRPr="00EF4B29">
        <w:rPr>
          <w:rFonts w:ascii="Arial" w:eastAsia="Times New Roman" w:hAnsi="Arial" w:cs="Arial"/>
          <w:color w:val="000000"/>
          <w:kern w:val="0"/>
          <w:sz w:val="18"/>
          <w:szCs w:val="18"/>
          <w:lang w:val="fr-CA"/>
          <w14:ligatures w14:val="none"/>
        </w:rPr>
        <w:t xml:space="preserve">14/02 - </w:t>
      </w:r>
      <w:r w:rsidR="00D82219" w:rsidRPr="00EF4B29">
        <w:rPr>
          <w:rFonts w:ascii="Arial" w:eastAsia="Times New Roman" w:hAnsi="Arial" w:cs="Arial"/>
          <w:color w:val="000000"/>
          <w:kern w:val="0"/>
          <w:sz w:val="18"/>
          <w:szCs w:val="18"/>
          <w:lang w:val="fr-CA"/>
          <w14:ligatures w14:val="none"/>
        </w:rPr>
        <w:t>Jonquière – Côté-Cour</w:t>
      </w:r>
      <w:r w:rsidR="00E536D2" w:rsidRPr="00EF4B29">
        <w:rPr>
          <w:rFonts w:ascii="Arial" w:eastAsia="Times New Roman" w:hAnsi="Arial" w:cs="Arial"/>
          <w:color w:val="000000"/>
          <w:kern w:val="0"/>
          <w:sz w:val="18"/>
          <w:szCs w:val="18"/>
          <w:lang w:val="fr-CA"/>
          <w14:ligatures w14:val="none"/>
        </w:rPr>
        <w:t xml:space="preserve"> (lancement d’album)</w:t>
      </w:r>
    </w:p>
    <w:p w14:paraId="067B4EA1" w14:textId="4BB546B7" w:rsidR="00E536D2" w:rsidRPr="00EF4B29" w:rsidRDefault="00E536D2" w:rsidP="00D82219">
      <w:pPr>
        <w:rPr>
          <w:rFonts w:ascii="Arial" w:eastAsia="Times New Roman" w:hAnsi="Arial" w:cs="Arial"/>
          <w:color w:val="000000"/>
          <w:kern w:val="0"/>
          <w:sz w:val="18"/>
          <w:szCs w:val="18"/>
          <w:lang w:val="fr-CA"/>
          <w14:ligatures w14:val="none"/>
        </w:rPr>
      </w:pPr>
      <w:r w:rsidRPr="00EF4B29">
        <w:rPr>
          <w:rFonts w:ascii="Arial" w:eastAsia="Times New Roman" w:hAnsi="Arial" w:cs="Arial"/>
          <w:color w:val="000000"/>
          <w:kern w:val="0"/>
          <w:sz w:val="18"/>
          <w:szCs w:val="18"/>
          <w:lang w:val="fr-CA"/>
          <w14:ligatures w14:val="none"/>
        </w:rPr>
        <w:t xml:space="preserve">17/04 – Waterloo – </w:t>
      </w:r>
      <w:proofErr w:type="spellStart"/>
      <w:r w:rsidRPr="00EF4B29">
        <w:rPr>
          <w:rFonts w:ascii="Arial" w:eastAsia="Times New Roman" w:hAnsi="Arial" w:cs="Arial"/>
          <w:color w:val="000000"/>
          <w:kern w:val="0"/>
          <w:sz w:val="18"/>
          <w:szCs w:val="18"/>
          <w:lang w:val="fr-CA"/>
          <w14:ligatures w14:val="none"/>
        </w:rPr>
        <w:t>Sisi</w:t>
      </w:r>
      <w:proofErr w:type="spellEnd"/>
      <w:r w:rsidRPr="00EF4B29">
        <w:rPr>
          <w:rFonts w:ascii="Arial" w:eastAsia="Times New Roman" w:hAnsi="Arial" w:cs="Arial"/>
          <w:color w:val="000000"/>
          <w:kern w:val="0"/>
          <w:sz w:val="18"/>
          <w:szCs w:val="18"/>
          <w:lang w:val="fr-CA"/>
          <w14:ligatures w14:val="none"/>
        </w:rPr>
        <w:t xml:space="preserve"> Buvette</w:t>
      </w:r>
    </w:p>
    <w:p w14:paraId="6A127B93" w14:textId="77777777" w:rsidR="00EF4B29" w:rsidRDefault="00BB26BF" w:rsidP="00EF4B29">
      <w:pPr>
        <w:spacing w:before="100" w:beforeAutospacing="1" w:after="100" w:afterAutospacing="1"/>
        <w:rPr>
          <w:rFonts w:ascii="Arial" w:eastAsia="Times New Roman" w:hAnsi="Arial" w:cs="Arial"/>
          <w:kern w:val="0"/>
          <w:sz w:val="18"/>
          <w:szCs w:val="18"/>
          <w:lang w:val="fr-CA"/>
          <w14:ligatures w14:val="none"/>
        </w:rPr>
      </w:pPr>
      <w:r w:rsidRPr="00EF4B29">
        <w:rPr>
          <w:rFonts w:ascii="Arial" w:hAnsi="Arial" w:cs="Arial"/>
          <w:b/>
          <w:bCs/>
          <w:color w:val="000000"/>
          <w:sz w:val="18"/>
          <w:szCs w:val="18"/>
          <w:lang w:val="fr-CA"/>
        </w:rPr>
        <w:t xml:space="preserve">Montréal, </w:t>
      </w:r>
      <w:r w:rsidR="00D835D0" w:rsidRPr="00EF4B29">
        <w:rPr>
          <w:rFonts w:ascii="Arial" w:hAnsi="Arial" w:cs="Arial"/>
          <w:b/>
          <w:bCs/>
          <w:color w:val="000000"/>
          <w:sz w:val="18"/>
          <w:szCs w:val="18"/>
          <w:lang w:val="fr-CA"/>
        </w:rPr>
        <w:t xml:space="preserve">août </w:t>
      </w:r>
      <w:r w:rsidRPr="00EF4B29">
        <w:rPr>
          <w:rFonts w:ascii="Arial" w:hAnsi="Arial" w:cs="Arial"/>
          <w:b/>
          <w:bCs/>
          <w:color w:val="000000"/>
          <w:sz w:val="18"/>
          <w:szCs w:val="18"/>
          <w:lang w:val="fr-CA"/>
        </w:rPr>
        <w:t>2025</w:t>
      </w:r>
      <w:r w:rsidRPr="00EF4B29">
        <w:rPr>
          <w:rFonts w:ascii="Arial" w:hAnsi="Arial" w:cs="Arial"/>
          <w:color w:val="000000"/>
          <w:sz w:val="18"/>
          <w:szCs w:val="18"/>
          <w:lang w:val="fr-CA"/>
        </w:rPr>
        <w:t xml:space="preserve"> </w:t>
      </w:r>
      <w:r w:rsidR="004B6E63" w:rsidRPr="00EF4B29">
        <w:rPr>
          <w:rFonts w:ascii="Arial" w:hAnsi="Arial" w:cs="Arial"/>
          <w:color w:val="000000"/>
          <w:sz w:val="18"/>
          <w:szCs w:val="18"/>
          <w:lang w:val="fr-CA"/>
        </w:rPr>
        <w:t>–</w:t>
      </w:r>
      <w:r w:rsidR="00EF4B29" w:rsidRPr="00EF4B29">
        <w:rPr>
          <w:rFonts w:ascii="Arial" w:eastAsia="Times New Roman" w:hAnsi="Arial" w:cs="Arial"/>
          <w:kern w:val="0"/>
          <w:sz w:val="18"/>
          <w:szCs w:val="18"/>
          <w:lang w:val="fr-CA"/>
          <w14:ligatures w14:val="none"/>
        </w:rPr>
        <w:t xml:space="preserve">Après avoir dévoilé les extraits </w:t>
      </w:r>
      <w:r w:rsidR="00EF4B29" w:rsidRPr="00EF4B29">
        <w:rPr>
          <w:rFonts w:ascii="Arial" w:eastAsia="Times New Roman" w:hAnsi="Arial" w:cs="Arial"/>
          <w:i/>
          <w:iCs/>
          <w:kern w:val="0"/>
          <w:sz w:val="18"/>
          <w:szCs w:val="18"/>
          <w:lang w:val="fr-CA"/>
          <w14:ligatures w14:val="none"/>
        </w:rPr>
        <w:t>Ari</w:t>
      </w:r>
      <w:r w:rsidR="00EF4B29" w:rsidRPr="00EF4B29">
        <w:rPr>
          <w:rFonts w:ascii="Arial" w:eastAsia="Times New Roman" w:hAnsi="Arial" w:cs="Arial"/>
          <w:kern w:val="0"/>
          <w:sz w:val="18"/>
          <w:szCs w:val="18"/>
          <w:lang w:val="fr-CA"/>
          <w14:ligatures w14:val="none"/>
        </w:rPr>
        <w:t xml:space="preserve"> et </w:t>
      </w:r>
      <w:r w:rsidR="00EF4B29" w:rsidRPr="00EF4B29">
        <w:rPr>
          <w:rFonts w:ascii="Arial" w:eastAsia="Times New Roman" w:hAnsi="Arial" w:cs="Arial"/>
          <w:i/>
          <w:iCs/>
          <w:kern w:val="0"/>
          <w:sz w:val="18"/>
          <w:szCs w:val="18"/>
          <w:lang w:val="fr-CA"/>
          <w14:ligatures w14:val="none"/>
        </w:rPr>
        <w:t>Papier sablé</w:t>
      </w:r>
      <w:r w:rsidR="00EF4B29" w:rsidRPr="00EF4B29">
        <w:rPr>
          <w:rFonts w:ascii="Arial" w:eastAsia="Times New Roman" w:hAnsi="Arial" w:cs="Arial"/>
          <w:kern w:val="0"/>
          <w:sz w:val="18"/>
          <w:szCs w:val="18"/>
          <w:lang w:val="fr-CA"/>
          <w14:ligatures w14:val="none"/>
        </w:rPr>
        <w:t xml:space="preserve"> au cours des derniers mois, le musicien, auteur-compositeur-interprète et comédien québécois </w:t>
      </w:r>
      <w:r w:rsidR="00EF4B29" w:rsidRPr="00EF4B29">
        <w:rPr>
          <w:rFonts w:ascii="Arial" w:eastAsia="Times New Roman" w:hAnsi="Arial" w:cs="Arial"/>
          <w:b/>
          <w:bCs/>
          <w:kern w:val="0"/>
          <w:sz w:val="18"/>
          <w:szCs w:val="18"/>
          <w:lang w:val="fr-CA"/>
          <w14:ligatures w14:val="none"/>
        </w:rPr>
        <w:t>Édouard Tremblay-Grenier</w:t>
      </w:r>
      <w:r w:rsidR="00EF4B29" w:rsidRPr="00EF4B29">
        <w:rPr>
          <w:rFonts w:ascii="Arial" w:eastAsia="Times New Roman" w:hAnsi="Arial" w:cs="Arial"/>
          <w:kern w:val="0"/>
          <w:sz w:val="18"/>
          <w:szCs w:val="18"/>
          <w:lang w:val="fr-CA"/>
          <w14:ligatures w14:val="none"/>
        </w:rPr>
        <w:t xml:space="preserve"> présente aujourd’hui </w:t>
      </w:r>
      <w:r w:rsidR="00EF4B29" w:rsidRPr="00EF4B29">
        <w:rPr>
          <w:rFonts w:ascii="Arial" w:eastAsia="Times New Roman" w:hAnsi="Arial" w:cs="Arial"/>
          <w:i/>
          <w:iCs/>
          <w:kern w:val="0"/>
          <w:sz w:val="18"/>
          <w:szCs w:val="18"/>
          <w:lang w:val="fr-CA"/>
          <w14:ligatures w14:val="none"/>
        </w:rPr>
        <w:t>Fan de toi</w:t>
      </w:r>
      <w:r w:rsidR="00EF4B29" w:rsidRPr="00EF4B29">
        <w:rPr>
          <w:rFonts w:ascii="Arial" w:eastAsia="Times New Roman" w:hAnsi="Arial" w:cs="Arial"/>
          <w:kern w:val="0"/>
          <w:sz w:val="18"/>
          <w:szCs w:val="18"/>
          <w:lang w:val="fr-CA"/>
          <w14:ligatures w14:val="none"/>
        </w:rPr>
        <w:t xml:space="preserve">, troisième extrait de son premier album </w:t>
      </w:r>
      <w:r w:rsidR="00EF4B29" w:rsidRPr="00EF4B29">
        <w:rPr>
          <w:rFonts w:ascii="Arial" w:eastAsia="Times New Roman" w:hAnsi="Arial" w:cs="Arial"/>
          <w:i/>
          <w:iCs/>
          <w:kern w:val="0"/>
          <w:sz w:val="18"/>
          <w:szCs w:val="18"/>
          <w:lang w:val="fr-CA"/>
          <w14:ligatures w14:val="none"/>
        </w:rPr>
        <w:t>François Roberge</w:t>
      </w:r>
      <w:r w:rsidR="00EF4B29" w:rsidRPr="00EF4B29">
        <w:rPr>
          <w:rFonts w:ascii="Arial" w:eastAsia="Times New Roman" w:hAnsi="Arial" w:cs="Arial"/>
          <w:kern w:val="0"/>
          <w:sz w:val="18"/>
          <w:szCs w:val="18"/>
          <w:lang w:val="fr-CA"/>
          <w14:ligatures w14:val="none"/>
        </w:rPr>
        <w:t xml:space="preserve">, attendu le </w:t>
      </w:r>
      <w:r w:rsidR="00EF4B29" w:rsidRPr="00EF4B29">
        <w:rPr>
          <w:rFonts w:ascii="Arial" w:eastAsia="Times New Roman" w:hAnsi="Arial" w:cs="Arial"/>
          <w:b/>
          <w:bCs/>
          <w:kern w:val="0"/>
          <w:sz w:val="18"/>
          <w:szCs w:val="18"/>
          <w:lang w:val="fr-CA"/>
          <w14:ligatures w14:val="none"/>
        </w:rPr>
        <w:t>23 janvier 2026</w:t>
      </w:r>
      <w:r w:rsidR="00EF4B29" w:rsidRPr="00EF4B29">
        <w:rPr>
          <w:rFonts w:ascii="Arial" w:eastAsia="Times New Roman" w:hAnsi="Arial" w:cs="Arial"/>
          <w:kern w:val="0"/>
          <w:sz w:val="18"/>
          <w:szCs w:val="18"/>
          <w:lang w:val="fr-CA"/>
          <w14:ligatures w14:val="none"/>
        </w:rPr>
        <w:t xml:space="preserve"> sous l’étiquette </w:t>
      </w:r>
      <w:proofErr w:type="spellStart"/>
      <w:r w:rsidR="00EF4B29" w:rsidRPr="00EF4B29">
        <w:rPr>
          <w:rFonts w:ascii="Arial" w:eastAsia="Times New Roman" w:hAnsi="Arial" w:cs="Arial"/>
          <w:kern w:val="0"/>
          <w:sz w:val="18"/>
          <w:szCs w:val="18"/>
          <w:lang w:val="fr-CA"/>
          <w14:ligatures w14:val="none"/>
        </w:rPr>
        <w:t>Spectra</w:t>
      </w:r>
      <w:proofErr w:type="spellEnd"/>
      <w:r w:rsidR="00EF4B29" w:rsidRPr="00EF4B29">
        <w:rPr>
          <w:rFonts w:ascii="Arial" w:eastAsia="Times New Roman" w:hAnsi="Arial" w:cs="Arial"/>
          <w:kern w:val="0"/>
          <w:sz w:val="18"/>
          <w:szCs w:val="18"/>
          <w:lang w:val="fr-CA"/>
          <w14:ligatures w14:val="none"/>
        </w:rPr>
        <w:t xml:space="preserve"> Musique.</w:t>
      </w:r>
    </w:p>
    <w:p w14:paraId="0133467D" w14:textId="0E3388C4" w:rsidR="00EF4B29" w:rsidRPr="00EF4B29" w:rsidRDefault="00EF4B29" w:rsidP="00EF4B29">
      <w:pPr>
        <w:spacing w:before="100" w:beforeAutospacing="1" w:after="100" w:afterAutospacing="1"/>
        <w:rPr>
          <w:rFonts w:ascii="Arial" w:eastAsia="Times New Roman" w:hAnsi="Arial" w:cs="Arial"/>
          <w:kern w:val="0"/>
          <w:sz w:val="18"/>
          <w:szCs w:val="18"/>
          <w:lang w:val="fr-CA"/>
          <w14:ligatures w14:val="none"/>
        </w:rPr>
      </w:pPr>
      <w:r w:rsidRPr="00EF4B29">
        <w:rPr>
          <w:rFonts w:ascii="Arial" w:eastAsia="Times New Roman" w:hAnsi="Arial" w:cs="Arial"/>
          <w:kern w:val="0"/>
          <w:sz w:val="18"/>
          <w:szCs w:val="18"/>
          <w:lang w:val="fr-CA"/>
          <w14:ligatures w14:val="none"/>
        </w:rPr>
        <w:t xml:space="preserve">Portée par la voix douce et sincère de Tremblay-Grenier, </w:t>
      </w:r>
      <w:r w:rsidRPr="00EF4B29">
        <w:rPr>
          <w:rFonts w:ascii="Arial" w:eastAsia="Times New Roman" w:hAnsi="Arial" w:cs="Arial"/>
          <w:i/>
          <w:iCs/>
          <w:kern w:val="0"/>
          <w:sz w:val="18"/>
          <w:szCs w:val="18"/>
          <w:lang w:val="fr-CA"/>
          <w14:ligatures w14:val="none"/>
        </w:rPr>
        <w:t>Fan de toi</w:t>
      </w:r>
      <w:r w:rsidRPr="00EF4B29">
        <w:rPr>
          <w:rFonts w:ascii="Arial" w:eastAsia="Times New Roman" w:hAnsi="Arial" w:cs="Arial"/>
          <w:kern w:val="0"/>
          <w:sz w:val="18"/>
          <w:szCs w:val="18"/>
          <w:lang w:val="fr-CA"/>
          <w14:ligatures w14:val="none"/>
        </w:rPr>
        <w:t xml:space="preserve"> célèbre l’admiration pure et inconditionnelle, teintée de tendresse et de liberté. Véritable morceau </w:t>
      </w:r>
      <w:proofErr w:type="spellStart"/>
      <w:r w:rsidRPr="00EF4B29">
        <w:rPr>
          <w:rFonts w:ascii="Arial" w:eastAsia="Times New Roman" w:hAnsi="Arial" w:cs="Arial"/>
          <w:i/>
          <w:iCs/>
          <w:kern w:val="0"/>
          <w:sz w:val="18"/>
          <w:szCs w:val="18"/>
          <w:lang w:val="fr-CA"/>
          <w14:ligatures w14:val="none"/>
        </w:rPr>
        <w:t>feel</w:t>
      </w:r>
      <w:proofErr w:type="spellEnd"/>
      <w:r w:rsidRPr="00EF4B29">
        <w:rPr>
          <w:rFonts w:ascii="Arial" w:eastAsia="Times New Roman" w:hAnsi="Arial" w:cs="Arial"/>
          <w:i/>
          <w:iCs/>
          <w:kern w:val="0"/>
          <w:sz w:val="18"/>
          <w:szCs w:val="18"/>
          <w:lang w:val="fr-CA"/>
          <w14:ligatures w14:val="none"/>
        </w:rPr>
        <w:t xml:space="preserve"> good</w:t>
      </w:r>
      <w:r w:rsidRPr="00EF4B29">
        <w:rPr>
          <w:rFonts w:ascii="Arial" w:eastAsia="Times New Roman" w:hAnsi="Arial" w:cs="Arial"/>
          <w:kern w:val="0"/>
          <w:sz w:val="18"/>
          <w:szCs w:val="18"/>
          <w:lang w:val="fr-CA"/>
          <w14:ligatures w14:val="none"/>
        </w:rPr>
        <w:t>, la chanson invite autant à la détente qu’à la rêverie.</w:t>
      </w:r>
    </w:p>
    <w:p w14:paraId="2723D818" w14:textId="77777777" w:rsidR="00EF4B29" w:rsidRPr="00EF4B29" w:rsidRDefault="00EF4B29" w:rsidP="00EF4B29">
      <w:pPr>
        <w:spacing w:before="100" w:beforeAutospacing="1" w:after="100" w:afterAutospacing="1"/>
        <w:rPr>
          <w:rFonts w:ascii="Arial" w:eastAsia="Times New Roman" w:hAnsi="Arial" w:cs="Arial"/>
          <w:kern w:val="0"/>
          <w:sz w:val="18"/>
          <w:szCs w:val="18"/>
          <w:lang w:val="fr-CA"/>
          <w14:ligatures w14:val="none"/>
        </w:rPr>
      </w:pPr>
      <w:r w:rsidRPr="00EF4B29">
        <w:rPr>
          <w:rFonts w:ascii="Arial" w:eastAsia="Times New Roman" w:hAnsi="Arial" w:cs="Arial"/>
          <w:kern w:val="0"/>
          <w:sz w:val="18"/>
          <w:szCs w:val="18"/>
          <w:lang w:val="fr-CA"/>
          <w14:ligatures w14:val="none"/>
        </w:rPr>
        <w:t>« Cette chanson représente la béatitude, l’admiration et la naïveté qu’on peut ressentir lorsqu’on est aveuglé par un amour impossible. La répétition du titre évoque pour moi l’aliénation et le désir provoqués par une relation difficile. J’espère qu’elle accompagnera en beauté votre début d’automne », confie Édouard.</w:t>
      </w:r>
    </w:p>
    <w:p w14:paraId="2525CA6B" w14:textId="01C8F37A" w:rsidR="00EF4B29" w:rsidRPr="0003118D" w:rsidRDefault="00EF4B29" w:rsidP="00EF4B29">
      <w:pPr>
        <w:spacing w:before="100" w:beforeAutospacing="1" w:after="100" w:afterAutospacing="1"/>
        <w:rPr>
          <w:rFonts w:ascii="Arial" w:eastAsia="Times New Roman" w:hAnsi="Arial" w:cs="Arial"/>
          <w:kern w:val="0"/>
          <w:sz w:val="18"/>
          <w:szCs w:val="18"/>
          <w:lang w:val="fr-CA"/>
          <w14:ligatures w14:val="none"/>
        </w:rPr>
      </w:pPr>
      <w:r w:rsidRPr="00EF4B29">
        <w:rPr>
          <w:rFonts w:ascii="Arial" w:eastAsia="Times New Roman" w:hAnsi="Arial" w:cs="Arial"/>
          <w:kern w:val="0"/>
          <w:sz w:val="18"/>
          <w:szCs w:val="18"/>
          <w:lang w:val="fr-CA"/>
          <w14:ligatures w14:val="none"/>
        </w:rPr>
        <w:t xml:space="preserve">Dès son adolescence, Édouard Tremblay-Grenier développe une oreille musicale aiguisée et compose sa première chanson à 13 ans. Son talent se fait rapidement remarquer lorsqu’une de ses pièces figure dans le film </w:t>
      </w:r>
      <w:r w:rsidRPr="00EF4B29">
        <w:rPr>
          <w:rFonts w:ascii="Arial" w:eastAsia="Times New Roman" w:hAnsi="Arial" w:cs="Arial"/>
          <w:i/>
          <w:iCs/>
          <w:kern w:val="0"/>
          <w:sz w:val="18"/>
          <w:szCs w:val="18"/>
          <w:lang w:val="fr-CA"/>
          <w14:ligatures w14:val="none"/>
        </w:rPr>
        <w:t>Genèse</w:t>
      </w:r>
      <w:r w:rsidRPr="00EF4B29">
        <w:rPr>
          <w:rFonts w:ascii="Arial" w:eastAsia="Times New Roman" w:hAnsi="Arial" w:cs="Arial"/>
          <w:kern w:val="0"/>
          <w:sz w:val="18"/>
          <w:szCs w:val="18"/>
          <w:lang w:val="fr-CA"/>
          <w14:ligatures w14:val="none"/>
        </w:rPr>
        <w:t xml:space="preserve"> de Philippe Lesage. Sur scène, </w:t>
      </w:r>
      <w:r w:rsidR="0003118D" w:rsidRPr="0003118D">
        <w:rPr>
          <w:rFonts w:ascii="Arial" w:hAnsi="Arial" w:cs="Arial"/>
          <w:color w:val="000000"/>
          <w:sz w:val="18"/>
          <w:szCs w:val="18"/>
          <w:lang w:val="fr-CA"/>
        </w:rPr>
        <w:t xml:space="preserve">il s’impose en accompagnant </w:t>
      </w:r>
      <w:proofErr w:type="spellStart"/>
      <w:r w:rsidR="0003118D" w:rsidRPr="0003118D">
        <w:rPr>
          <w:rFonts w:ascii="Arial" w:hAnsi="Arial" w:cs="Arial"/>
          <w:color w:val="000000"/>
          <w:sz w:val="18"/>
          <w:szCs w:val="18"/>
          <w:lang w:val="fr-CA"/>
        </w:rPr>
        <w:t>Gab</w:t>
      </w:r>
      <w:proofErr w:type="spellEnd"/>
      <w:r w:rsidR="0003118D" w:rsidRPr="0003118D">
        <w:rPr>
          <w:rFonts w:ascii="Arial" w:hAnsi="Arial" w:cs="Arial"/>
          <w:color w:val="000000"/>
          <w:sz w:val="18"/>
          <w:szCs w:val="18"/>
          <w:lang w:val="fr-CA"/>
        </w:rPr>
        <w:t xml:space="preserve"> Bouchard et Valery Vaughn sur la tournée Chihuahua.</w:t>
      </w:r>
    </w:p>
    <w:p w14:paraId="35D3249B" w14:textId="77777777" w:rsidR="00EF4B29" w:rsidRPr="00EF4B29" w:rsidRDefault="00EF4B29" w:rsidP="00EF4B29">
      <w:pPr>
        <w:spacing w:before="100" w:beforeAutospacing="1" w:after="100" w:afterAutospacing="1"/>
        <w:rPr>
          <w:rFonts w:ascii="Arial" w:eastAsia="Times New Roman" w:hAnsi="Arial" w:cs="Arial"/>
          <w:kern w:val="0"/>
          <w:sz w:val="18"/>
          <w:szCs w:val="18"/>
          <w:lang w:val="fr-CA"/>
          <w14:ligatures w14:val="none"/>
        </w:rPr>
      </w:pPr>
      <w:r w:rsidRPr="00EF4B29">
        <w:rPr>
          <w:rFonts w:ascii="Arial" w:eastAsia="Times New Roman" w:hAnsi="Arial" w:cs="Arial"/>
          <w:kern w:val="0"/>
          <w:sz w:val="18"/>
          <w:szCs w:val="18"/>
          <w:lang w:val="fr-CA"/>
          <w14:ligatures w14:val="none"/>
        </w:rPr>
        <w:t>Multi-instrumentiste passionné, il multiplie les collaborations avec des artistes émergents et explore sans cesse de nouvelles sonorités. En 2024, il rejoint le groupe maison du grand spectacle de la Fête nationale sur les plaines d’Abraham, affirmant son attachement à la culture québécoise. Inspiré par cette identité musicale, il présentera en 2026 son premier album, un projet qui reflète à la fois son parcours et son profond amour pour la chanson francophone.</w:t>
      </w:r>
    </w:p>
    <w:p w14:paraId="20097B19" w14:textId="2CE4DB2B" w:rsidR="007C02A5" w:rsidRPr="00EF4B29" w:rsidRDefault="007C02A5" w:rsidP="00BB26BF">
      <w:pPr>
        <w:pStyle w:val="elementtoproof"/>
        <w:shd w:val="clear" w:color="auto" w:fill="FFFFFF"/>
        <w:spacing w:before="0" w:beforeAutospacing="0" w:after="0" w:afterAutospacing="0"/>
        <w:rPr>
          <w:rFonts w:ascii="Arial" w:hAnsi="Arial" w:cs="Arial"/>
          <w:color w:val="000000"/>
          <w:sz w:val="18"/>
          <w:szCs w:val="18"/>
          <w:lang w:val="fr-CA"/>
        </w:rPr>
      </w:pPr>
      <w:r w:rsidRPr="00EF4B29">
        <w:rPr>
          <w:rFonts w:ascii="Arial" w:hAnsi="Arial" w:cs="Arial"/>
          <w:color w:val="000000"/>
          <w:sz w:val="18"/>
          <w:szCs w:val="18"/>
          <w:lang w:val="fr-CA"/>
        </w:rPr>
        <w:t xml:space="preserve">Source : </w:t>
      </w:r>
      <w:proofErr w:type="spellStart"/>
      <w:r w:rsidRPr="00EF4B29">
        <w:rPr>
          <w:rFonts w:ascii="Arial" w:hAnsi="Arial" w:cs="Arial"/>
          <w:color w:val="000000"/>
          <w:sz w:val="18"/>
          <w:szCs w:val="18"/>
          <w:lang w:val="fr-CA"/>
        </w:rPr>
        <w:t>Spectra</w:t>
      </w:r>
      <w:proofErr w:type="spellEnd"/>
      <w:r w:rsidRPr="00EF4B29">
        <w:rPr>
          <w:rFonts w:ascii="Arial" w:hAnsi="Arial" w:cs="Arial"/>
          <w:color w:val="000000"/>
          <w:sz w:val="18"/>
          <w:szCs w:val="18"/>
          <w:lang w:val="fr-CA"/>
        </w:rPr>
        <w:t xml:space="preserve"> Musique</w:t>
      </w:r>
    </w:p>
    <w:p w14:paraId="6D1E58DC" w14:textId="258442F9" w:rsidR="00BB26BF" w:rsidRPr="00CF5D49" w:rsidRDefault="007C02A5" w:rsidP="00682B78">
      <w:pPr>
        <w:pStyle w:val="elementtoproof"/>
        <w:shd w:val="clear" w:color="auto" w:fill="FFFFFF"/>
        <w:spacing w:before="0" w:beforeAutospacing="0" w:after="0" w:afterAutospacing="0"/>
        <w:rPr>
          <w:rFonts w:ascii="Arial" w:hAnsi="Arial" w:cs="Arial"/>
          <w:color w:val="000000"/>
          <w:sz w:val="18"/>
          <w:szCs w:val="18"/>
          <w:lang w:val="fr-CA"/>
        </w:rPr>
      </w:pPr>
      <w:r w:rsidRPr="00EF4B29">
        <w:rPr>
          <w:rFonts w:ascii="Arial" w:hAnsi="Arial" w:cs="Arial"/>
          <w:color w:val="000000"/>
          <w:sz w:val="18"/>
          <w:szCs w:val="18"/>
          <w:lang w:val="fr-CA"/>
        </w:rPr>
        <w:t>Info</w:t>
      </w:r>
      <w:r w:rsidR="00CF5D49">
        <w:rPr>
          <w:rFonts w:ascii="Arial" w:hAnsi="Arial" w:cs="Arial"/>
          <w:color w:val="000000"/>
          <w:sz w:val="18"/>
          <w:szCs w:val="18"/>
          <w:lang w:val="fr-CA"/>
        </w:rPr>
        <w:t xml:space="preserve">rmation </w:t>
      </w:r>
      <w:r w:rsidRPr="00EF4B29">
        <w:rPr>
          <w:rFonts w:ascii="Arial" w:hAnsi="Arial" w:cs="Arial"/>
          <w:color w:val="000000"/>
          <w:sz w:val="18"/>
          <w:szCs w:val="18"/>
          <w:lang w:val="fr-CA"/>
        </w:rPr>
        <w:t>: Simon</w:t>
      </w:r>
      <w:r w:rsidR="00CF5D49">
        <w:rPr>
          <w:rFonts w:ascii="Arial" w:hAnsi="Arial" w:cs="Arial"/>
          <w:color w:val="000000"/>
          <w:sz w:val="18"/>
          <w:szCs w:val="18"/>
          <w:lang w:val="fr-CA"/>
        </w:rPr>
        <w:t xml:space="preserve"> Fauteux</w:t>
      </w:r>
      <w:r w:rsidRPr="00EF4B29">
        <w:rPr>
          <w:rFonts w:ascii="Arial" w:hAnsi="Arial" w:cs="Arial"/>
          <w:color w:val="000000"/>
          <w:sz w:val="18"/>
          <w:szCs w:val="18"/>
          <w:lang w:val="fr-CA"/>
        </w:rPr>
        <w:t xml:space="preserve"> / Patricia</w:t>
      </w:r>
      <w:r w:rsidR="00CF5D49">
        <w:rPr>
          <w:rFonts w:ascii="Arial" w:hAnsi="Arial" w:cs="Arial"/>
          <w:color w:val="000000"/>
          <w:sz w:val="18"/>
          <w:szCs w:val="18"/>
          <w:lang w:val="fr-CA"/>
        </w:rPr>
        <w:t xml:space="preserve"> Clavel</w:t>
      </w:r>
    </w:p>
    <w:p w14:paraId="052A3FA5" w14:textId="77777777" w:rsidR="004D48F8" w:rsidRPr="00CF5D49" w:rsidRDefault="004D48F8">
      <w:pPr>
        <w:rPr>
          <w:rFonts w:ascii="Arial" w:hAnsi="Arial" w:cs="Arial"/>
          <w:sz w:val="18"/>
          <w:szCs w:val="18"/>
          <w:lang w:val="fr-CA"/>
        </w:rPr>
      </w:pPr>
    </w:p>
    <w:sectPr w:rsidR="004D48F8" w:rsidRPr="00CF5D49"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12156"/>
    <w:multiLevelType w:val="multilevel"/>
    <w:tmpl w:val="3E3C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721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78"/>
    <w:rsid w:val="0003118D"/>
    <w:rsid w:val="000845AF"/>
    <w:rsid w:val="000F4648"/>
    <w:rsid w:val="00100678"/>
    <w:rsid w:val="00211952"/>
    <w:rsid w:val="002C65F9"/>
    <w:rsid w:val="002F496F"/>
    <w:rsid w:val="00327CB9"/>
    <w:rsid w:val="00353978"/>
    <w:rsid w:val="003F511D"/>
    <w:rsid w:val="0040599E"/>
    <w:rsid w:val="004818CD"/>
    <w:rsid w:val="00484F6C"/>
    <w:rsid w:val="004B6E63"/>
    <w:rsid w:val="004D48F8"/>
    <w:rsid w:val="00502B70"/>
    <w:rsid w:val="00523F59"/>
    <w:rsid w:val="005A5C98"/>
    <w:rsid w:val="005F775C"/>
    <w:rsid w:val="006108AE"/>
    <w:rsid w:val="0064644A"/>
    <w:rsid w:val="00682B78"/>
    <w:rsid w:val="00694655"/>
    <w:rsid w:val="006C0AE9"/>
    <w:rsid w:val="00712960"/>
    <w:rsid w:val="00795B2B"/>
    <w:rsid w:val="007C02A5"/>
    <w:rsid w:val="007F4317"/>
    <w:rsid w:val="009D4499"/>
    <w:rsid w:val="00B124FD"/>
    <w:rsid w:val="00B35CA6"/>
    <w:rsid w:val="00B83D5F"/>
    <w:rsid w:val="00BA49F0"/>
    <w:rsid w:val="00BB26BF"/>
    <w:rsid w:val="00CF5D49"/>
    <w:rsid w:val="00D14163"/>
    <w:rsid w:val="00D82219"/>
    <w:rsid w:val="00D835D0"/>
    <w:rsid w:val="00DE2633"/>
    <w:rsid w:val="00E536D2"/>
    <w:rsid w:val="00E57B05"/>
    <w:rsid w:val="00EA5121"/>
    <w:rsid w:val="00EE7958"/>
    <w:rsid w:val="00EF4B29"/>
    <w:rsid w:val="00FB11FF"/>
    <w:rsid w:val="00FB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8027"/>
  <w14:defaultImageDpi w14:val="32767"/>
  <w15:chartTrackingRefBased/>
  <w15:docId w15:val="{D92AFF99-2AEC-0C48-B928-C2D8680A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82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82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682B7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82B7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82B7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82B7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82B7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82B7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82B7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2B7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82B7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682B7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82B7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82B7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82B7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82B7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82B7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82B78"/>
    <w:rPr>
      <w:rFonts w:eastAsiaTheme="majorEastAsia" w:cstheme="majorBidi"/>
      <w:color w:val="272727" w:themeColor="text1" w:themeTint="D8"/>
    </w:rPr>
  </w:style>
  <w:style w:type="paragraph" w:styleId="Titre">
    <w:name w:val="Title"/>
    <w:basedOn w:val="Normal"/>
    <w:next w:val="Normal"/>
    <w:link w:val="TitreCar"/>
    <w:uiPriority w:val="10"/>
    <w:qFormat/>
    <w:rsid w:val="00682B7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82B7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82B7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82B7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82B7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82B78"/>
    <w:rPr>
      <w:i/>
      <w:iCs/>
      <w:color w:val="404040" w:themeColor="text1" w:themeTint="BF"/>
    </w:rPr>
  </w:style>
  <w:style w:type="paragraph" w:styleId="Paragraphedeliste">
    <w:name w:val="List Paragraph"/>
    <w:basedOn w:val="Normal"/>
    <w:uiPriority w:val="34"/>
    <w:qFormat/>
    <w:rsid w:val="00682B78"/>
    <w:pPr>
      <w:ind w:left="720"/>
      <w:contextualSpacing/>
    </w:pPr>
  </w:style>
  <w:style w:type="character" w:styleId="Accentuationintense">
    <w:name w:val="Intense Emphasis"/>
    <w:basedOn w:val="Policepardfaut"/>
    <w:uiPriority w:val="21"/>
    <w:qFormat/>
    <w:rsid w:val="00682B78"/>
    <w:rPr>
      <w:i/>
      <w:iCs/>
      <w:color w:val="0F4761" w:themeColor="accent1" w:themeShade="BF"/>
    </w:rPr>
  </w:style>
  <w:style w:type="paragraph" w:styleId="Citationintense">
    <w:name w:val="Intense Quote"/>
    <w:basedOn w:val="Normal"/>
    <w:next w:val="Normal"/>
    <w:link w:val="CitationintenseCar"/>
    <w:uiPriority w:val="30"/>
    <w:qFormat/>
    <w:rsid w:val="00682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82B78"/>
    <w:rPr>
      <w:i/>
      <w:iCs/>
      <w:color w:val="0F4761" w:themeColor="accent1" w:themeShade="BF"/>
    </w:rPr>
  </w:style>
  <w:style w:type="character" w:styleId="Rfrenceintense">
    <w:name w:val="Intense Reference"/>
    <w:basedOn w:val="Policepardfaut"/>
    <w:uiPriority w:val="32"/>
    <w:qFormat/>
    <w:rsid w:val="00682B78"/>
    <w:rPr>
      <w:b/>
      <w:bCs/>
      <w:smallCaps/>
      <w:color w:val="0F4761" w:themeColor="accent1" w:themeShade="BF"/>
      <w:spacing w:val="5"/>
    </w:rPr>
  </w:style>
  <w:style w:type="paragraph" w:customStyle="1" w:styleId="elementtoproof">
    <w:name w:val="elementtoproof"/>
    <w:basedOn w:val="Normal"/>
    <w:rsid w:val="00682B78"/>
    <w:pPr>
      <w:spacing w:before="100" w:beforeAutospacing="1" w:after="100" w:afterAutospacing="1"/>
    </w:pPr>
    <w:rPr>
      <w:rFonts w:ascii="Times New Roman" w:eastAsia="Times New Roman" w:hAnsi="Times New Roman" w:cs="Times New Roman"/>
      <w:kern w:val="0"/>
      <w:lang w:val="en-CA"/>
      <w14:ligatures w14:val="none"/>
    </w:rPr>
  </w:style>
  <w:style w:type="character" w:styleId="Hyperlien">
    <w:name w:val="Hyperlink"/>
    <w:basedOn w:val="Policepardfaut"/>
    <w:uiPriority w:val="99"/>
    <w:unhideWhenUsed/>
    <w:rsid w:val="007C02A5"/>
    <w:rPr>
      <w:color w:val="467886" w:themeColor="hyperlink"/>
      <w:u w:val="single"/>
    </w:rPr>
  </w:style>
  <w:style w:type="character" w:styleId="Mentionnonrsolue">
    <w:name w:val="Unresolved Mention"/>
    <w:basedOn w:val="Policepardfaut"/>
    <w:uiPriority w:val="99"/>
    <w:rsid w:val="007C02A5"/>
    <w:rPr>
      <w:color w:val="605E5C"/>
      <w:shd w:val="clear" w:color="auto" w:fill="E1DFDD"/>
    </w:rPr>
  </w:style>
  <w:style w:type="paragraph" w:styleId="NormalWeb">
    <w:name w:val="Normal (Web)"/>
    <w:basedOn w:val="Normal"/>
    <w:uiPriority w:val="99"/>
    <w:semiHidden/>
    <w:unhideWhenUsed/>
    <w:rsid w:val="00EF4B29"/>
    <w:pPr>
      <w:spacing w:before="100" w:beforeAutospacing="1" w:after="100" w:afterAutospacing="1"/>
    </w:pPr>
    <w:rPr>
      <w:rFonts w:ascii="Times New Roman" w:eastAsia="Times New Roman" w:hAnsi="Times New Roman" w:cs="Times New Roman"/>
      <w:kern w:val="0"/>
      <w:lang w:val="en-CA"/>
      <w14:ligatures w14:val="none"/>
    </w:rPr>
  </w:style>
  <w:style w:type="character" w:styleId="lev">
    <w:name w:val="Strong"/>
    <w:basedOn w:val="Policepardfaut"/>
    <w:uiPriority w:val="22"/>
    <w:qFormat/>
    <w:rsid w:val="00EF4B29"/>
    <w:rPr>
      <w:b/>
      <w:bCs/>
    </w:rPr>
  </w:style>
  <w:style w:type="character" w:styleId="Accentuation">
    <w:name w:val="Emphasis"/>
    <w:basedOn w:val="Policepardfaut"/>
    <w:uiPriority w:val="20"/>
    <w:qFormat/>
    <w:rsid w:val="00EF4B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30991">
      <w:bodyDiv w:val="1"/>
      <w:marLeft w:val="0"/>
      <w:marRight w:val="0"/>
      <w:marTop w:val="0"/>
      <w:marBottom w:val="0"/>
      <w:divBdr>
        <w:top w:val="none" w:sz="0" w:space="0" w:color="auto"/>
        <w:left w:val="none" w:sz="0" w:space="0" w:color="auto"/>
        <w:bottom w:val="none" w:sz="0" w:space="0" w:color="auto"/>
        <w:right w:val="none" w:sz="0" w:space="0" w:color="auto"/>
      </w:divBdr>
    </w:div>
    <w:div w:id="107289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2025-08-26T14:36:00Z</dcterms:created>
  <dcterms:modified xsi:type="dcterms:W3CDTF">2025-08-26T14:37:00Z</dcterms:modified>
</cp:coreProperties>
</file>