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8BD05" w14:textId="097E3F49" w:rsidR="004D490E" w:rsidRDefault="004D490E" w:rsidP="00704C15">
      <w:pPr>
        <w:spacing w:before="100" w:beforeAutospacing="1" w:after="100" w:afterAutospacing="1"/>
        <w:outlineLvl w:val="2"/>
        <w:rPr>
          <w:rFonts w:ascii="Arial" w:eastAsia="Times New Roman" w:hAnsi="Arial" w:cs="Arial"/>
          <w:b/>
          <w:bCs/>
          <w:kern w:val="0"/>
          <w:sz w:val="18"/>
          <w:szCs w:val="18"/>
          <w:lang w:val="fr-CA"/>
          <w14:ligatures w14:val="none"/>
        </w:rPr>
      </w:pPr>
      <w:r>
        <w:rPr>
          <w:rFonts w:ascii="Arial" w:eastAsia="Times New Roman" w:hAnsi="Arial" w:cs="Arial"/>
          <w:b/>
          <w:bCs/>
          <w:noProof/>
          <w:kern w:val="0"/>
          <w:sz w:val="18"/>
          <w:szCs w:val="18"/>
          <w:lang w:val="fr-CA"/>
        </w:rPr>
        <w:drawing>
          <wp:inline distT="0" distB="0" distL="0" distR="0" wp14:anchorId="4B4E923C" wp14:editId="598A2E9F">
            <wp:extent cx="570368" cy="570368"/>
            <wp:effectExtent l="0" t="0" r="1270" b="1270"/>
            <wp:docPr id="1307312648"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312648" name="Picture 1" descr="A logo with a circle of fire&#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595293" cy="595293"/>
                    </a:xfrm>
                    <a:prstGeom prst="rect">
                      <a:avLst/>
                    </a:prstGeom>
                  </pic:spPr>
                </pic:pic>
              </a:graphicData>
            </a:graphic>
          </wp:inline>
        </w:drawing>
      </w:r>
    </w:p>
    <w:p w14:paraId="27D78618" w14:textId="06B964F9" w:rsidR="00704C15" w:rsidRPr="00704C15" w:rsidRDefault="00704C15" w:rsidP="00704C15">
      <w:pPr>
        <w:spacing w:before="100" w:beforeAutospacing="1" w:after="100" w:afterAutospacing="1"/>
        <w:outlineLvl w:val="2"/>
        <w:rPr>
          <w:rFonts w:ascii="Arial" w:eastAsia="Times New Roman" w:hAnsi="Arial" w:cs="Arial"/>
          <w:b/>
          <w:bCs/>
          <w:kern w:val="0"/>
          <w:sz w:val="18"/>
          <w:szCs w:val="18"/>
          <w:lang w:val="fr-CA"/>
          <w14:ligatures w14:val="none"/>
        </w:rPr>
      </w:pPr>
      <w:r w:rsidRPr="00704C15">
        <w:rPr>
          <w:rFonts w:ascii="Arial" w:eastAsia="Times New Roman" w:hAnsi="Arial" w:cs="Arial"/>
          <w:b/>
          <w:bCs/>
          <w:kern w:val="0"/>
          <w:sz w:val="18"/>
          <w:szCs w:val="18"/>
          <w:lang w:val="fr-CA"/>
          <w14:ligatures w14:val="none"/>
        </w:rPr>
        <w:t xml:space="preserve">Carbonne </w:t>
      </w:r>
      <w:r w:rsidRPr="00704C15">
        <w:rPr>
          <w:rFonts w:ascii="Arial" w:eastAsia="Times New Roman" w:hAnsi="Arial" w:cs="Arial"/>
          <w:b/>
          <w:bCs/>
          <w:kern w:val="0"/>
          <w:sz w:val="18"/>
          <w:szCs w:val="18"/>
          <w:lang w:val="fr-CA"/>
          <w14:ligatures w14:val="none"/>
        </w:rPr>
        <w:br/>
        <w:t>En spectacle</w:t>
      </w:r>
      <w:r w:rsidR="008D14E7">
        <w:rPr>
          <w:rFonts w:ascii="Arial" w:eastAsia="Times New Roman" w:hAnsi="Arial" w:cs="Arial"/>
          <w:b/>
          <w:bCs/>
          <w:kern w:val="0"/>
          <w:sz w:val="18"/>
          <w:szCs w:val="18"/>
          <w:lang w:val="fr-CA"/>
          <w14:ligatures w14:val="none"/>
        </w:rPr>
        <w:t xml:space="preserve"> </w:t>
      </w:r>
      <w:r w:rsidR="006861B7">
        <w:rPr>
          <w:rFonts w:ascii="Arial" w:eastAsia="Times New Roman" w:hAnsi="Arial" w:cs="Arial"/>
          <w:b/>
          <w:bCs/>
          <w:kern w:val="0"/>
          <w:sz w:val="18"/>
          <w:szCs w:val="18"/>
          <w:lang w:val="fr-CA"/>
          <w14:ligatures w14:val="none"/>
        </w:rPr>
        <w:t>au Festival Franco-Ontarien</w:t>
      </w:r>
      <w:r w:rsidR="008D14E7">
        <w:rPr>
          <w:rFonts w:ascii="Arial" w:eastAsia="Times New Roman" w:hAnsi="Arial" w:cs="Arial"/>
          <w:b/>
          <w:bCs/>
          <w:kern w:val="0"/>
          <w:sz w:val="18"/>
          <w:szCs w:val="18"/>
          <w:lang w:val="fr-CA"/>
          <w14:ligatures w14:val="none"/>
        </w:rPr>
        <w:t xml:space="preserve"> et</w:t>
      </w:r>
      <w:r w:rsidRPr="00704C15">
        <w:rPr>
          <w:rFonts w:ascii="Arial" w:eastAsia="Times New Roman" w:hAnsi="Arial" w:cs="Arial"/>
          <w:b/>
          <w:bCs/>
          <w:kern w:val="0"/>
          <w:sz w:val="18"/>
          <w:szCs w:val="18"/>
          <w:lang w:val="fr-CA"/>
          <w14:ligatures w14:val="none"/>
        </w:rPr>
        <w:t xml:space="preserve"> aux Francos de Montréal </w:t>
      </w:r>
      <w:r w:rsidR="006861B7">
        <w:rPr>
          <w:rFonts w:ascii="Arial" w:eastAsia="Times New Roman" w:hAnsi="Arial" w:cs="Arial"/>
          <w:b/>
          <w:bCs/>
          <w:kern w:val="0"/>
          <w:sz w:val="18"/>
          <w:szCs w:val="18"/>
          <w:lang w:val="fr-CA"/>
          <w14:ligatures w14:val="none"/>
        </w:rPr>
        <w:t>les 12-14 et 15 juin</w:t>
      </w:r>
    </w:p>
    <w:p w14:paraId="12401206" w14:textId="48E74E0B" w:rsidR="00704C15" w:rsidRPr="00B464AD" w:rsidRDefault="006861B7" w:rsidP="00704C15">
      <w:pPr>
        <w:spacing w:before="100" w:beforeAutospacing="1" w:after="100" w:afterAutospacing="1"/>
        <w:rPr>
          <w:rFonts w:ascii="Arial" w:eastAsia="Times New Roman" w:hAnsi="Arial" w:cs="Arial"/>
          <w:b/>
          <w:bCs/>
          <w:kern w:val="0"/>
          <w:sz w:val="18"/>
          <w:szCs w:val="18"/>
          <w:lang w:val="fr-CA"/>
          <w14:ligatures w14:val="none"/>
        </w:rPr>
      </w:pPr>
      <w:r>
        <w:rPr>
          <w:rFonts w:ascii="Arial" w:eastAsia="Times New Roman" w:hAnsi="Arial" w:cs="Arial"/>
          <w:b/>
          <w:bCs/>
          <w:kern w:val="0"/>
          <w:sz w:val="18"/>
          <w:szCs w:val="18"/>
          <w:lang w:val="fr-CA"/>
          <w14:ligatures w14:val="none"/>
        </w:rPr>
        <w:t>EN SPECTACLE</w:t>
      </w:r>
      <w:r>
        <w:rPr>
          <w:rFonts w:ascii="Arial" w:eastAsia="Times New Roman" w:hAnsi="Arial" w:cs="Arial"/>
          <w:b/>
          <w:bCs/>
          <w:kern w:val="0"/>
          <w:sz w:val="18"/>
          <w:szCs w:val="18"/>
          <w:lang w:val="fr-CA"/>
          <w14:ligatures w14:val="none"/>
        </w:rPr>
        <w:br/>
      </w:r>
      <w:r w:rsidR="00B464AD">
        <w:rPr>
          <w:rFonts w:ascii="Arial" w:eastAsia="Times New Roman" w:hAnsi="Arial" w:cs="Arial"/>
          <w:b/>
          <w:bCs/>
          <w:kern w:val="0"/>
          <w:sz w:val="18"/>
          <w:szCs w:val="18"/>
          <w:lang w:val="fr-CA"/>
          <w14:ligatures w14:val="none"/>
        </w:rPr>
        <w:t xml:space="preserve">12 juin – </w:t>
      </w:r>
      <w:hyperlink r:id="rId5" w:history="1">
        <w:r w:rsidR="00B464AD" w:rsidRPr="00B464AD">
          <w:rPr>
            <w:rStyle w:val="Hyperlien"/>
            <w:rFonts w:ascii="Arial" w:eastAsia="Times New Roman" w:hAnsi="Arial" w:cs="Arial"/>
            <w:b/>
            <w:bCs/>
            <w:kern w:val="0"/>
            <w:sz w:val="18"/>
            <w:szCs w:val="18"/>
            <w:lang w:val="fr-CA"/>
            <w14:ligatures w14:val="none"/>
          </w:rPr>
          <w:t>Ottawa – Festival Franco Ontarien</w:t>
        </w:r>
      </w:hyperlink>
      <w:r w:rsidR="00B464AD">
        <w:rPr>
          <w:rFonts w:ascii="Arial" w:eastAsia="Times New Roman" w:hAnsi="Arial" w:cs="Arial"/>
          <w:b/>
          <w:bCs/>
          <w:kern w:val="0"/>
          <w:sz w:val="18"/>
          <w:szCs w:val="18"/>
          <w:lang w:val="fr-CA"/>
          <w14:ligatures w14:val="none"/>
        </w:rPr>
        <w:br/>
      </w:r>
      <w:r w:rsidR="00704C15" w:rsidRPr="00704C15">
        <w:rPr>
          <w:rFonts w:ascii="Arial" w:eastAsia="Times New Roman" w:hAnsi="Arial" w:cs="Arial"/>
          <w:b/>
          <w:bCs/>
          <w:kern w:val="0"/>
          <w:sz w:val="18"/>
          <w:szCs w:val="18"/>
          <w:lang w:val="fr-CA"/>
          <w14:ligatures w14:val="none"/>
        </w:rPr>
        <w:t xml:space="preserve">14 juin – </w:t>
      </w:r>
      <w:hyperlink r:id="rId6" w:history="1">
        <w:r w:rsidR="00704C15" w:rsidRPr="00704C15">
          <w:rPr>
            <w:rStyle w:val="Hyperlien"/>
            <w:rFonts w:ascii="Arial" w:eastAsia="Times New Roman" w:hAnsi="Arial" w:cs="Arial"/>
            <w:b/>
            <w:bCs/>
            <w:kern w:val="0"/>
            <w:sz w:val="18"/>
            <w:szCs w:val="18"/>
            <w:lang w:val="fr-CA"/>
            <w14:ligatures w14:val="none"/>
          </w:rPr>
          <w:t xml:space="preserve">MTELUS (1re partie de </w:t>
        </w:r>
        <w:proofErr w:type="spellStart"/>
        <w:r w:rsidR="00704C15" w:rsidRPr="00704C15">
          <w:rPr>
            <w:rStyle w:val="Hyperlien"/>
            <w:rFonts w:ascii="Arial" w:eastAsia="Times New Roman" w:hAnsi="Arial" w:cs="Arial"/>
            <w:b/>
            <w:bCs/>
            <w:kern w:val="0"/>
            <w:sz w:val="18"/>
            <w:szCs w:val="18"/>
            <w:lang w:val="fr-CA"/>
            <w14:ligatures w14:val="none"/>
          </w:rPr>
          <w:t>Fredz</w:t>
        </w:r>
        <w:proofErr w:type="spellEnd"/>
        <w:r w:rsidR="00704C15" w:rsidRPr="00704C15">
          <w:rPr>
            <w:rStyle w:val="Hyperlien"/>
            <w:rFonts w:ascii="Arial" w:eastAsia="Times New Roman" w:hAnsi="Arial" w:cs="Arial"/>
            <w:b/>
            <w:bCs/>
            <w:kern w:val="0"/>
            <w:sz w:val="18"/>
            <w:szCs w:val="18"/>
            <w:lang w:val="fr-CA"/>
            <w14:ligatures w14:val="none"/>
          </w:rPr>
          <w:t>)</w:t>
        </w:r>
      </w:hyperlink>
      <w:r w:rsidR="00704C15" w:rsidRPr="00704C15">
        <w:rPr>
          <w:rFonts w:ascii="Arial" w:eastAsia="Times New Roman" w:hAnsi="Arial" w:cs="Arial"/>
          <w:kern w:val="0"/>
          <w:sz w:val="18"/>
          <w:szCs w:val="18"/>
          <w:lang w:val="fr-CA"/>
          <w14:ligatures w14:val="none"/>
        </w:rPr>
        <w:br/>
      </w:r>
      <w:r w:rsidR="00704C15" w:rsidRPr="00704C15">
        <w:rPr>
          <w:rFonts w:ascii="Arial" w:eastAsia="Times New Roman" w:hAnsi="Arial" w:cs="Arial"/>
          <w:b/>
          <w:bCs/>
          <w:kern w:val="0"/>
          <w:sz w:val="18"/>
          <w:szCs w:val="18"/>
          <w:lang w:val="fr-CA"/>
          <w14:ligatures w14:val="none"/>
        </w:rPr>
        <w:t xml:space="preserve">15 juin – </w:t>
      </w:r>
      <w:hyperlink r:id="rId7" w:history="1">
        <w:r w:rsidR="00704C15" w:rsidRPr="00704C15">
          <w:rPr>
            <w:rStyle w:val="Hyperlien"/>
            <w:rFonts w:ascii="Arial" w:eastAsia="Times New Roman" w:hAnsi="Arial" w:cs="Arial"/>
            <w:b/>
            <w:bCs/>
            <w:kern w:val="0"/>
            <w:sz w:val="18"/>
            <w:szCs w:val="18"/>
            <w:lang w:val="fr-CA"/>
            <w14:ligatures w14:val="none"/>
          </w:rPr>
          <w:t>Scène Rogers à 19h</w:t>
        </w:r>
      </w:hyperlink>
    </w:p>
    <w:p w14:paraId="3F0038B6" w14:textId="5368424B" w:rsidR="00704C15" w:rsidRPr="00704C15" w:rsidRDefault="00704C15" w:rsidP="00704C15">
      <w:pPr>
        <w:spacing w:before="100" w:beforeAutospacing="1" w:after="100" w:afterAutospacing="1"/>
        <w:rPr>
          <w:rFonts w:ascii="Arial" w:eastAsia="Times New Roman" w:hAnsi="Arial" w:cs="Arial"/>
          <w:b/>
          <w:bCs/>
          <w:kern w:val="0"/>
          <w:sz w:val="18"/>
          <w:szCs w:val="18"/>
          <w:lang w:val="fr-CA"/>
          <w14:ligatures w14:val="none"/>
        </w:rPr>
      </w:pPr>
      <w:r w:rsidRPr="00704C15">
        <w:rPr>
          <w:rFonts w:ascii="Arial" w:eastAsia="Times New Roman" w:hAnsi="Arial" w:cs="Arial"/>
          <w:b/>
          <w:bCs/>
          <w:kern w:val="0"/>
          <w:sz w:val="18"/>
          <w:szCs w:val="18"/>
          <w:lang w:val="fr-CA"/>
          <w14:ligatures w14:val="none"/>
        </w:rPr>
        <w:t>Montréal, mai 2025</w:t>
      </w:r>
      <w:r>
        <w:rPr>
          <w:rFonts w:ascii="Arial" w:eastAsia="Times New Roman" w:hAnsi="Arial" w:cs="Arial"/>
          <w:kern w:val="0"/>
          <w:sz w:val="18"/>
          <w:szCs w:val="18"/>
          <w:lang w:val="fr-CA"/>
          <w14:ligatures w14:val="none"/>
        </w:rPr>
        <w:t xml:space="preserve"> - </w:t>
      </w:r>
      <w:r w:rsidRPr="00704C15">
        <w:rPr>
          <w:rFonts w:ascii="Arial" w:eastAsia="Times New Roman" w:hAnsi="Arial" w:cs="Arial"/>
          <w:kern w:val="0"/>
          <w:sz w:val="18"/>
          <w:szCs w:val="18"/>
          <w:lang w:val="fr-CA"/>
          <w14:ligatures w14:val="none"/>
        </w:rPr>
        <w:t>L’auteur-compositeur-interprète</w:t>
      </w:r>
      <w:r>
        <w:rPr>
          <w:rFonts w:ascii="Arial" w:eastAsia="Times New Roman" w:hAnsi="Arial" w:cs="Arial"/>
          <w:kern w:val="0"/>
          <w:sz w:val="18"/>
          <w:szCs w:val="18"/>
          <w:lang w:val="fr-CA"/>
          <w14:ligatures w14:val="none"/>
        </w:rPr>
        <w:t xml:space="preserve"> français</w:t>
      </w:r>
      <w:r w:rsidRPr="00704C15">
        <w:rPr>
          <w:rFonts w:ascii="Arial" w:eastAsia="Times New Roman" w:hAnsi="Arial" w:cs="Arial"/>
          <w:kern w:val="0"/>
          <w:sz w:val="18"/>
          <w:szCs w:val="18"/>
          <w:lang w:val="fr-CA"/>
          <w14:ligatures w14:val="none"/>
        </w:rPr>
        <w:t xml:space="preserve"> </w:t>
      </w:r>
      <w:r w:rsidRPr="00704C15">
        <w:rPr>
          <w:rFonts w:ascii="Arial" w:eastAsia="Times New Roman" w:hAnsi="Arial" w:cs="Arial"/>
          <w:b/>
          <w:bCs/>
          <w:kern w:val="0"/>
          <w:sz w:val="18"/>
          <w:szCs w:val="18"/>
          <w:lang w:val="fr-CA"/>
          <w14:ligatures w14:val="none"/>
        </w:rPr>
        <w:t>Carbonne</w:t>
      </w:r>
      <w:r w:rsidRPr="00704C15">
        <w:rPr>
          <w:rFonts w:ascii="Arial" w:eastAsia="Times New Roman" w:hAnsi="Arial" w:cs="Arial"/>
          <w:kern w:val="0"/>
          <w:sz w:val="18"/>
          <w:szCs w:val="18"/>
          <w:lang w:val="fr-CA"/>
          <w14:ligatures w14:val="none"/>
        </w:rPr>
        <w:t>, révélé</w:t>
      </w:r>
      <w:r w:rsidR="000016B4">
        <w:rPr>
          <w:rFonts w:ascii="Arial" w:eastAsia="Times New Roman" w:hAnsi="Arial" w:cs="Arial"/>
          <w:kern w:val="0"/>
          <w:sz w:val="18"/>
          <w:szCs w:val="18"/>
          <w:lang w:val="fr-CA"/>
          <w14:ligatures w14:val="none"/>
        </w:rPr>
        <w:t xml:space="preserve"> l’an dernier</w:t>
      </w:r>
      <w:r w:rsidRPr="00704C15">
        <w:rPr>
          <w:rFonts w:ascii="Arial" w:eastAsia="Times New Roman" w:hAnsi="Arial" w:cs="Arial"/>
          <w:kern w:val="0"/>
          <w:sz w:val="18"/>
          <w:szCs w:val="18"/>
          <w:lang w:val="fr-CA"/>
          <w14:ligatures w14:val="none"/>
        </w:rPr>
        <w:t xml:space="preserve"> par son méga succès </w:t>
      </w:r>
      <w:r w:rsidR="000016B4">
        <w:rPr>
          <w:rFonts w:ascii="Arial" w:eastAsia="Times New Roman" w:hAnsi="Arial" w:cs="Arial"/>
          <w:kern w:val="0"/>
          <w:sz w:val="18"/>
          <w:szCs w:val="18"/>
          <w:lang w:val="fr-CA"/>
          <w14:ligatures w14:val="none"/>
        </w:rPr>
        <w:br/>
        <w:t xml:space="preserve">« </w:t>
      </w:r>
      <w:r w:rsidRPr="00704C15">
        <w:rPr>
          <w:rFonts w:ascii="Arial" w:eastAsia="Times New Roman" w:hAnsi="Arial" w:cs="Arial"/>
          <w:i/>
          <w:iCs/>
          <w:kern w:val="0"/>
          <w:sz w:val="18"/>
          <w:szCs w:val="18"/>
          <w:lang w:val="fr-CA"/>
          <w14:ligatures w14:val="none"/>
        </w:rPr>
        <w:t>Imagine</w:t>
      </w:r>
      <w:r w:rsidR="000016B4">
        <w:rPr>
          <w:rFonts w:ascii="Arial" w:eastAsia="Times New Roman" w:hAnsi="Arial" w:cs="Arial"/>
          <w:i/>
          <w:iCs/>
          <w:kern w:val="0"/>
          <w:sz w:val="18"/>
          <w:szCs w:val="18"/>
          <w:lang w:val="fr-CA"/>
          <w14:ligatures w14:val="none"/>
        </w:rPr>
        <w:t xml:space="preserve"> »</w:t>
      </w:r>
      <w:r w:rsidRPr="00704C15">
        <w:rPr>
          <w:rFonts w:ascii="Arial" w:eastAsia="Times New Roman" w:hAnsi="Arial" w:cs="Arial"/>
          <w:kern w:val="0"/>
          <w:sz w:val="18"/>
          <w:szCs w:val="18"/>
          <w:lang w:val="fr-CA"/>
          <w14:ligatures w14:val="none"/>
        </w:rPr>
        <w:t xml:space="preserve"> (140 millions d’écoutes sur Spotify), se produira</w:t>
      </w:r>
      <w:r w:rsidR="008D14E7">
        <w:rPr>
          <w:rFonts w:ascii="Arial" w:eastAsia="Times New Roman" w:hAnsi="Arial" w:cs="Arial"/>
          <w:kern w:val="0"/>
          <w:sz w:val="18"/>
          <w:szCs w:val="18"/>
          <w:lang w:val="fr-CA"/>
          <w14:ligatures w14:val="none"/>
        </w:rPr>
        <w:t xml:space="preserve"> au Québec </w:t>
      </w:r>
      <w:r w:rsidRPr="00704C15">
        <w:rPr>
          <w:rFonts w:ascii="Arial" w:eastAsia="Times New Roman" w:hAnsi="Arial" w:cs="Arial"/>
          <w:kern w:val="0"/>
          <w:sz w:val="18"/>
          <w:szCs w:val="18"/>
          <w:lang w:val="fr-CA"/>
          <w14:ligatures w14:val="none"/>
        </w:rPr>
        <w:t>pour la première fois</w:t>
      </w:r>
      <w:r w:rsidR="008D14E7">
        <w:rPr>
          <w:rFonts w:ascii="Arial" w:eastAsia="Times New Roman" w:hAnsi="Arial" w:cs="Arial"/>
          <w:kern w:val="0"/>
          <w:sz w:val="18"/>
          <w:szCs w:val="18"/>
          <w:lang w:val="fr-CA"/>
          <w14:ligatures w14:val="none"/>
        </w:rPr>
        <w:t xml:space="preserve"> le </w:t>
      </w:r>
      <w:r w:rsidR="008D14E7" w:rsidRPr="008D14E7">
        <w:rPr>
          <w:rFonts w:ascii="Arial" w:eastAsia="Times New Roman" w:hAnsi="Arial" w:cs="Arial"/>
          <w:b/>
          <w:bCs/>
          <w:kern w:val="0"/>
          <w:sz w:val="18"/>
          <w:szCs w:val="18"/>
          <w:lang w:val="fr-CA"/>
          <w14:ligatures w14:val="none"/>
        </w:rPr>
        <w:t>1</w:t>
      </w:r>
      <w:r w:rsidR="003D3C24">
        <w:rPr>
          <w:rFonts w:ascii="Arial" w:eastAsia="Times New Roman" w:hAnsi="Arial" w:cs="Arial"/>
          <w:b/>
          <w:bCs/>
          <w:kern w:val="0"/>
          <w:sz w:val="18"/>
          <w:szCs w:val="18"/>
          <w:lang w:val="fr-CA"/>
          <w14:ligatures w14:val="none"/>
        </w:rPr>
        <w:t>2</w:t>
      </w:r>
      <w:r w:rsidR="008D14E7" w:rsidRPr="008D14E7">
        <w:rPr>
          <w:rFonts w:ascii="Arial" w:eastAsia="Times New Roman" w:hAnsi="Arial" w:cs="Arial"/>
          <w:b/>
          <w:bCs/>
          <w:kern w:val="0"/>
          <w:sz w:val="18"/>
          <w:szCs w:val="18"/>
          <w:lang w:val="fr-CA"/>
          <w14:ligatures w14:val="none"/>
        </w:rPr>
        <w:t xml:space="preserve"> juin lors du Festival Franco-Ontari</w:t>
      </w:r>
      <w:r w:rsidR="008D14E7">
        <w:rPr>
          <w:rFonts w:ascii="Arial" w:eastAsia="Times New Roman" w:hAnsi="Arial" w:cs="Arial"/>
          <w:b/>
          <w:bCs/>
          <w:kern w:val="0"/>
          <w:sz w:val="18"/>
          <w:szCs w:val="18"/>
          <w:lang w:val="fr-CA"/>
          <w14:ligatures w14:val="none"/>
        </w:rPr>
        <w:t>e</w:t>
      </w:r>
      <w:r w:rsidR="008D14E7" w:rsidRPr="008D14E7">
        <w:rPr>
          <w:rFonts w:ascii="Arial" w:eastAsia="Times New Roman" w:hAnsi="Arial" w:cs="Arial"/>
          <w:b/>
          <w:bCs/>
          <w:kern w:val="0"/>
          <w:sz w:val="18"/>
          <w:szCs w:val="18"/>
          <w:lang w:val="fr-CA"/>
          <w14:ligatures w14:val="none"/>
        </w:rPr>
        <w:t>n</w:t>
      </w:r>
      <w:r w:rsidR="008D14E7">
        <w:rPr>
          <w:rFonts w:ascii="Arial" w:eastAsia="Times New Roman" w:hAnsi="Arial" w:cs="Arial"/>
          <w:kern w:val="0"/>
          <w:sz w:val="18"/>
          <w:szCs w:val="18"/>
          <w:lang w:val="fr-CA"/>
          <w14:ligatures w14:val="none"/>
        </w:rPr>
        <w:t xml:space="preserve"> ainsi qu’</w:t>
      </w:r>
      <w:r w:rsidRPr="00704C15">
        <w:rPr>
          <w:rFonts w:ascii="Arial" w:eastAsia="Times New Roman" w:hAnsi="Arial" w:cs="Arial"/>
          <w:kern w:val="0"/>
          <w:sz w:val="18"/>
          <w:szCs w:val="18"/>
          <w:lang w:val="fr-CA"/>
          <w14:ligatures w14:val="none"/>
        </w:rPr>
        <w:t xml:space="preserve">aux Francos de Montréal le </w:t>
      </w:r>
      <w:r w:rsidRPr="000016B4">
        <w:rPr>
          <w:rFonts w:ascii="Arial" w:eastAsia="Times New Roman" w:hAnsi="Arial" w:cs="Arial"/>
          <w:b/>
          <w:bCs/>
          <w:kern w:val="0"/>
          <w:sz w:val="18"/>
          <w:szCs w:val="18"/>
          <w:lang w:val="fr-CA"/>
          <w14:ligatures w14:val="none"/>
        </w:rPr>
        <w:t xml:space="preserve">14 juin au MTELUS en première partie de </w:t>
      </w:r>
      <w:proofErr w:type="spellStart"/>
      <w:r w:rsidRPr="000016B4">
        <w:rPr>
          <w:rFonts w:ascii="Arial" w:eastAsia="Times New Roman" w:hAnsi="Arial" w:cs="Arial"/>
          <w:b/>
          <w:bCs/>
          <w:kern w:val="0"/>
          <w:sz w:val="18"/>
          <w:szCs w:val="18"/>
          <w:lang w:val="fr-CA"/>
          <w14:ligatures w14:val="none"/>
        </w:rPr>
        <w:t>Fredz</w:t>
      </w:r>
      <w:proofErr w:type="spellEnd"/>
      <w:r w:rsidRPr="000016B4">
        <w:rPr>
          <w:rFonts w:ascii="Arial" w:eastAsia="Times New Roman" w:hAnsi="Arial" w:cs="Arial"/>
          <w:b/>
          <w:bCs/>
          <w:kern w:val="0"/>
          <w:sz w:val="18"/>
          <w:szCs w:val="18"/>
          <w:lang w:val="fr-CA"/>
          <w14:ligatures w14:val="none"/>
        </w:rPr>
        <w:t xml:space="preserve"> et le lendemain 15 juin, en spectacle extérieur sur la scène Rogers à 19h.</w:t>
      </w:r>
    </w:p>
    <w:p w14:paraId="01DDBFF1" w14:textId="6942D579" w:rsidR="008D14E7" w:rsidRPr="008D14E7" w:rsidRDefault="008D14E7" w:rsidP="008D14E7">
      <w:pPr>
        <w:rPr>
          <w:rFonts w:ascii="Helvetica" w:eastAsia="Times New Roman" w:hAnsi="Helvetica" w:cs="Times New Roman"/>
          <w:color w:val="000000"/>
          <w:kern w:val="0"/>
          <w:sz w:val="18"/>
          <w:szCs w:val="18"/>
          <w:lang w:val="fr-CA"/>
          <w14:ligatures w14:val="none"/>
        </w:rPr>
      </w:pPr>
      <w:r w:rsidRPr="00686CF8">
        <w:rPr>
          <w:rFonts w:ascii="Helvetica" w:eastAsia="Times New Roman" w:hAnsi="Helvetica" w:cs="Times New Roman"/>
          <w:color w:val="000000"/>
          <w:kern w:val="0"/>
          <w:sz w:val="18"/>
          <w:szCs w:val="18"/>
          <w:lang w:val="fr-CA"/>
          <w14:ligatures w14:val="none"/>
        </w:rPr>
        <w:t>Voir</w:t>
      </w:r>
      <w:r>
        <w:rPr>
          <w:rFonts w:ascii="Helvetica" w:eastAsia="Times New Roman" w:hAnsi="Helvetica" w:cs="Times New Roman"/>
          <w:b/>
          <w:bCs/>
          <w:color w:val="000000"/>
          <w:kern w:val="0"/>
          <w:sz w:val="18"/>
          <w:szCs w:val="18"/>
          <w:lang w:val="fr-CA"/>
          <w14:ligatures w14:val="none"/>
        </w:rPr>
        <w:t xml:space="preserve"> </w:t>
      </w:r>
      <w:r w:rsidRPr="008D14E7">
        <w:rPr>
          <w:rFonts w:ascii="Helvetica" w:eastAsia="Times New Roman" w:hAnsi="Helvetica" w:cs="Times New Roman"/>
          <w:b/>
          <w:bCs/>
          <w:color w:val="000000"/>
          <w:kern w:val="0"/>
          <w:sz w:val="18"/>
          <w:szCs w:val="18"/>
          <w:lang w:val="fr-CA"/>
          <w14:ligatures w14:val="none"/>
        </w:rPr>
        <w:t>Carbonne</w:t>
      </w:r>
      <w:r w:rsidRPr="008D14E7">
        <w:rPr>
          <w:rFonts w:ascii="Helvetica" w:eastAsia="Times New Roman" w:hAnsi="Helvetica" w:cs="Times New Roman"/>
          <w:color w:val="000000"/>
          <w:kern w:val="0"/>
          <w:sz w:val="18"/>
          <w:szCs w:val="18"/>
          <w:lang w:val="fr-CA"/>
          <w14:ligatures w14:val="none"/>
        </w:rPr>
        <w:t xml:space="preserve"> en concert</w:t>
      </w:r>
      <w:r>
        <w:rPr>
          <w:rFonts w:ascii="Helvetica" w:eastAsia="Times New Roman" w:hAnsi="Helvetica" w:cs="Times New Roman"/>
          <w:color w:val="000000"/>
          <w:kern w:val="0"/>
          <w:sz w:val="18"/>
          <w:szCs w:val="18"/>
          <w:lang w:val="fr-CA"/>
          <w14:ligatures w14:val="none"/>
        </w:rPr>
        <w:t xml:space="preserve"> est une expérience</w:t>
      </w:r>
      <w:r w:rsidR="009A57D6">
        <w:rPr>
          <w:rFonts w:ascii="Helvetica" w:eastAsia="Times New Roman" w:hAnsi="Helvetica" w:cs="Times New Roman"/>
          <w:color w:val="000000"/>
          <w:kern w:val="0"/>
          <w:sz w:val="18"/>
          <w:szCs w:val="18"/>
          <w:lang w:val="fr-CA"/>
          <w14:ligatures w14:val="none"/>
        </w:rPr>
        <w:t xml:space="preserve"> en soi</w:t>
      </w:r>
      <w:r w:rsidRPr="008D14E7">
        <w:rPr>
          <w:rFonts w:ascii="Helvetica" w:eastAsia="Times New Roman" w:hAnsi="Helvetica" w:cs="Times New Roman"/>
          <w:color w:val="000000"/>
          <w:kern w:val="0"/>
          <w:sz w:val="18"/>
          <w:szCs w:val="18"/>
          <w:lang w:val="fr-CA"/>
          <w14:ligatures w14:val="none"/>
        </w:rPr>
        <w:t>. Il a joué autant dans</w:t>
      </w:r>
      <w:r>
        <w:rPr>
          <w:rFonts w:ascii="Helvetica" w:eastAsia="Times New Roman" w:hAnsi="Helvetica" w:cs="Times New Roman"/>
          <w:color w:val="000000"/>
          <w:kern w:val="0"/>
          <w:sz w:val="18"/>
          <w:szCs w:val="18"/>
          <w:lang w:val="fr-CA"/>
          <w14:ligatures w14:val="none"/>
        </w:rPr>
        <w:t xml:space="preserve"> de</w:t>
      </w:r>
      <w:r w:rsidRPr="008D14E7">
        <w:rPr>
          <w:rFonts w:ascii="Helvetica" w:eastAsia="Times New Roman" w:hAnsi="Helvetica" w:cs="Times New Roman"/>
          <w:color w:val="000000"/>
          <w:kern w:val="0"/>
          <w:sz w:val="18"/>
          <w:szCs w:val="18"/>
          <w:lang w:val="fr-CA"/>
          <w14:ligatures w14:val="none"/>
        </w:rPr>
        <w:t xml:space="preserve"> petites salles que dans des stades pleins à</w:t>
      </w:r>
      <w:r w:rsidR="009A57D6">
        <w:rPr>
          <w:rFonts w:ascii="Helvetica" w:eastAsia="Times New Roman" w:hAnsi="Helvetica" w:cs="Times New Roman"/>
          <w:color w:val="000000"/>
          <w:kern w:val="0"/>
          <w:sz w:val="18"/>
          <w:szCs w:val="18"/>
          <w:lang w:val="fr-CA"/>
          <w14:ligatures w14:val="none"/>
        </w:rPr>
        <w:t xml:space="preserve"> </w:t>
      </w:r>
      <w:r w:rsidRPr="008D14E7">
        <w:rPr>
          <w:rFonts w:ascii="Helvetica" w:eastAsia="Times New Roman" w:hAnsi="Helvetica" w:cs="Times New Roman"/>
          <w:color w:val="000000"/>
          <w:kern w:val="0"/>
          <w:sz w:val="18"/>
          <w:szCs w:val="18"/>
          <w:lang w:val="fr-CA"/>
          <w14:ligatures w14:val="none"/>
        </w:rPr>
        <w:t>craquer, s’est produit sur des scènes de festivals majeurs comme Les Ardentes, le Rose, et Montreux,</w:t>
      </w:r>
      <w:r>
        <w:rPr>
          <w:rFonts w:ascii="Helvetica" w:eastAsia="Times New Roman" w:hAnsi="Helvetica" w:cs="Times New Roman"/>
          <w:color w:val="000000"/>
          <w:kern w:val="0"/>
          <w:sz w:val="18"/>
          <w:szCs w:val="18"/>
          <w:lang w:val="fr-CA"/>
          <w14:ligatures w14:val="none"/>
        </w:rPr>
        <w:t xml:space="preserve"> </w:t>
      </w:r>
      <w:r w:rsidRPr="008D14E7">
        <w:rPr>
          <w:rFonts w:ascii="Helvetica" w:eastAsia="Times New Roman" w:hAnsi="Helvetica" w:cs="Times New Roman"/>
          <w:color w:val="000000"/>
          <w:kern w:val="0"/>
          <w:sz w:val="18"/>
          <w:szCs w:val="18"/>
          <w:lang w:val="fr-CA"/>
          <w14:ligatures w14:val="none"/>
        </w:rPr>
        <w:t>et sa première tournée française en tête d’affiche</w:t>
      </w:r>
      <w:r>
        <w:rPr>
          <w:rFonts w:ascii="Helvetica" w:eastAsia="Times New Roman" w:hAnsi="Helvetica" w:cs="Times New Roman"/>
          <w:color w:val="000000"/>
          <w:kern w:val="0"/>
          <w:sz w:val="18"/>
          <w:szCs w:val="18"/>
          <w:lang w:val="fr-CA"/>
          <w14:ligatures w14:val="none"/>
        </w:rPr>
        <w:t xml:space="preserve"> a été un franc succès</w:t>
      </w:r>
      <w:r w:rsidRPr="008D14E7">
        <w:rPr>
          <w:rFonts w:ascii="Helvetica" w:eastAsia="Times New Roman" w:hAnsi="Helvetica" w:cs="Times New Roman"/>
          <w:color w:val="000000"/>
          <w:kern w:val="0"/>
          <w:sz w:val="18"/>
          <w:szCs w:val="18"/>
          <w:lang w:val="fr-CA"/>
          <w14:ligatures w14:val="none"/>
        </w:rPr>
        <w:t>. Il est</w:t>
      </w:r>
      <w:r>
        <w:rPr>
          <w:rFonts w:ascii="Helvetica" w:eastAsia="Times New Roman" w:hAnsi="Helvetica" w:cs="Times New Roman"/>
          <w:color w:val="000000"/>
          <w:kern w:val="0"/>
          <w:sz w:val="18"/>
          <w:szCs w:val="18"/>
          <w:lang w:val="fr-CA"/>
          <w14:ligatures w14:val="none"/>
        </w:rPr>
        <w:t xml:space="preserve"> </w:t>
      </w:r>
      <w:r w:rsidRPr="008D14E7">
        <w:rPr>
          <w:rFonts w:ascii="Helvetica" w:eastAsia="Times New Roman" w:hAnsi="Helvetica" w:cs="Times New Roman"/>
          <w:color w:val="000000"/>
          <w:kern w:val="0"/>
          <w:sz w:val="18"/>
          <w:szCs w:val="18"/>
          <w:lang w:val="fr-CA"/>
          <w14:ligatures w14:val="none"/>
        </w:rPr>
        <w:t xml:space="preserve">accompagné sur scène de la même formation qui travaille avec lui en studio : le claviériste </w:t>
      </w:r>
      <w:proofErr w:type="spellStart"/>
      <w:r w:rsidRPr="008D14E7">
        <w:rPr>
          <w:rFonts w:ascii="Helvetica" w:eastAsia="Times New Roman" w:hAnsi="Helvetica" w:cs="Times New Roman"/>
          <w:color w:val="000000"/>
          <w:kern w:val="0"/>
          <w:sz w:val="18"/>
          <w:szCs w:val="18"/>
          <w:lang w:val="fr-CA"/>
          <w14:ligatures w14:val="none"/>
        </w:rPr>
        <w:t>Léoland</w:t>
      </w:r>
      <w:proofErr w:type="spellEnd"/>
      <w:r w:rsidRPr="008D14E7">
        <w:rPr>
          <w:rFonts w:ascii="Helvetica" w:eastAsia="Times New Roman" w:hAnsi="Helvetica" w:cs="Times New Roman"/>
          <w:color w:val="000000"/>
          <w:kern w:val="0"/>
          <w:sz w:val="18"/>
          <w:szCs w:val="18"/>
          <w:lang w:val="fr-CA"/>
          <w14:ligatures w14:val="none"/>
        </w:rPr>
        <w:t>,</w:t>
      </w:r>
      <w:r>
        <w:rPr>
          <w:rFonts w:ascii="Helvetica" w:eastAsia="Times New Roman" w:hAnsi="Helvetica" w:cs="Times New Roman"/>
          <w:color w:val="000000"/>
          <w:kern w:val="0"/>
          <w:sz w:val="18"/>
          <w:szCs w:val="18"/>
          <w:lang w:val="fr-CA"/>
          <w14:ligatures w14:val="none"/>
        </w:rPr>
        <w:t xml:space="preserve"> </w:t>
      </w:r>
      <w:r w:rsidRPr="008D14E7">
        <w:rPr>
          <w:rFonts w:ascii="Helvetica" w:eastAsia="Times New Roman" w:hAnsi="Helvetica" w:cs="Times New Roman"/>
          <w:color w:val="000000"/>
          <w:kern w:val="0"/>
          <w:sz w:val="18"/>
          <w:szCs w:val="18"/>
          <w:lang w:val="fr-CA"/>
          <w14:ligatures w14:val="none"/>
        </w:rPr>
        <w:t xml:space="preserve">les DJs et </w:t>
      </w:r>
      <w:proofErr w:type="spellStart"/>
      <w:r w:rsidRPr="008D14E7">
        <w:rPr>
          <w:rFonts w:ascii="Helvetica" w:eastAsia="Times New Roman" w:hAnsi="Helvetica" w:cs="Times New Roman"/>
          <w:color w:val="000000"/>
          <w:kern w:val="0"/>
          <w:sz w:val="18"/>
          <w:szCs w:val="18"/>
          <w:lang w:val="fr-CA"/>
          <w14:ligatures w14:val="none"/>
        </w:rPr>
        <w:t>backers</w:t>
      </w:r>
      <w:proofErr w:type="spellEnd"/>
      <w:r w:rsidRPr="008D14E7">
        <w:rPr>
          <w:rFonts w:ascii="Helvetica" w:eastAsia="Times New Roman" w:hAnsi="Helvetica" w:cs="Times New Roman"/>
          <w:color w:val="000000"/>
          <w:kern w:val="0"/>
          <w:sz w:val="18"/>
          <w:szCs w:val="18"/>
          <w:lang w:val="fr-CA"/>
          <w14:ligatures w14:val="none"/>
        </w:rPr>
        <w:t xml:space="preserve"> </w:t>
      </w:r>
      <w:proofErr w:type="spellStart"/>
      <w:r w:rsidRPr="008D14E7">
        <w:rPr>
          <w:rFonts w:ascii="Helvetica" w:eastAsia="Times New Roman" w:hAnsi="Helvetica" w:cs="Times New Roman"/>
          <w:color w:val="000000"/>
          <w:kern w:val="0"/>
          <w:sz w:val="18"/>
          <w:szCs w:val="18"/>
          <w:lang w:val="fr-CA"/>
          <w14:ligatures w14:val="none"/>
        </w:rPr>
        <w:t>Tosmah</w:t>
      </w:r>
      <w:proofErr w:type="spellEnd"/>
      <w:r w:rsidRPr="008D14E7">
        <w:rPr>
          <w:rFonts w:ascii="Helvetica" w:eastAsia="Times New Roman" w:hAnsi="Helvetica" w:cs="Times New Roman"/>
          <w:color w:val="000000"/>
          <w:kern w:val="0"/>
          <w:sz w:val="18"/>
          <w:szCs w:val="18"/>
          <w:lang w:val="fr-CA"/>
          <w14:ligatures w14:val="none"/>
        </w:rPr>
        <w:t xml:space="preserve"> et </w:t>
      </w:r>
      <w:proofErr w:type="spellStart"/>
      <w:r w:rsidRPr="008D14E7">
        <w:rPr>
          <w:rFonts w:ascii="Helvetica" w:eastAsia="Times New Roman" w:hAnsi="Helvetica" w:cs="Times New Roman"/>
          <w:color w:val="000000"/>
          <w:kern w:val="0"/>
          <w:sz w:val="18"/>
          <w:szCs w:val="18"/>
          <w:lang w:val="fr-CA"/>
          <w14:ligatures w14:val="none"/>
        </w:rPr>
        <w:t>Jiddy</w:t>
      </w:r>
      <w:proofErr w:type="spellEnd"/>
      <w:r w:rsidRPr="008D14E7">
        <w:rPr>
          <w:rFonts w:ascii="Helvetica" w:eastAsia="Times New Roman" w:hAnsi="Helvetica" w:cs="Times New Roman"/>
          <w:color w:val="000000"/>
          <w:kern w:val="0"/>
          <w:sz w:val="18"/>
          <w:szCs w:val="18"/>
          <w:lang w:val="fr-CA"/>
          <w14:ligatures w14:val="none"/>
        </w:rPr>
        <w:t xml:space="preserve"> et le guitariste Rodolphe</w:t>
      </w:r>
      <w:r>
        <w:rPr>
          <w:rFonts w:ascii="Helvetica" w:eastAsia="Times New Roman" w:hAnsi="Helvetica" w:cs="Times New Roman"/>
          <w:color w:val="000000"/>
          <w:kern w:val="0"/>
          <w:sz w:val="18"/>
          <w:szCs w:val="18"/>
          <w:lang w:val="fr-CA"/>
          <w14:ligatures w14:val="none"/>
        </w:rPr>
        <w:t xml:space="preserve"> </w:t>
      </w:r>
      <w:proofErr w:type="spellStart"/>
      <w:r w:rsidRPr="008D14E7">
        <w:rPr>
          <w:rFonts w:ascii="Helvetica" w:eastAsia="Times New Roman" w:hAnsi="Helvetica" w:cs="Times New Roman"/>
          <w:color w:val="000000"/>
          <w:kern w:val="0"/>
          <w:sz w:val="18"/>
          <w:szCs w:val="18"/>
          <w:lang w:val="fr-CA"/>
          <w14:ligatures w14:val="none"/>
        </w:rPr>
        <w:t>Babignan</w:t>
      </w:r>
      <w:proofErr w:type="spellEnd"/>
      <w:r w:rsidRPr="008D14E7">
        <w:rPr>
          <w:rFonts w:ascii="Helvetica" w:eastAsia="Times New Roman" w:hAnsi="Helvetica" w:cs="Times New Roman"/>
          <w:color w:val="000000"/>
          <w:kern w:val="0"/>
          <w:sz w:val="18"/>
          <w:szCs w:val="18"/>
          <w:lang w:val="fr-CA"/>
          <w14:ligatures w14:val="none"/>
        </w:rPr>
        <w:t>, virtuose autodidacte qui a arpenté les rues espagnoles pendant des années pour</w:t>
      </w:r>
      <w:r w:rsidR="006861B7">
        <w:rPr>
          <w:rFonts w:ascii="Helvetica" w:eastAsia="Times New Roman" w:hAnsi="Helvetica" w:cs="Times New Roman"/>
          <w:color w:val="000000"/>
          <w:kern w:val="0"/>
          <w:sz w:val="18"/>
          <w:szCs w:val="18"/>
          <w:lang w:val="fr-CA"/>
          <w14:ligatures w14:val="none"/>
        </w:rPr>
        <w:t xml:space="preserve"> </w:t>
      </w:r>
      <w:r w:rsidRPr="008D14E7">
        <w:rPr>
          <w:rFonts w:ascii="Helvetica" w:eastAsia="Times New Roman" w:hAnsi="Helvetica" w:cs="Times New Roman"/>
          <w:color w:val="000000"/>
          <w:kern w:val="0"/>
          <w:sz w:val="18"/>
          <w:szCs w:val="18"/>
          <w:lang w:val="fr-CA"/>
          <w14:ligatures w14:val="none"/>
        </w:rPr>
        <w:t>apprendre le flamenco à la source. </w:t>
      </w:r>
    </w:p>
    <w:p w14:paraId="242CD9AC" w14:textId="61371988" w:rsidR="00704C15" w:rsidRPr="000016B4" w:rsidRDefault="00704C15" w:rsidP="000016B4">
      <w:pPr>
        <w:spacing w:before="100" w:beforeAutospacing="1" w:after="100" w:afterAutospacing="1"/>
        <w:rPr>
          <w:rFonts w:ascii="Arial" w:eastAsia="Times New Roman" w:hAnsi="Arial" w:cs="Arial"/>
          <w:kern w:val="0"/>
          <w:sz w:val="18"/>
          <w:szCs w:val="18"/>
          <w:lang w:val="fr-CA"/>
          <w14:ligatures w14:val="none"/>
        </w:rPr>
      </w:pPr>
      <w:r w:rsidRPr="00704C15">
        <w:rPr>
          <w:rFonts w:ascii="Arial" w:eastAsia="Times New Roman" w:hAnsi="Arial" w:cs="Arial"/>
          <w:kern w:val="0"/>
          <w:sz w:val="18"/>
          <w:szCs w:val="18"/>
          <w:lang w:val="fr-CA"/>
          <w14:ligatures w14:val="none"/>
        </w:rPr>
        <w:t xml:space="preserve">Originaire de Montpellier, </w:t>
      </w:r>
      <w:r w:rsidRPr="00704C15">
        <w:rPr>
          <w:rFonts w:ascii="Arial" w:eastAsia="Times New Roman" w:hAnsi="Arial" w:cs="Arial"/>
          <w:b/>
          <w:bCs/>
          <w:kern w:val="0"/>
          <w:sz w:val="18"/>
          <w:szCs w:val="18"/>
          <w:lang w:val="fr-CA"/>
          <w14:ligatures w14:val="none"/>
        </w:rPr>
        <w:t>Carbonne</w:t>
      </w:r>
      <w:r>
        <w:rPr>
          <w:rFonts w:ascii="Arial" w:eastAsia="Times New Roman" w:hAnsi="Arial" w:cs="Arial"/>
          <w:kern w:val="0"/>
          <w:sz w:val="18"/>
          <w:szCs w:val="18"/>
          <w:lang w:val="fr-CA"/>
          <w14:ligatures w14:val="none"/>
        </w:rPr>
        <w:t xml:space="preserve"> </w:t>
      </w:r>
      <w:r w:rsidRPr="00706911">
        <w:rPr>
          <w:rFonts w:ascii="Arial" w:hAnsi="Arial" w:cs="Arial"/>
          <w:sz w:val="18"/>
          <w:szCs w:val="18"/>
          <w:lang w:val="fr-CA"/>
        </w:rPr>
        <w:t>se fait remarquer pour son univers musical introspectif, mélancolique et poétique</w:t>
      </w:r>
      <w:r>
        <w:rPr>
          <w:rFonts w:ascii="Arial" w:hAnsi="Arial" w:cs="Arial"/>
          <w:sz w:val="18"/>
          <w:szCs w:val="18"/>
          <w:lang w:val="fr-CA"/>
        </w:rPr>
        <w:t xml:space="preserve"> et il</w:t>
      </w:r>
      <w:r w:rsidRPr="00704C15">
        <w:rPr>
          <w:rFonts w:ascii="Arial" w:eastAsia="Times New Roman" w:hAnsi="Arial" w:cs="Arial"/>
          <w:kern w:val="0"/>
          <w:sz w:val="18"/>
          <w:szCs w:val="18"/>
          <w:lang w:val="fr-CA"/>
          <w14:ligatures w14:val="none"/>
        </w:rPr>
        <w:t xml:space="preserve"> s’impose comme une figure montante de la chanson française moderne.</w:t>
      </w:r>
      <w:r w:rsidR="008D14E7">
        <w:rPr>
          <w:rFonts w:ascii="Arial" w:eastAsia="Times New Roman" w:hAnsi="Arial" w:cs="Arial"/>
          <w:kern w:val="0"/>
          <w:sz w:val="18"/>
          <w:szCs w:val="18"/>
          <w:lang w:val="fr-CA"/>
          <w14:ligatures w14:val="none"/>
        </w:rPr>
        <w:t xml:space="preserve"> </w:t>
      </w:r>
      <w:r w:rsidRPr="00704C15">
        <w:rPr>
          <w:rFonts w:ascii="Arial" w:eastAsia="Times New Roman" w:hAnsi="Arial" w:cs="Arial"/>
          <w:kern w:val="0"/>
          <w:sz w:val="18"/>
          <w:szCs w:val="18"/>
          <w:lang w:val="fr-CA"/>
          <w14:ligatures w14:val="none"/>
        </w:rPr>
        <w:t xml:space="preserve">Son univers sincère et </w:t>
      </w:r>
      <w:r w:rsidR="008D14E7">
        <w:rPr>
          <w:rFonts w:ascii="Arial" w:eastAsia="Times New Roman" w:hAnsi="Arial" w:cs="Arial"/>
          <w:kern w:val="0"/>
          <w:sz w:val="18"/>
          <w:szCs w:val="18"/>
          <w:lang w:val="fr-CA"/>
          <w14:ligatures w14:val="none"/>
        </w:rPr>
        <w:t>solaire</w:t>
      </w:r>
      <w:r w:rsidRPr="00704C15">
        <w:rPr>
          <w:rFonts w:ascii="Arial" w:eastAsia="Times New Roman" w:hAnsi="Arial" w:cs="Arial"/>
          <w:kern w:val="0"/>
          <w:sz w:val="18"/>
          <w:szCs w:val="18"/>
          <w:lang w:val="fr-CA"/>
          <w14:ligatures w14:val="none"/>
        </w:rPr>
        <w:t xml:space="preserve"> séduit un </w:t>
      </w:r>
      <w:r w:rsidR="000016B4">
        <w:rPr>
          <w:rFonts w:ascii="Arial" w:eastAsia="Times New Roman" w:hAnsi="Arial" w:cs="Arial"/>
          <w:kern w:val="0"/>
          <w:sz w:val="18"/>
          <w:szCs w:val="18"/>
          <w:lang w:val="fr-CA"/>
          <w14:ligatures w14:val="none"/>
        </w:rPr>
        <w:t xml:space="preserve">large </w:t>
      </w:r>
      <w:r w:rsidRPr="00704C15">
        <w:rPr>
          <w:rFonts w:ascii="Arial" w:eastAsia="Times New Roman" w:hAnsi="Arial" w:cs="Arial"/>
          <w:kern w:val="0"/>
          <w:sz w:val="18"/>
          <w:szCs w:val="18"/>
          <w:lang w:val="fr-CA"/>
          <w14:ligatures w14:val="none"/>
        </w:rPr>
        <w:t>public, conquis par l’authenticité de ses textes.</w:t>
      </w:r>
      <w:r w:rsidR="000016B4">
        <w:rPr>
          <w:rFonts w:ascii="Arial" w:eastAsia="Times New Roman" w:hAnsi="Arial" w:cs="Arial"/>
          <w:kern w:val="0"/>
          <w:sz w:val="18"/>
          <w:szCs w:val="18"/>
          <w:lang w:val="fr-CA"/>
          <w14:ligatures w14:val="none"/>
        </w:rPr>
        <w:br/>
      </w:r>
      <w:r w:rsidR="000016B4">
        <w:rPr>
          <w:rFonts w:ascii="Arial" w:eastAsia="Times New Roman" w:hAnsi="Arial" w:cs="Arial"/>
          <w:kern w:val="0"/>
          <w:sz w:val="18"/>
          <w:szCs w:val="18"/>
          <w:lang w:val="fr-CA"/>
          <w14:ligatures w14:val="none"/>
        </w:rPr>
        <w:br/>
        <w:t xml:space="preserve">« </w:t>
      </w:r>
      <w:r w:rsidRPr="00704C15">
        <w:rPr>
          <w:rFonts w:ascii="Arial" w:eastAsia="Times New Roman" w:hAnsi="Arial" w:cs="Arial"/>
          <w:i/>
          <w:iCs/>
          <w:kern w:val="0"/>
          <w:sz w:val="18"/>
          <w:szCs w:val="18"/>
          <w:lang w:val="fr-CA"/>
          <w14:ligatures w14:val="none"/>
        </w:rPr>
        <w:t>Imagine</w:t>
      </w:r>
      <w:r w:rsidR="000016B4">
        <w:rPr>
          <w:rFonts w:ascii="Arial" w:eastAsia="Times New Roman" w:hAnsi="Arial" w:cs="Arial"/>
          <w:i/>
          <w:iCs/>
          <w:kern w:val="0"/>
          <w:sz w:val="18"/>
          <w:szCs w:val="18"/>
          <w:lang w:val="fr-CA"/>
          <w14:ligatures w14:val="none"/>
        </w:rPr>
        <w:t xml:space="preserve"> »</w:t>
      </w:r>
      <w:r w:rsidRPr="00704C15">
        <w:rPr>
          <w:rFonts w:ascii="Arial" w:eastAsia="Times New Roman" w:hAnsi="Arial" w:cs="Arial"/>
          <w:kern w:val="0"/>
          <w:sz w:val="18"/>
          <w:szCs w:val="18"/>
          <w:lang w:val="fr-CA"/>
          <w14:ligatures w14:val="none"/>
        </w:rPr>
        <w:t xml:space="preserve"> a marqué un tournant dans sa carrière. </w:t>
      </w:r>
      <w:r w:rsidRPr="00704C15">
        <w:rPr>
          <w:rFonts w:ascii="Arial" w:eastAsia="Times New Roman" w:hAnsi="Arial" w:cs="Arial"/>
          <w:b/>
          <w:bCs/>
          <w:kern w:val="0"/>
          <w:sz w:val="18"/>
          <w:szCs w:val="18"/>
          <w:lang w:val="fr-CA"/>
          <w14:ligatures w14:val="none"/>
        </w:rPr>
        <w:t>Carbonne</w:t>
      </w:r>
      <w:r w:rsidRPr="00704C15">
        <w:rPr>
          <w:rFonts w:ascii="Arial" w:eastAsia="Times New Roman" w:hAnsi="Arial" w:cs="Arial"/>
          <w:kern w:val="0"/>
          <w:sz w:val="18"/>
          <w:szCs w:val="18"/>
          <w:lang w:val="fr-CA"/>
          <w14:ligatures w14:val="none"/>
        </w:rPr>
        <w:t xml:space="preserve"> y chante l’amour, la confiance et la vraie vie, avec une légèreté poignante. Il construit une œuvre singulière, hors des étiquettes, où la tristesse peut côtoyer le sourire.</w:t>
      </w:r>
      <w:r w:rsidR="000016B4">
        <w:rPr>
          <w:rFonts w:ascii="Arial" w:eastAsia="Times New Roman" w:hAnsi="Arial" w:cs="Arial"/>
          <w:kern w:val="0"/>
          <w:sz w:val="18"/>
          <w:szCs w:val="18"/>
          <w:lang w:val="fr-CA"/>
          <w14:ligatures w14:val="none"/>
        </w:rPr>
        <w:br/>
      </w:r>
      <w:r>
        <w:rPr>
          <w:rFonts w:ascii="Arial" w:hAnsi="Arial" w:cs="Arial"/>
          <w:i/>
          <w:iCs/>
          <w:kern w:val="0"/>
          <w:sz w:val="18"/>
          <w:szCs w:val="18"/>
          <w:lang w:val="fr-CA"/>
        </w:rPr>
        <w:t xml:space="preserve">« </w:t>
      </w:r>
      <w:r w:rsidRPr="00706911">
        <w:rPr>
          <w:rFonts w:ascii="Arial" w:hAnsi="Arial" w:cs="Arial"/>
          <w:i/>
          <w:iCs/>
          <w:kern w:val="0"/>
          <w:sz w:val="18"/>
          <w:szCs w:val="18"/>
          <w:lang w:val="fr-CA"/>
        </w:rPr>
        <w:t>Imagine ? C’est juste le son qui est en train de changer ma vie. J’ai posté un extrait du refrain alors qu’on était en train de travailler dessus en studio avec mes potes en me disant “on verra bien</w:t>
      </w:r>
      <w:r>
        <w:rPr>
          <w:rFonts w:ascii="Arial" w:hAnsi="Arial" w:cs="Arial"/>
          <w:i/>
          <w:iCs/>
          <w:kern w:val="0"/>
          <w:sz w:val="18"/>
          <w:szCs w:val="18"/>
          <w:lang w:val="fr-CA"/>
        </w:rPr>
        <w:t xml:space="preserve"> ». </w:t>
      </w:r>
      <w:r w:rsidRPr="00706911">
        <w:rPr>
          <w:rFonts w:ascii="Arial" w:hAnsi="Arial" w:cs="Arial"/>
          <w:i/>
          <w:iCs/>
          <w:kern w:val="0"/>
          <w:sz w:val="18"/>
          <w:szCs w:val="18"/>
          <w:lang w:val="fr-CA"/>
        </w:rPr>
        <w:t xml:space="preserve"> </w:t>
      </w:r>
      <w:r w:rsidRPr="00706911">
        <w:rPr>
          <w:rFonts w:ascii="Arial" w:hAnsi="Arial" w:cs="Arial"/>
          <w:kern w:val="0"/>
          <w:sz w:val="18"/>
          <w:szCs w:val="18"/>
          <w:lang w:val="fr-CA"/>
        </w:rPr>
        <w:t xml:space="preserve">Deux heures plus tard, la vidéo atteignait déjà trois cent mille vues, le lendemain matin deux millions, quatre millions le soir. </w:t>
      </w:r>
      <w:r w:rsidR="00686CF8">
        <w:rPr>
          <w:rFonts w:ascii="Arial" w:hAnsi="Arial" w:cs="Arial"/>
          <w:kern w:val="0"/>
          <w:sz w:val="18"/>
          <w:szCs w:val="18"/>
          <w:lang w:val="fr-CA"/>
        </w:rPr>
        <w:t xml:space="preserve">« </w:t>
      </w:r>
      <w:proofErr w:type="gramStart"/>
      <w:r w:rsidRPr="00706911">
        <w:rPr>
          <w:rFonts w:ascii="Arial" w:hAnsi="Arial" w:cs="Arial"/>
          <w:kern w:val="0"/>
          <w:sz w:val="18"/>
          <w:szCs w:val="18"/>
          <w:lang w:val="fr-CA"/>
        </w:rPr>
        <w:t>Imagine</w:t>
      </w:r>
      <w:r w:rsidR="00686CF8">
        <w:rPr>
          <w:rFonts w:ascii="Arial" w:hAnsi="Arial" w:cs="Arial"/>
          <w:kern w:val="0"/>
          <w:sz w:val="18"/>
          <w:szCs w:val="18"/>
          <w:lang w:val="fr-CA"/>
        </w:rPr>
        <w:t xml:space="preserve">» </w:t>
      </w:r>
      <w:r w:rsidRPr="00706911">
        <w:rPr>
          <w:rFonts w:ascii="Arial" w:hAnsi="Arial" w:cs="Arial"/>
          <w:kern w:val="0"/>
          <w:sz w:val="18"/>
          <w:szCs w:val="18"/>
          <w:lang w:val="fr-CA"/>
        </w:rPr>
        <w:t xml:space="preserve"> est</w:t>
      </w:r>
      <w:proofErr w:type="gramEnd"/>
      <w:r w:rsidRPr="00706911">
        <w:rPr>
          <w:rFonts w:ascii="Arial" w:hAnsi="Arial" w:cs="Arial"/>
          <w:kern w:val="0"/>
          <w:sz w:val="18"/>
          <w:szCs w:val="18"/>
          <w:lang w:val="fr-CA"/>
        </w:rPr>
        <w:t xml:space="preserve"> devenu la chanson la plus écoutée de l’été 2024 en France. </w:t>
      </w:r>
    </w:p>
    <w:p w14:paraId="0F4536DD" w14:textId="3D7B7C79" w:rsidR="00704C15" w:rsidRDefault="00704C15" w:rsidP="00704C15">
      <w:pPr>
        <w:spacing w:before="100" w:beforeAutospacing="1" w:after="100" w:afterAutospacing="1"/>
        <w:rPr>
          <w:rFonts w:ascii="Arial" w:eastAsia="Times New Roman" w:hAnsi="Arial" w:cs="Arial"/>
          <w:kern w:val="0"/>
          <w:sz w:val="18"/>
          <w:szCs w:val="18"/>
          <w:lang w:val="fr-CA"/>
          <w14:ligatures w14:val="none"/>
        </w:rPr>
      </w:pPr>
      <w:r w:rsidRPr="00704C15">
        <w:rPr>
          <w:rFonts w:ascii="Arial" w:eastAsia="Times New Roman" w:hAnsi="Arial" w:cs="Arial"/>
          <w:kern w:val="0"/>
          <w:sz w:val="18"/>
          <w:szCs w:val="18"/>
          <w:lang w:val="fr-CA"/>
          <w14:ligatures w14:val="none"/>
        </w:rPr>
        <w:t xml:space="preserve">Plein d’idées et porté par l’élan de son public, </w:t>
      </w:r>
      <w:r w:rsidRPr="00704C15">
        <w:rPr>
          <w:rFonts w:ascii="Arial" w:eastAsia="Times New Roman" w:hAnsi="Arial" w:cs="Arial"/>
          <w:b/>
          <w:bCs/>
          <w:kern w:val="0"/>
          <w:sz w:val="18"/>
          <w:szCs w:val="18"/>
          <w:lang w:val="fr-CA"/>
          <w14:ligatures w14:val="none"/>
        </w:rPr>
        <w:t>Carbonne</w:t>
      </w:r>
      <w:r w:rsidRPr="00704C15">
        <w:rPr>
          <w:rFonts w:ascii="Arial" w:eastAsia="Times New Roman" w:hAnsi="Arial" w:cs="Arial"/>
          <w:kern w:val="0"/>
          <w:sz w:val="18"/>
          <w:szCs w:val="18"/>
          <w:lang w:val="fr-CA"/>
          <w14:ligatures w14:val="none"/>
        </w:rPr>
        <w:t xml:space="preserve"> trace sa route avec passion et patience. Le voir sur scène, c’est découvrir un artiste en pleine ascension, à la sincérité désarmante.</w:t>
      </w:r>
      <w:r w:rsidR="007A3442">
        <w:rPr>
          <w:rFonts w:ascii="Arial" w:eastAsia="Times New Roman" w:hAnsi="Arial" w:cs="Arial"/>
          <w:kern w:val="0"/>
          <w:sz w:val="18"/>
          <w:szCs w:val="18"/>
          <w:lang w:val="fr-CA"/>
          <w14:ligatures w14:val="none"/>
        </w:rPr>
        <w:t xml:space="preserve"> </w:t>
      </w:r>
      <w:r w:rsidR="00D52468">
        <w:rPr>
          <w:rFonts w:ascii="Arial" w:eastAsia="Times New Roman" w:hAnsi="Arial" w:cs="Arial"/>
          <w:kern w:val="0"/>
          <w:sz w:val="18"/>
          <w:szCs w:val="18"/>
          <w:lang w:val="fr-CA"/>
          <w14:ligatures w14:val="none"/>
        </w:rPr>
        <w:t>Son premier passage</w:t>
      </w:r>
      <w:r w:rsidR="007A3442">
        <w:rPr>
          <w:rFonts w:ascii="Arial" w:eastAsia="Times New Roman" w:hAnsi="Arial" w:cs="Arial"/>
          <w:kern w:val="0"/>
          <w:sz w:val="18"/>
          <w:szCs w:val="18"/>
          <w:lang w:val="fr-CA"/>
          <w14:ligatures w14:val="none"/>
        </w:rPr>
        <w:t xml:space="preserve"> en sol québécois </w:t>
      </w:r>
      <w:r w:rsidR="00D52468">
        <w:rPr>
          <w:rFonts w:ascii="Arial" w:eastAsia="Times New Roman" w:hAnsi="Arial" w:cs="Arial"/>
          <w:kern w:val="0"/>
          <w:sz w:val="18"/>
          <w:szCs w:val="18"/>
          <w:lang w:val="fr-CA"/>
          <w14:ligatures w14:val="none"/>
        </w:rPr>
        <w:t>sera l’occasion de découvrir l</w:t>
      </w:r>
      <w:r w:rsidR="009E3D0E">
        <w:rPr>
          <w:rFonts w:ascii="Arial" w:eastAsia="Times New Roman" w:hAnsi="Arial" w:cs="Arial"/>
          <w:kern w:val="0"/>
          <w:sz w:val="18"/>
          <w:szCs w:val="18"/>
          <w:lang w:val="fr-CA"/>
          <w14:ligatures w14:val="none"/>
        </w:rPr>
        <w:t>’a</w:t>
      </w:r>
      <w:r w:rsidR="00D52468">
        <w:rPr>
          <w:rFonts w:ascii="Arial" w:eastAsia="Times New Roman" w:hAnsi="Arial" w:cs="Arial"/>
          <w:kern w:val="0"/>
          <w:sz w:val="18"/>
          <w:szCs w:val="18"/>
          <w:lang w:val="fr-CA"/>
          <w14:ligatures w14:val="none"/>
        </w:rPr>
        <w:t>rtiste derrière le phénomène.</w:t>
      </w:r>
    </w:p>
    <w:p w14:paraId="611C2BAF" w14:textId="2F6053BB" w:rsidR="00704C15" w:rsidRPr="00704C15" w:rsidRDefault="00704C15" w:rsidP="00704C15">
      <w:pPr>
        <w:autoSpaceDE w:val="0"/>
        <w:autoSpaceDN w:val="0"/>
        <w:adjustRightInd w:val="0"/>
        <w:rPr>
          <w:rFonts w:ascii="Arial" w:hAnsi="Arial" w:cs="Arial"/>
          <w:kern w:val="0"/>
          <w:sz w:val="18"/>
          <w:szCs w:val="18"/>
          <w:lang w:val="fr-CA"/>
        </w:rPr>
      </w:pPr>
      <w:r w:rsidRPr="00706911">
        <w:rPr>
          <w:rFonts w:ascii="Arial" w:hAnsi="Arial" w:cs="Arial"/>
          <w:kern w:val="0"/>
          <w:sz w:val="18"/>
          <w:szCs w:val="18"/>
          <w:lang w:val="fr-CA"/>
        </w:rPr>
        <w:t>Sur sa carte au trésor, une multitude de chemins se dessinent, comme</w:t>
      </w:r>
      <w:r>
        <w:rPr>
          <w:rFonts w:ascii="Arial" w:hAnsi="Arial" w:cs="Arial"/>
          <w:kern w:val="0"/>
          <w:sz w:val="18"/>
          <w:szCs w:val="18"/>
          <w:lang w:val="fr-CA"/>
        </w:rPr>
        <w:t xml:space="preserve"> </w:t>
      </w:r>
      <w:r w:rsidRPr="00706911">
        <w:rPr>
          <w:rFonts w:ascii="Arial" w:hAnsi="Arial" w:cs="Arial"/>
          <w:kern w:val="0"/>
          <w:sz w:val="18"/>
          <w:szCs w:val="18"/>
          <w:lang w:val="fr-CA"/>
        </w:rPr>
        <w:t>autant d’aventures à venir. Quand on lui demande s’il pense parfois à l’échec, sa réponse est</w:t>
      </w:r>
      <w:r>
        <w:rPr>
          <w:rFonts w:ascii="Arial" w:hAnsi="Arial" w:cs="Arial"/>
          <w:kern w:val="0"/>
          <w:sz w:val="18"/>
          <w:szCs w:val="18"/>
          <w:lang w:val="fr-CA"/>
        </w:rPr>
        <w:t xml:space="preserve"> </w:t>
      </w:r>
      <w:r w:rsidRPr="00706911">
        <w:rPr>
          <w:rFonts w:ascii="Arial" w:hAnsi="Arial" w:cs="Arial"/>
          <w:kern w:val="0"/>
          <w:sz w:val="18"/>
          <w:szCs w:val="18"/>
          <w:lang w:val="fr-CA"/>
        </w:rPr>
        <w:t>édifiante:</w:t>
      </w:r>
      <w:r w:rsidR="009E3D0E">
        <w:rPr>
          <w:rFonts w:ascii="Arial" w:hAnsi="Arial" w:cs="Arial"/>
          <w:i/>
          <w:iCs/>
          <w:kern w:val="0"/>
          <w:sz w:val="18"/>
          <w:szCs w:val="18"/>
          <w:lang w:val="fr-CA"/>
        </w:rPr>
        <w:t xml:space="preserve"> « </w:t>
      </w:r>
      <w:r w:rsidRPr="00706911">
        <w:rPr>
          <w:rFonts w:ascii="Arial" w:hAnsi="Arial" w:cs="Arial"/>
          <w:i/>
          <w:iCs/>
          <w:kern w:val="0"/>
          <w:sz w:val="18"/>
          <w:szCs w:val="18"/>
          <w:lang w:val="fr-CA"/>
        </w:rPr>
        <w:t>J’aurais pu déjà arrêter mille fois et pourtant, j’ai persévéré. Trois semaines avant</w:t>
      </w:r>
      <w:r>
        <w:rPr>
          <w:rFonts w:ascii="Arial" w:hAnsi="Arial" w:cs="Arial"/>
          <w:kern w:val="0"/>
          <w:sz w:val="18"/>
          <w:szCs w:val="18"/>
          <w:lang w:val="fr-CA"/>
        </w:rPr>
        <w:t xml:space="preserve"> </w:t>
      </w:r>
      <w:r w:rsidRPr="00706911">
        <w:rPr>
          <w:rFonts w:ascii="Arial" w:hAnsi="Arial" w:cs="Arial"/>
          <w:i/>
          <w:iCs/>
          <w:kern w:val="0"/>
          <w:sz w:val="18"/>
          <w:szCs w:val="18"/>
          <w:lang w:val="fr-CA"/>
        </w:rPr>
        <w:t>“Imagine”, j’ai sorti “Tout va changer” et, de fait, tout est en train de changer</w:t>
      </w:r>
      <w:r>
        <w:rPr>
          <w:rFonts w:ascii="Arial" w:hAnsi="Arial" w:cs="Arial"/>
          <w:i/>
          <w:iCs/>
          <w:kern w:val="0"/>
          <w:sz w:val="18"/>
          <w:szCs w:val="18"/>
          <w:lang w:val="fr-CA"/>
        </w:rPr>
        <w:t xml:space="preserve">. </w:t>
      </w:r>
      <w:r w:rsidRPr="00706911">
        <w:rPr>
          <w:rFonts w:ascii="Arial" w:hAnsi="Arial" w:cs="Arial"/>
          <w:i/>
          <w:iCs/>
          <w:kern w:val="0"/>
          <w:sz w:val="18"/>
          <w:szCs w:val="18"/>
          <w:lang w:val="fr-CA"/>
        </w:rPr>
        <w:t>Ça devient concret. C’est comme si toutes les étoiles s’alignaient</w:t>
      </w:r>
      <w:r>
        <w:rPr>
          <w:rFonts w:ascii="Arial" w:hAnsi="Arial" w:cs="Arial"/>
          <w:i/>
          <w:iCs/>
          <w:kern w:val="0"/>
          <w:sz w:val="18"/>
          <w:szCs w:val="18"/>
          <w:lang w:val="fr-CA"/>
        </w:rPr>
        <w:t xml:space="preserve"> » </w:t>
      </w:r>
      <w:r w:rsidRPr="00704C15">
        <w:rPr>
          <w:rFonts w:ascii="Arial" w:hAnsi="Arial" w:cs="Arial"/>
          <w:kern w:val="0"/>
          <w:sz w:val="18"/>
          <w:szCs w:val="18"/>
          <w:lang w:val="fr-CA"/>
        </w:rPr>
        <w:t>déclare</w:t>
      </w:r>
      <w:r w:rsidR="000016B4">
        <w:rPr>
          <w:rFonts w:ascii="Arial" w:hAnsi="Arial" w:cs="Arial"/>
          <w:kern w:val="0"/>
          <w:sz w:val="18"/>
          <w:szCs w:val="18"/>
          <w:lang w:val="fr-CA"/>
        </w:rPr>
        <w:t>-</w:t>
      </w:r>
      <w:r w:rsidRPr="00704C15">
        <w:rPr>
          <w:rFonts w:ascii="Arial" w:hAnsi="Arial" w:cs="Arial"/>
          <w:kern w:val="0"/>
          <w:sz w:val="18"/>
          <w:szCs w:val="18"/>
          <w:lang w:val="fr-CA"/>
        </w:rPr>
        <w:t>t-il.</w:t>
      </w:r>
    </w:p>
    <w:p w14:paraId="6D56698A" w14:textId="77777777" w:rsidR="00704C15" w:rsidRPr="009E3D0E" w:rsidRDefault="00704C15" w:rsidP="00704C15">
      <w:pPr>
        <w:spacing w:before="100" w:beforeAutospacing="1" w:after="100" w:afterAutospacing="1"/>
        <w:rPr>
          <w:rFonts w:ascii="Arial" w:eastAsia="Times New Roman" w:hAnsi="Arial" w:cs="Arial"/>
          <w:kern w:val="0"/>
          <w:sz w:val="18"/>
          <w:szCs w:val="18"/>
          <w:lang w:val="fr-CA"/>
          <w14:ligatures w14:val="none"/>
        </w:rPr>
      </w:pPr>
      <w:r w:rsidRPr="00704C15">
        <w:rPr>
          <w:rFonts w:ascii="Arial" w:eastAsia="Times New Roman" w:hAnsi="Arial" w:cs="Arial"/>
          <w:kern w:val="0"/>
          <w:sz w:val="18"/>
          <w:szCs w:val="18"/>
          <w:lang w:val="fr-CA"/>
          <w14:ligatures w14:val="none"/>
        </w:rPr>
        <w:t>L’histoire ne fait que commencer.</w:t>
      </w:r>
    </w:p>
    <w:p w14:paraId="45C45D42" w14:textId="2B22A573" w:rsidR="00E170DF" w:rsidRPr="00704C15" w:rsidRDefault="00E170DF" w:rsidP="00704C15">
      <w:pPr>
        <w:spacing w:before="100" w:beforeAutospacing="1" w:after="100" w:afterAutospacing="1"/>
        <w:rPr>
          <w:rFonts w:ascii="Arial" w:eastAsia="Times New Roman" w:hAnsi="Arial" w:cs="Arial"/>
          <w:kern w:val="0"/>
          <w:sz w:val="18"/>
          <w:szCs w:val="18"/>
          <w:lang w:val="fr-CA"/>
          <w14:ligatures w14:val="none"/>
        </w:rPr>
      </w:pPr>
      <w:r w:rsidRPr="000016B4">
        <w:rPr>
          <w:rFonts w:ascii="Arial" w:eastAsia="Times New Roman" w:hAnsi="Arial" w:cs="Arial"/>
          <w:kern w:val="0"/>
          <w:sz w:val="18"/>
          <w:szCs w:val="18"/>
          <w:lang w:val="fr-CA"/>
          <w14:ligatures w14:val="none"/>
        </w:rPr>
        <w:t>Source : PNM</w:t>
      </w:r>
      <w:r w:rsidRPr="000016B4">
        <w:rPr>
          <w:rFonts w:ascii="Arial" w:eastAsia="Times New Roman" w:hAnsi="Arial" w:cs="Arial"/>
          <w:kern w:val="0"/>
          <w:sz w:val="18"/>
          <w:szCs w:val="18"/>
          <w:lang w:val="fr-CA"/>
          <w14:ligatures w14:val="none"/>
        </w:rPr>
        <w:br/>
        <w:t>Info</w:t>
      </w:r>
      <w:r w:rsidR="00C44C2F">
        <w:rPr>
          <w:rFonts w:ascii="Arial" w:eastAsia="Times New Roman" w:hAnsi="Arial" w:cs="Arial"/>
          <w:kern w:val="0"/>
          <w:sz w:val="18"/>
          <w:szCs w:val="18"/>
          <w:lang w:val="fr-CA"/>
          <w14:ligatures w14:val="none"/>
        </w:rPr>
        <w:t>rmation</w:t>
      </w:r>
      <w:r w:rsidRPr="000016B4">
        <w:rPr>
          <w:rFonts w:ascii="Arial" w:eastAsia="Times New Roman" w:hAnsi="Arial" w:cs="Arial"/>
          <w:kern w:val="0"/>
          <w:sz w:val="18"/>
          <w:szCs w:val="18"/>
          <w:lang w:val="fr-CA"/>
          <w14:ligatures w14:val="none"/>
        </w:rPr>
        <w:t> : Simon</w:t>
      </w:r>
      <w:r w:rsidR="00C44C2F">
        <w:rPr>
          <w:rFonts w:ascii="Arial" w:eastAsia="Times New Roman" w:hAnsi="Arial" w:cs="Arial"/>
          <w:kern w:val="0"/>
          <w:sz w:val="18"/>
          <w:szCs w:val="18"/>
          <w:lang w:val="fr-CA"/>
          <w14:ligatures w14:val="none"/>
        </w:rPr>
        <w:t xml:space="preserve"> Fauteux</w:t>
      </w:r>
      <w:r w:rsidRPr="000016B4">
        <w:rPr>
          <w:rFonts w:ascii="Arial" w:eastAsia="Times New Roman" w:hAnsi="Arial" w:cs="Arial"/>
          <w:kern w:val="0"/>
          <w:sz w:val="18"/>
          <w:szCs w:val="18"/>
          <w:lang w:val="fr-CA"/>
          <w14:ligatures w14:val="none"/>
        </w:rPr>
        <w:t xml:space="preserve"> / Patricia</w:t>
      </w:r>
      <w:r w:rsidR="00C44C2F">
        <w:rPr>
          <w:rFonts w:ascii="Arial" w:eastAsia="Times New Roman" w:hAnsi="Arial" w:cs="Arial"/>
          <w:kern w:val="0"/>
          <w:sz w:val="18"/>
          <w:szCs w:val="18"/>
          <w:lang w:val="fr-CA"/>
          <w14:ligatures w14:val="none"/>
        </w:rPr>
        <w:t xml:space="preserve"> Clavel</w:t>
      </w:r>
    </w:p>
    <w:p w14:paraId="580E982A" w14:textId="77777777" w:rsidR="004D48F8" w:rsidRPr="00704C15" w:rsidRDefault="004D48F8">
      <w:pPr>
        <w:rPr>
          <w:rFonts w:ascii="Arial" w:hAnsi="Arial" w:cs="Arial"/>
          <w:sz w:val="18"/>
          <w:szCs w:val="18"/>
          <w:lang w:val="fr-CA"/>
        </w:rPr>
      </w:pPr>
    </w:p>
    <w:sectPr w:rsidR="004D48F8" w:rsidRPr="00704C15" w:rsidSect="007F4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C15"/>
    <w:rsid w:val="000016B4"/>
    <w:rsid w:val="00353978"/>
    <w:rsid w:val="003D3C24"/>
    <w:rsid w:val="0040599E"/>
    <w:rsid w:val="004818CD"/>
    <w:rsid w:val="004D48F8"/>
    <w:rsid w:val="004D490E"/>
    <w:rsid w:val="00502B70"/>
    <w:rsid w:val="005067B7"/>
    <w:rsid w:val="00546893"/>
    <w:rsid w:val="006861B7"/>
    <w:rsid w:val="00686CF8"/>
    <w:rsid w:val="00694655"/>
    <w:rsid w:val="00704C15"/>
    <w:rsid w:val="007A3442"/>
    <w:rsid w:val="007E285F"/>
    <w:rsid w:val="007F4317"/>
    <w:rsid w:val="008D14E7"/>
    <w:rsid w:val="009A57D6"/>
    <w:rsid w:val="009E3D0E"/>
    <w:rsid w:val="00AE6DF7"/>
    <w:rsid w:val="00B464AD"/>
    <w:rsid w:val="00C44C2F"/>
    <w:rsid w:val="00D52468"/>
    <w:rsid w:val="00DE2633"/>
    <w:rsid w:val="00E170DF"/>
    <w:rsid w:val="00E64308"/>
    <w:rsid w:val="00FB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5BA2AC"/>
  <w14:defaultImageDpi w14:val="32767"/>
  <w15:chartTrackingRefBased/>
  <w15:docId w15:val="{FEABE174-EA35-9F4C-9AE9-C6707E03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04C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04C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704C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04C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04C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04C15"/>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04C15"/>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04C15"/>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04C15"/>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04C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04C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704C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04C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04C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04C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04C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04C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04C15"/>
    <w:rPr>
      <w:rFonts w:eastAsiaTheme="majorEastAsia" w:cstheme="majorBidi"/>
      <w:color w:val="272727" w:themeColor="text1" w:themeTint="D8"/>
    </w:rPr>
  </w:style>
  <w:style w:type="paragraph" w:styleId="Titre">
    <w:name w:val="Title"/>
    <w:basedOn w:val="Normal"/>
    <w:next w:val="Normal"/>
    <w:link w:val="TitreCar"/>
    <w:uiPriority w:val="10"/>
    <w:qFormat/>
    <w:rsid w:val="00704C1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04C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04C15"/>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04C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04C15"/>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704C15"/>
    <w:rPr>
      <w:i/>
      <w:iCs/>
      <w:color w:val="404040" w:themeColor="text1" w:themeTint="BF"/>
    </w:rPr>
  </w:style>
  <w:style w:type="paragraph" w:styleId="Paragraphedeliste">
    <w:name w:val="List Paragraph"/>
    <w:basedOn w:val="Normal"/>
    <w:uiPriority w:val="34"/>
    <w:qFormat/>
    <w:rsid w:val="00704C15"/>
    <w:pPr>
      <w:ind w:left="720"/>
      <w:contextualSpacing/>
    </w:pPr>
  </w:style>
  <w:style w:type="character" w:styleId="Accentuationintense">
    <w:name w:val="Intense Emphasis"/>
    <w:basedOn w:val="Policepardfaut"/>
    <w:uiPriority w:val="21"/>
    <w:qFormat/>
    <w:rsid w:val="00704C15"/>
    <w:rPr>
      <w:i/>
      <w:iCs/>
      <w:color w:val="0F4761" w:themeColor="accent1" w:themeShade="BF"/>
    </w:rPr>
  </w:style>
  <w:style w:type="paragraph" w:styleId="Citationintense">
    <w:name w:val="Intense Quote"/>
    <w:basedOn w:val="Normal"/>
    <w:next w:val="Normal"/>
    <w:link w:val="CitationintenseCar"/>
    <w:uiPriority w:val="30"/>
    <w:qFormat/>
    <w:rsid w:val="00704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04C15"/>
    <w:rPr>
      <w:i/>
      <w:iCs/>
      <w:color w:val="0F4761" w:themeColor="accent1" w:themeShade="BF"/>
    </w:rPr>
  </w:style>
  <w:style w:type="character" w:styleId="Rfrenceintense">
    <w:name w:val="Intense Reference"/>
    <w:basedOn w:val="Policepardfaut"/>
    <w:uiPriority w:val="32"/>
    <w:qFormat/>
    <w:rsid w:val="00704C15"/>
    <w:rPr>
      <w:b/>
      <w:bCs/>
      <w:smallCaps/>
      <w:color w:val="0F4761" w:themeColor="accent1" w:themeShade="BF"/>
      <w:spacing w:val="5"/>
    </w:rPr>
  </w:style>
  <w:style w:type="character" w:styleId="lev">
    <w:name w:val="Strong"/>
    <w:basedOn w:val="Policepardfaut"/>
    <w:uiPriority w:val="22"/>
    <w:qFormat/>
    <w:rsid w:val="00704C15"/>
    <w:rPr>
      <w:b/>
      <w:bCs/>
    </w:rPr>
  </w:style>
  <w:style w:type="paragraph" w:styleId="NormalWeb">
    <w:name w:val="Normal (Web)"/>
    <w:basedOn w:val="Normal"/>
    <w:uiPriority w:val="99"/>
    <w:semiHidden/>
    <w:unhideWhenUsed/>
    <w:rsid w:val="00704C15"/>
    <w:pPr>
      <w:spacing w:before="100" w:beforeAutospacing="1" w:after="100" w:afterAutospacing="1"/>
    </w:pPr>
    <w:rPr>
      <w:rFonts w:ascii="Times New Roman" w:eastAsia="Times New Roman" w:hAnsi="Times New Roman" w:cs="Times New Roman"/>
      <w:kern w:val="0"/>
      <w:lang w:val="en-CA"/>
      <w14:ligatures w14:val="none"/>
    </w:rPr>
  </w:style>
  <w:style w:type="character" w:styleId="Accentuation">
    <w:name w:val="Emphasis"/>
    <w:basedOn w:val="Policepardfaut"/>
    <w:uiPriority w:val="20"/>
    <w:qFormat/>
    <w:rsid w:val="00704C15"/>
    <w:rPr>
      <w:i/>
      <w:iCs/>
    </w:rPr>
  </w:style>
  <w:style w:type="character" w:styleId="Hyperlien">
    <w:name w:val="Hyperlink"/>
    <w:basedOn w:val="Policepardfaut"/>
    <w:uiPriority w:val="99"/>
    <w:unhideWhenUsed/>
    <w:rsid w:val="00704C15"/>
    <w:rPr>
      <w:color w:val="467886" w:themeColor="hyperlink"/>
      <w:u w:val="single"/>
    </w:rPr>
  </w:style>
  <w:style w:type="character" w:styleId="Mentionnonrsolue">
    <w:name w:val="Unresolved Mention"/>
    <w:basedOn w:val="Policepardfaut"/>
    <w:uiPriority w:val="99"/>
    <w:rsid w:val="00704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016116">
      <w:bodyDiv w:val="1"/>
      <w:marLeft w:val="0"/>
      <w:marRight w:val="0"/>
      <w:marTop w:val="0"/>
      <w:marBottom w:val="0"/>
      <w:divBdr>
        <w:top w:val="none" w:sz="0" w:space="0" w:color="auto"/>
        <w:left w:val="none" w:sz="0" w:space="0" w:color="auto"/>
        <w:bottom w:val="none" w:sz="0" w:space="0" w:color="auto"/>
        <w:right w:val="none" w:sz="0" w:space="0" w:color="auto"/>
      </w:divBdr>
    </w:div>
    <w:div w:id="1449354669">
      <w:bodyDiv w:val="1"/>
      <w:marLeft w:val="0"/>
      <w:marRight w:val="0"/>
      <w:marTop w:val="0"/>
      <w:marBottom w:val="0"/>
      <w:divBdr>
        <w:top w:val="none" w:sz="0" w:space="0" w:color="auto"/>
        <w:left w:val="none" w:sz="0" w:space="0" w:color="auto"/>
        <w:bottom w:val="none" w:sz="0" w:space="0" w:color="auto"/>
        <w:right w:val="none" w:sz="0" w:space="0" w:color="auto"/>
      </w:divBdr>
      <w:divsChild>
        <w:div w:id="1403287026">
          <w:marLeft w:val="0"/>
          <w:marRight w:val="0"/>
          <w:marTop w:val="0"/>
          <w:marBottom w:val="0"/>
          <w:divBdr>
            <w:top w:val="none" w:sz="0" w:space="0" w:color="auto"/>
            <w:left w:val="none" w:sz="0" w:space="0" w:color="auto"/>
            <w:bottom w:val="none" w:sz="0" w:space="0" w:color="auto"/>
            <w:right w:val="none" w:sz="0" w:space="0" w:color="auto"/>
          </w:divBdr>
        </w:div>
        <w:div w:id="1880821640">
          <w:marLeft w:val="0"/>
          <w:marRight w:val="0"/>
          <w:marTop w:val="0"/>
          <w:marBottom w:val="0"/>
          <w:divBdr>
            <w:top w:val="none" w:sz="0" w:space="0" w:color="auto"/>
            <w:left w:val="none" w:sz="0" w:space="0" w:color="auto"/>
            <w:bottom w:val="none" w:sz="0" w:space="0" w:color="auto"/>
            <w:right w:val="none" w:sz="0" w:space="0" w:color="auto"/>
          </w:divBdr>
        </w:div>
        <w:div w:id="1628926339">
          <w:marLeft w:val="0"/>
          <w:marRight w:val="0"/>
          <w:marTop w:val="0"/>
          <w:marBottom w:val="0"/>
          <w:divBdr>
            <w:top w:val="none" w:sz="0" w:space="0" w:color="auto"/>
            <w:left w:val="none" w:sz="0" w:space="0" w:color="auto"/>
            <w:bottom w:val="none" w:sz="0" w:space="0" w:color="auto"/>
            <w:right w:val="none" w:sz="0" w:space="0" w:color="auto"/>
          </w:divBdr>
        </w:div>
        <w:div w:id="1276791313">
          <w:marLeft w:val="0"/>
          <w:marRight w:val="0"/>
          <w:marTop w:val="0"/>
          <w:marBottom w:val="0"/>
          <w:divBdr>
            <w:top w:val="none" w:sz="0" w:space="0" w:color="auto"/>
            <w:left w:val="none" w:sz="0" w:space="0" w:color="auto"/>
            <w:bottom w:val="none" w:sz="0" w:space="0" w:color="auto"/>
            <w:right w:val="none" w:sz="0" w:space="0" w:color="auto"/>
          </w:divBdr>
        </w:div>
        <w:div w:id="113523687">
          <w:marLeft w:val="0"/>
          <w:marRight w:val="0"/>
          <w:marTop w:val="0"/>
          <w:marBottom w:val="0"/>
          <w:divBdr>
            <w:top w:val="none" w:sz="0" w:space="0" w:color="auto"/>
            <w:left w:val="none" w:sz="0" w:space="0" w:color="auto"/>
            <w:bottom w:val="none" w:sz="0" w:space="0" w:color="auto"/>
            <w:right w:val="none" w:sz="0" w:space="0" w:color="auto"/>
          </w:divBdr>
        </w:div>
        <w:div w:id="658269687">
          <w:marLeft w:val="0"/>
          <w:marRight w:val="0"/>
          <w:marTop w:val="0"/>
          <w:marBottom w:val="0"/>
          <w:divBdr>
            <w:top w:val="none" w:sz="0" w:space="0" w:color="auto"/>
            <w:left w:val="none" w:sz="0" w:space="0" w:color="auto"/>
            <w:bottom w:val="none" w:sz="0" w:space="0" w:color="auto"/>
            <w:right w:val="none" w:sz="0" w:space="0" w:color="auto"/>
          </w:divBdr>
        </w:div>
        <w:div w:id="1460760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rancosmontreal.com/fr/programmation/carbonne-e0054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ancosmontreal.com/en/program/fredz-e003529" TargetMode="External"/><Relationship Id="rId5" Type="http://schemas.openxmlformats.org/officeDocument/2006/relationships/hyperlink" Target="https://ffo.ca/billetteri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3</cp:revision>
  <dcterms:created xsi:type="dcterms:W3CDTF">2025-05-28T14:01:00Z</dcterms:created>
  <dcterms:modified xsi:type="dcterms:W3CDTF">2025-05-28T14:01:00Z</dcterms:modified>
</cp:coreProperties>
</file>