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9F50F" w14:textId="0EAA50D2" w:rsidR="00C73ACE" w:rsidRDefault="00C73ACE">
      <w:pPr>
        <w:rPr>
          <w:rFonts w:ascii="Arial" w:hAnsi="Arial" w:cs="Arial"/>
          <w:color w:val="000000"/>
          <w:sz w:val="18"/>
          <w:szCs w:val="18"/>
          <w:lang w:val="fr-CA"/>
        </w:rPr>
      </w:pPr>
      <w:r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3DBC52F3" wp14:editId="67269B0C">
            <wp:extent cx="669384" cy="669384"/>
            <wp:effectExtent l="0" t="0" r="3810" b="3810"/>
            <wp:docPr id="492797591" name="Picture 1" descr="A logo with a circle of 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797591" name="Picture 1" descr="A logo with a circle of fir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652" cy="69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128A">
        <w:rPr>
          <w:rFonts w:ascii="Arial" w:hAnsi="Arial" w:cs="Arial"/>
          <w:color w:val="000000"/>
          <w:sz w:val="18"/>
          <w:szCs w:val="18"/>
          <w:lang w:val="fr-CA"/>
        </w:rPr>
        <w:t xml:space="preserve">  </w:t>
      </w:r>
      <w:r w:rsidR="003C128A">
        <w:rPr>
          <w:rFonts w:ascii="Arial" w:hAnsi="Arial" w:cs="Arial"/>
          <w:noProof/>
          <w:color w:val="000000"/>
          <w:sz w:val="18"/>
          <w:szCs w:val="18"/>
          <w:lang w:val="fr-CA"/>
        </w:rPr>
        <w:drawing>
          <wp:inline distT="0" distB="0" distL="0" distR="0" wp14:anchorId="36EB42F5" wp14:editId="0E444BA1">
            <wp:extent cx="810503" cy="744145"/>
            <wp:effectExtent l="0" t="0" r="2540" b="5715"/>
            <wp:docPr id="485917992" name="Picture 2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917992" name="Picture 2" descr="A black and white logo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750" cy="77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64E5A" w14:textId="77777777" w:rsidR="00C73ACE" w:rsidRDefault="00C73ACE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08FB55AA" w14:textId="29238109" w:rsidR="00804D38" w:rsidRPr="00C73ACE" w:rsidRDefault="00804D3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C73ACE">
        <w:rPr>
          <w:rFonts w:ascii="Arial" w:hAnsi="Arial" w:cs="Arial"/>
          <w:color w:val="000000"/>
          <w:sz w:val="18"/>
          <w:szCs w:val="18"/>
          <w:lang w:val="fr-CA"/>
        </w:rPr>
        <w:t>Naïma Frank</w:t>
      </w:r>
    </w:p>
    <w:p w14:paraId="09967DF7" w14:textId="41480113" w:rsidR="00804D38" w:rsidRPr="00C73ACE" w:rsidRDefault="00804D3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Félicité – Extrait du premier album à paraître </w:t>
      </w:r>
      <w:r w:rsidR="00E92B38">
        <w:rPr>
          <w:rFonts w:ascii="Arial" w:hAnsi="Arial" w:cs="Arial"/>
          <w:color w:val="000000"/>
          <w:sz w:val="18"/>
          <w:szCs w:val="18"/>
          <w:lang w:val="fr-CA"/>
        </w:rPr>
        <w:t>en janvier</w:t>
      </w: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 2026.</w:t>
      </w:r>
    </w:p>
    <w:p w14:paraId="47F1BDC5" w14:textId="77777777" w:rsidR="00804D38" w:rsidRPr="00C73ACE" w:rsidRDefault="00804D3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35E34213" w14:textId="46BA4111" w:rsidR="00804D38" w:rsidRPr="00C73ACE" w:rsidRDefault="00804D38" w:rsidP="00804D38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C73AC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Montréal, avril 2025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– L’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aut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rice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-compositrice-interprète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m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ontréalaise d’origine haïtienne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04D38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val="fr-CA"/>
          <w14:ligatures w14:val="none"/>
        </w:rPr>
        <w:t>Naïma Frank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partage aujourd’hui « Félicité », extrait de son </w:t>
      </w:r>
      <w:r w:rsidR="00E92B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premier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album à paraître en janvier 2026.</w:t>
      </w:r>
    </w:p>
    <w:p w14:paraId="1A6BDB72" w14:textId="77777777" w:rsidR="00804D38" w:rsidRPr="00C73ACE" w:rsidRDefault="00804D38" w:rsidP="00804D38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07DA7CE4" w14:textId="77777777" w:rsidR="005F4109" w:rsidRDefault="00804D38" w:rsidP="00804D3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C73ACE">
        <w:rPr>
          <w:rFonts w:ascii="Arial" w:hAnsi="Arial" w:cs="Arial"/>
          <w:color w:val="000000"/>
          <w:sz w:val="18"/>
          <w:szCs w:val="18"/>
          <w:lang w:val="fr-CA"/>
        </w:rPr>
        <w:t>À l’</w:t>
      </w:r>
      <w:r w:rsidR="006E7604" w:rsidRPr="00C73ACE">
        <w:rPr>
          <w:rFonts w:ascii="Arial" w:hAnsi="Arial" w:cs="Arial"/>
          <w:color w:val="000000"/>
          <w:sz w:val="18"/>
          <w:szCs w:val="18"/>
          <w:lang w:val="fr-CA"/>
        </w:rPr>
        <w:t>image</w:t>
      </w: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 de sa créatrice, « Félicité » une fusion brûlante de sensualité et de puissance. Née d’un exercice d’écriture au Camp Potera, cette collaboration entre </w:t>
      </w:r>
      <w:r w:rsidRPr="00E92B3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Naïma Frank</w:t>
      </w: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, Laraw et Gladysse capte l’énergie brute de leur rencontre, enrichie par l’ajout créatif de Fovelle. </w:t>
      </w:r>
    </w:p>
    <w:p w14:paraId="6A5BB8D4" w14:textId="77777777" w:rsidR="005F4109" w:rsidRDefault="005F4109" w:rsidP="00804D38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22DD730B" w14:textId="63F5DE3D" w:rsidR="00804D38" w:rsidRPr="00C73ACE" w:rsidRDefault="00804D38" w:rsidP="00804D38">
      <w:pPr>
        <w:rPr>
          <w:rFonts w:ascii="Arial" w:hAnsi="Arial" w:cs="Arial"/>
          <w:color w:val="000000"/>
          <w:sz w:val="18"/>
          <w:szCs w:val="18"/>
          <w:lang w:val="fr-CA"/>
        </w:rPr>
      </w:pP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D’abord un simple défi autour du thème "Chaleur", la chanson s’est imposée comme une pièce maîtresse du premier album </w:t>
      </w:r>
      <w:r w:rsidR="00E92B38">
        <w:rPr>
          <w:rFonts w:ascii="Arial" w:hAnsi="Arial" w:cs="Arial"/>
          <w:color w:val="000000"/>
          <w:sz w:val="18"/>
          <w:szCs w:val="18"/>
          <w:lang w:val="fr-CA"/>
        </w:rPr>
        <w:t>à paraître en janvier</w:t>
      </w: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 2026. Entre R&amp;B alternatif et pop organique, chaque voix s’embrase pour célébrer l’émancipation féminine dans un élan vibrant et libre.</w:t>
      </w:r>
    </w:p>
    <w:p w14:paraId="7ADE25C3" w14:textId="77777777" w:rsidR="00804D38" w:rsidRPr="00C73ACE" w:rsidRDefault="00804D38" w:rsidP="00804D38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4483753E" w14:textId="31617CF6" w:rsidR="003C128A" w:rsidRPr="00607994" w:rsidRDefault="00804D38" w:rsidP="00C73ACE">
      <w:pPr>
        <w:rPr>
          <w:rFonts w:ascii="Arial" w:eastAsia="Times New Roman" w:hAnsi="Arial" w:cs="Arial"/>
          <w:color w:val="000000" w:themeColor="text1"/>
          <w:kern w:val="0"/>
          <w:sz w:val="18"/>
          <w:szCs w:val="18"/>
          <w:lang w:val="fr-CA"/>
          <w14:ligatures w14:val="none"/>
        </w:rPr>
      </w:pP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Armée d’une vulnérabilité audacieuse, </w:t>
      </w:r>
      <w:r w:rsidRPr="00E92B38">
        <w:rPr>
          <w:rFonts w:ascii="Arial" w:hAnsi="Arial" w:cs="Arial"/>
          <w:b/>
          <w:bCs/>
          <w:color w:val="000000"/>
          <w:sz w:val="18"/>
          <w:szCs w:val="18"/>
          <w:lang w:val="fr-CA"/>
        </w:rPr>
        <w:t>Naïma Frank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chante la détresse féminine et toute la force qui en découle. 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on 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1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er EP </w:t>
      </w:r>
      <w:r w:rsidRPr="00804D38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>Petite fille devient grande</w:t>
      </w:r>
      <w:r w:rsidR="003C128A">
        <w:rPr>
          <w:rFonts w:ascii="Arial" w:eastAsia="Times New Roman" w:hAnsi="Arial" w:cs="Arial"/>
          <w:i/>
          <w:iCs/>
          <w:color w:val="000000"/>
          <w:kern w:val="0"/>
          <w:sz w:val="18"/>
          <w:szCs w:val="18"/>
          <w:lang w:val="fr-CA"/>
          <w14:ligatures w14:val="none"/>
        </w:rPr>
        <w:t xml:space="preserve"> 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s’est c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lassé parmi les 10 albums passés sous le radar</w:t>
      </w:r>
      <w:r w:rsidR="00E92B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en 2022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 selon Radio-Canada</w:t>
      </w:r>
      <w:r w:rsidR="00E92B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.</w:t>
      </w:r>
      <w:r w:rsidR="005F4109"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  <w:t xml:space="preserve"> </w:t>
      </w:r>
      <w:r w:rsidR="00556C1D" w:rsidRPr="00607994">
        <w:rPr>
          <w:rFonts w:ascii="Helvetica" w:hAnsi="Helvetica"/>
          <w:color w:val="000000" w:themeColor="text1"/>
          <w:sz w:val="18"/>
          <w:szCs w:val="18"/>
          <w:lang w:val="fr-CA"/>
        </w:rPr>
        <w:t xml:space="preserve">Entre 2023 et 2024, </w:t>
      </w:r>
      <w:r w:rsidR="00607994">
        <w:rPr>
          <w:rFonts w:ascii="Helvetica" w:hAnsi="Helvetica"/>
          <w:color w:val="000000" w:themeColor="text1"/>
          <w:sz w:val="18"/>
          <w:szCs w:val="18"/>
          <w:lang w:val="fr-CA"/>
        </w:rPr>
        <w:t>elle</w:t>
      </w:r>
      <w:r w:rsidR="00556C1D" w:rsidRPr="00607994">
        <w:rPr>
          <w:rFonts w:ascii="Helvetica" w:hAnsi="Helvetica"/>
          <w:color w:val="000000" w:themeColor="text1"/>
          <w:sz w:val="18"/>
          <w:szCs w:val="18"/>
          <w:lang w:val="fr-CA"/>
        </w:rPr>
        <w:t xml:space="preserve"> multiplie les concerts, où elle se livre avec grâce que ce soit à Santa Teresa, Vue sur la Relève, aux </w:t>
      </w:r>
      <w:proofErr w:type="spellStart"/>
      <w:r w:rsidR="00556C1D" w:rsidRPr="00607994">
        <w:rPr>
          <w:rFonts w:ascii="Helvetica" w:hAnsi="Helvetica"/>
          <w:color w:val="000000" w:themeColor="text1"/>
          <w:sz w:val="18"/>
          <w:szCs w:val="18"/>
          <w:lang w:val="fr-CA"/>
        </w:rPr>
        <w:t>Francos</w:t>
      </w:r>
      <w:proofErr w:type="spellEnd"/>
      <w:r w:rsidR="00556C1D" w:rsidRPr="00607994">
        <w:rPr>
          <w:rFonts w:ascii="Helvetica" w:hAnsi="Helvetica"/>
          <w:color w:val="000000" w:themeColor="text1"/>
          <w:sz w:val="18"/>
          <w:szCs w:val="18"/>
          <w:lang w:val="fr-CA"/>
        </w:rPr>
        <w:t xml:space="preserve"> de Montréal, au </w:t>
      </w:r>
      <w:r w:rsidR="00607994">
        <w:rPr>
          <w:rFonts w:ascii="Helvetica" w:hAnsi="Helvetica"/>
          <w:color w:val="000000" w:themeColor="text1"/>
          <w:sz w:val="18"/>
          <w:szCs w:val="18"/>
          <w:lang w:val="fr-CA"/>
        </w:rPr>
        <w:t>FEQ</w:t>
      </w:r>
      <w:r w:rsidR="00556C1D" w:rsidRPr="00607994">
        <w:rPr>
          <w:rFonts w:ascii="Helvetica" w:hAnsi="Helvetica"/>
          <w:color w:val="000000" w:themeColor="text1"/>
          <w:sz w:val="18"/>
          <w:szCs w:val="18"/>
          <w:lang w:val="fr-CA"/>
        </w:rPr>
        <w:t>, Haïti en Folie et plusieurs autres.</w:t>
      </w:r>
    </w:p>
    <w:p w14:paraId="6040A501" w14:textId="77777777" w:rsidR="003C128A" w:rsidRDefault="003C128A" w:rsidP="00C73ACE">
      <w:pPr>
        <w:rPr>
          <w:rFonts w:ascii="Arial" w:hAnsi="Arial" w:cs="Arial"/>
          <w:color w:val="000000"/>
          <w:sz w:val="18"/>
          <w:szCs w:val="18"/>
          <w:lang w:val="fr-CA"/>
        </w:rPr>
      </w:pPr>
    </w:p>
    <w:p w14:paraId="59D86D8E" w14:textId="31AC8CC8" w:rsidR="00FB16AE" w:rsidRDefault="00C73ACE" w:rsidP="00C73ACE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 w:rsidRPr="00C73ACE">
        <w:rPr>
          <w:rFonts w:ascii="Arial" w:hAnsi="Arial" w:cs="Arial"/>
          <w:color w:val="000000"/>
          <w:sz w:val="18"/>
          <w:szCs w:val="18"/>
          <w:lang w:val="fr-CA"/>
        </w:rPr>
        <w:t xml:space="preserve">Dans sa lancée, elle rafle 12 prix au Festival Vue sur la Relève et reçoit la Bourse CISM de la série RADAR, présentée par M pour Montréal et Mundial Montréal. Elle remporte aussi le prix GAMIQ pour l'album/EP R&amp;B de l'année, et le prix CHOQ au Festival Filministe pour le meilleur vidéoclip avec T’es la reine. </w:t>
      </w:r>
      <w:r w:rsidRPr="00C73AC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 xml:space="preserve">Elle fut </w:t>
      </w:r>
      <w:r w:rsidRPr="00804D38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aussi l'une des trois finalistes du prix CALQ “Œuvre de la relève à Montréal 2024”</w:t>
      </w:r>
      <w:r w:rsidR="00FB16AE"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  <w:t>.</w:t>
      </w:r>
    </w:p>
    <w:p w14:paraId="2CE3CD7B" w14:textId="77777777" w:rsidR="00FB16AE" w:rsidRDefault="00FB16AE" w:rsidP="00C73ACE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</w:p>
    <w:p w14:paraId="7AB37FBA" w14:textId="7A46E2A2" w:rsidR="00FB16AE" w:rsidRPr="00556C1D" w:rsidRDefault="00FB16AE" w:rsidP="00C73ACE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proofErr w:type="gramStart"/>
      <w:r w:rsidRPr="00556C1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Source :</w:t>
      </w:r>
      <w:proofErr w:type="gramEnd"/>
      <w:r w:rsidRPr="00556C1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Ray-On</w:t>
      </w:r>
    </w:p>
    <w:p w14:paraId="4EA66C71" w14:textId="569B604E" w:rsidR="00556C1D" w:rsidRPr="00D171DD" w:rsidRDefault="00FB16AE" w:rsidP="00556C1D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</w:pPr>
      <w:r w:rsidRPr="00556C1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Info</w:t>
      </w:r>
      <w:r w:rsidR="00D171D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rmation</w:t>
      </w:r>
      <w:r w:rsidRPr="00556C1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> : Simon</w:t>
      </w:r>
      <w:r w:rsidR="00D171D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Fauteux</w:t>
      </w:r>
      <w:r w:rsidRPr="00556C1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/ Patricia</w:t>
      </w:r>
      <w:r w:rsidR="00D171DD">
        <w:rPr>
          <w:rFonts w:ascii="Arial" w:eastAsia="Times New Roman" w:hAnsi="Arial" w:cs="Arial"/>
          <w:color w:val="000000"/>
          <w:kern w:val="0"/>
          <w:sz w:val="18"/>
          <w:szCs w:val="18"/>
          <w:lang w:val="en-CA"/>
          <w14:ligatures w14:val="none"/>
        </w:rPr>
        <w:t xml:space="preserve"> Clavel</w:t>
      </w:r>
      <w:r w:rsidR="00556C1D" w:rsidRPr="00556C1D">
        <w:rPr>
          <w:rFonts w:ascii="Calibri" w:eastAsia="Times New Roman" w:hAnsi="Calibri" w:cs="Calibri"/>
          <w:kern w:val="0"/>
          <w:sz w:val="22"/>
          <w:szCs w:val="22"/>
          <w:lang w:val="fr-CA"/>
          <w14:ligatures w14:val="none"/>
        </w:rPr>
        <w:t> </w:t>
      </w:r>
    </w:p>
    <w:p w14:paraId="04994253" w14:textId="77777777" w:rsidR="00C73ACE" w:rsidRPr="00C73ACE" w:rsidRDefault="00C73ACE" w:rsidP="00804D38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3918DBDA" w14:textId="6392987C" w:rsidR="00804D38" w:rsidRPr="00C73ACE" w:rsidRDefault="00674C5D" w:rsidP="00804D38">
      <w:pPr>
        <w:rPr>
          <w:rFonts w:ascii="Arial" w:eastAsia="Times New Roman" w:hAnsi="Arial" w:cs="Arial"/>
          <w:color w:val="000000"/>
          <w:kern w:val="0"/>
          <w:sz w:val="18"/>
          <w:szCs w:val="18"/>
          <w:lang w:val="fr-CA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18"/>
          <w:szCs w:val="18"/>
          <w:lang w:val="fr-CA"/>
        </w:rPr>
        <w:drawing>
          <wp:inline distT="0" distB="0" distL="0" distR="0" wp14:anchorId="09F0C516" wp14:editId="175C01B7">
            <wp:extent cx="5943600" cy="1047115"/>
            <wp:effectExtent l="0" t="0" r="0" b="0"/>
            <wp:docPr id="1591916363" name="Picture 1" descr="A black and red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16363" name="Picture 1" descr="A black and red logo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A9F17" w14:textId="77777777" w:rsidR="00804D38" w:rsidRPr="00804D38" w:rsidRDefault="00804D38" w:rsidP="00804D38">
      <w:pPr>
        <w:rPr>
          <w:rFonts w:ascii="Arial" w:eastAsia="Times New Roman" w:hAnsi="Arial" w:cs="Arial"/>
          <w:kern w:val="0"/>
          <w:sz w:val="18"/>
          <w:szCs w:val="18"/>
          <w:lang w:val="fr-CA"/>
          <w14:ligatures w14:val="none"/>
        </w:rPr>
      </w:pPr>
    </w:p>
    <w:p w14:paraId="0A89EC1A" w14:textId="77777777" w:rsidR="00804D38" w:rsidRPr="00C73ACE" w:rsidRDefault="00804D38">
      <w:pPr>
        <w:rPr>
          <w:rFonts w:ascii="Arial" w:hAnsi="Arial" w:cs="Arial"/>
          <w:sz w:val="18"/>
          <w:szCs w:val="18"/>
          <w:lang w:val="fr-CA"/>
        </w:rPr>
      </w:pPr>
    </w:p>
    <w:sectPr w:rsidR="00804D38" w:rsidRPr="00C73ACE" w:rsidSect="007F43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372AD"/>
    <w:multiLevelType w:val="multilevel"/>
    <w:tmpl w:val="4AA4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379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38"/>
    <w:rsid w:val="002207CD"/>
    <w:rsid w:val="002C58A2"/>
    <w:rsid w:val="00353978"/>
    <w:rsid w:val="003C128A"/>
    <w:rsid w:val="0040599E"/>
    <w:rsid w:val="004818CD"/>
    <w:rsid w:val="004D48F8"/>
    <w:rsid w:val="00502B70"/>
    <w:rsid w:val="00556C1D"/>
    <w:rsid w:val="005F4109"/>
    <w:rsid w:val="00607994"/>
    <w:rsid w:val="00674C5D"/>
    <w:rsid w:val="00694655"/>
    <w:rsid w:val="006E7604"/>
    <w:rsid w:val="007F4317"/>
    <w:rsid w:val="00804D38"/>
    <w:rsid w:val="008F4821"/>
    <w:rsid w:val="00C73ACE"/>
    <w:rsid w:val="00D171DD"/>
    <w:rsid w:val="00DE2633"/>
    <w:rsid w:val="00E92B38"/>
    <w:rsid w:val="00ED37E2"/>
    <w:rsid w:val="00FB11FF"/>
    <w:rsid w:val="00FB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971D3"/>
  <w14:defaultImageDpi w14:val="32767"/>
  <w15:chartTrackingRefBased/>
  <w15:docId w15:val="{DDB8C4CF-CDD9-044D-8337-4668833C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04D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4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04D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4D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4D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4D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4D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4D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4D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04D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04D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04D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04D3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04D3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04D3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04D3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04D3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04D3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04D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4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04D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04D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04D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04D3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04D3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04D3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04D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04D3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04D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4D3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apple-converted-space">
    <w:name w:val="apple-converted-space"/>
    <w:basedOn w:val="Policepardfaut"/>
    <w:rsid w:val="00556C1D"/>
  </w:style>
  <w:style w:type="character" w:styleId="Hyperlien">
    <w:name w:val="Hyperlink"/>
    <w:basedOn w:val="Policepardfaut"/>
    <w:uiPriority w:val="99"/>
    <w:semiHidden/>
    <w:unhideWhenUsed/>
    <w:rsid w:val="00556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9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Fauteux</dc:creator>
  <cp:keywords/>
  <dc:description/>
  <cp:lastModifiedBy>Simon Fauteux</cp:lastModifiedBy>
  <cp:revision>3</cp:revision>
  <dcterms:created xsi:type="dcterms:W3CDTF">2025-04-17T14:09:00Z</dcterms:created>
  <dcterms:modified xsi:type="dcterms:W3CDTF">2025-04-17T14:09:00Z</dcterms:modified>
</cp:coreProperties>
</file>