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717A" w14:textId="3C2B94AF" w:rsidR="002E1D8E" w:rsidRPr="00277167" w:rsidRDefault="00997A44" w:rsidP="002E1D8E">
      <w:pPr>
        <w:rPr>
          <w:rFonts w:ascii="Arial" w:hAnsi="Arial" w:cs="Arial"/>
          <w:sz w:val="18"/>
          <w:szCs w:val="18"/>
          <w:lang w:val="fr-CA"/>
        </w:rPr>
      </w:pPr>
      <w:r w:rsidRPr="00277167">
        <w:rPr>
          <w:rFonts w:ascii="Arial" w:hAnsi="Arial" w:cs="Arial"/>
          <w:noProof/>
          <w:sz w:val="18"/>
          <w:szCs w:val="18"/>
          <w:lang w:val="fr-CA"/>
        </w:rPr>
        <w:drawing>
          <wp:inline distT="0" distB="0" distL="0" distR="0" wp14:anchorId="540A61CB" wp14:editId="10504FD1">
            <wp:extent cx="452673" cy="452673"/>
            <wp:effectExtent l="0" t="0" r="5080" b="5080"/>
            <wp:docPr id="1890476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76692" name="Picture 1890476692"/>
                    <pic:cNvPicPr/>
                  </pic:nvPicPr>
                  <pic:blipFill>
                    <a:blip r:embed="rId5">
                      <a:extLst>
                        <a:ext uri="{28A0092B-C50C-407E-A947-70E740481C1C}">
                          <a14:useLocalDpi xmlns:a14="http://schemas.microsoft.com/office/drawing/2010/main" val="0"/>
                        </a:ext>
                      </a:extLst>
                    </a:blip>
                    <a:stretch>
                      <a:fillRect/>
                    </a:stretch>
                  </pic:blipFill>
                  <pic:spPr>
                    <a:xfrm>
                      <a:off x="0" y="0"/>
                      <a:ext cx="474733" cy="474733"/>
                    </a:xfrm>
                    <a:prstGeom prst="rect">
                      <a:avLst/>
                    </a:prstGeom>
                  </pic:spPr>
                </pic:pic>
              </a:graphicData>
            </a:graphic>
          </wp:inline>
        </w:drawing>
      </w:r>
      <w:r w:rsidR="002E1D8E" w:rsidRPr="00277167">
        <w:rPr>
          <w:rFonts w:ascii="Arial" w:hAnsi="Arial" w:cs="Arial"/>
          <w:sz w:val="18"/>
          <w:szCs w:val="18"/>
          <w:lang w:val="fr-CA"/>
        </w:rPr>
        <w:t xml:space="preserve"> </w:t>
      </w:r>
      <w:r w:rsidR="008E73C6" w:rsidRPr="00277167">
        <w:rPr>
          <w:rFonts w:eastAsia="Calibri" w:cs="Tahoma"/>
          <w:b/>
          <w:bCs/>
          <w:noProof/>
          <w:kern w:val="0"/>
          <w:sz w:val="20"/>
          <w:szCs w:val="20"/>
          <w:lang w:val="fr-CA"/>
        </w:rPr>
        <w:drawing>
          <wp:inline distT="0" distB="0" distL="0" distR="0" wp14:anchorId="6EF3E100" wp14:editId="69326740">
            <wp:extent cx="4001632" cy="458734"/>
            <wp:effectExtent l="0" t="0" r="0" b="0"/>
            <wp:docPr id="302732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32153" name="Picture 302732153"/>
                    <pic:cNvPicPr/>
                  </pic:nvPicPr>
                  <pic:blipFill>
                    <a:blip r:embed="rId6">
                      <a:extLst>
                        <a:ext uri="{28A0092B-C50C-407E-A947-70E740481C1C}">
                          <a14:useLocalDpi xmlns:a14="http://schemas.microsoft.com/office/drawing/2010/main" val="0"/>
                        </a:ext>
                      </a:extLst>
                    </a:blip>
                    <a:stretch>
                      <a:fillRect/>
                    </a:stretch>
                  </pic:blipFill>
                  <pic:spPr>
                    <a:xfrm>
                      <a:off x="0" y="0"/>
                      <a:ext cx="4312636" cy="494387"/>
                    </a:xfrm>
                    <a:prstGeom prst="rect">
                      <a:avLst/>
                    </a:prstGeom>
                  </pic:spPr>
                </pic:pic>
              </a:graphicData>
            </a:graphic>
          </wp:inline>
        </w:drawing>
      </w:r>
    </w:p>
    <w:p w14:paraId="0E69DA6E" w14:textId="77777777" w:rsidR="002E1D8E" w:rsidRPr="00277167" w:rsidRDefault="002E1D8E" w:rsidP="00234BA1">
      <w:pPr>
        <w:rPr>
          <w:rFonts w:ascii="Arial" w:eastAsia="Times New Roman" w:hAnsi="Arial" w:cs="Arial"/>
          <w:color w:val="000000"/>
          <w:kern w:val="0"/>
          <w:sz w:val="18"/>
          <w:szCs w:val="18"/>
          <w:lang w:val="fr-CA"/>
          <w14:ligatures w14:val="none"/>
        </w:rPr>
      </w:pPr>
    </w:p>
    <w:p w14:paraId="5D770530" w14:textId="35440B14" w:rsidR="000E6DB4" w:rsidRPr="00277167" w:rsidRDefault="000E6DB4" w:rsidP="00234BA1">
      <w:pPr>
        <w:rPr>
          <w:rFonts w:ascii="Arial" w:eastAsia="Times New Roman" w:hAnsi="Arial" w:cs="Arial"/>
          <w:b/>
          <w:bCs/>
          <w:color w:val="000000"/>
          <w:kern w:val="0"/>
          <w:sz w:val="18"/>
          <w:szCs w:val="18"/>
          <w:lang w:val="fr-CA"/>
          <w14:ligatures w14:val="none"/>
        </w:rPr>
      </w:pPr>
      <w:r w:rsidRPr="00277167">
        <w:rPr>
          <w:rFonts w:ascii="Arial" w:eastAsia="Times New Roman" w:hAnsi="Arial" w:cs="Arial"/>
          <w:b/>
          <w:bCs/>
          <w:color w:val="000000"/>
          <w:kern w:val="0"/>
          <w:sz w:val="18"/>
          <w:szCs w:val="18"/>
          <w:lang w:val="fr-CA"/>
          <w14:ligatures w14:val="none"/>
        </w:rPr>
        <w:t>Holly Cole</w:t>
      </w:r>
    </w:p>
    <w:p w14:paraId="0A8C63D2" w14:textId="6EC54D33" w:rsidR="000E6DB4" w:rsidRPr="00277167" w:rsidRDefault="000A0F5F" w:rsidP="00234BA1">
      <w:pPr>
        <w:rPr>
          <w:rFonts w:ascii="Arial" w:eastAsia="Times New Roman" w:hAnsi="Arial" w:cs="Arial"/>
          <w:color w:val="000000"/>
          <w:kern w:val="0"/>
          <w:sz w:val="18"/>
          <w:szCs w:val="18"/>
          <w:lang w:val="fr-CA"/>
          <w14:ligatures w14:val="none"/>
        </w:rPr>
      </w:pPr>
      <w:r w:rsidRPr="00277167">
        <w:rPr>
          <w:rFonts w:ascii="Arial" w:eastAsia="Times New Roman" w:hAnsi="Arial" w:cs="Arial"/>
          <w:color w:val="000000"/>
          <w:kern w:val="0"/>
          <w:sz w:val="18"/>
          <w:szCs w:val="18"/>
          <w:lang w:val="fr-CA"/>
          <w14:ligatures w14:val="none"/>
        </w:rPr>
        <w:t>Dark Moon</w:t>
      </w:r>
      <w:r w:rsidR="006855A5" w:rsidRPr="00277167">
        <w:rPr>
          <w:rFonts w:ascii="Arial" w:eastAsia="Times New Roman" w:hAnsi="Arial" w:cs="Arial"/>
          <w:color w:val="000000"/>
          <w:kern w:val="0"/>
          <w:sz w:val="18"/>
          <w:szCs w:val="18"/>
          <w:lang w:val="fr-CA"/>
          <w14:ligatures w14:val="none"/>
        </w:rPr>
        <w:t xml:space="preserve"> – </w:t>
      </w:r>
      <w:r w:rsidR="00501F67" w:rsidRPr="00277167">
        <w:rPr>
          <w:rFonts w:ascii="Arial" w:eastAsia="Times New Roman" w:hAnsi="Arial" w:cs="Arial"/>
          <w:color w:val="000000"/>
          <w:kern w:val="0"/>
          <w:sz w:val="18"/>
          <w:szCs w:val="18"/>
          <w:lang w:val="fr-CA"/>
          <w14:ligatures w14:val="none"/>
        </w:rPr>
        <w:t>Le 13</w:t>
      </w:r>
      <w:r w:rsidR="00501F67" w:rsidRPr="00277167">
        <w:rPr>
          <w:rFonts w:ascii="Arial" w:eastAsia="Times New Roman" w:hAnsi="Arial" w:cs="Arial"/>
          <w:color w:val="000000"/>
          <w:kern w:val="0"/>
          <w:sz w:val="18"/>
          <w:szCs w:val="18"/>
          <w:vertAlign w:val="superscript"/>
          <w:lang w:val="fr-CA"/>
          <w14:ligatures w14:val="none"/>
        </w:rPr>
        <w:t>e</w:t>
      </w:r>
      <w:r w:rsidR="00501F67" w:rsidRPr="00277167">
        <w:rPr>
          <w:rFonts w:ascii="Arial" w:eastAsia="Times New Roman" w:hAnsi="Arial" w:cs="Arial"/>
          <w:color w:val="000000"/>
          <w:kern w:val="0"/>
          <w:sz w:val="18"/>
          <w:szCs w:val="18"/>
          <w:lang w:val="fr-CA"/>
          <w14:ligatures w14:val="none"/>
        </w:rPr>
        <w:t xml:space="preserve"> album studio de la grande dame du jazz canadien à</w:t>
      </w:r>
      <w:r w:rsidR="006855A5" w:rsidRPr="00277167">
        <w:rPr>
          <w:rFonts w:ascii="Arial" w:eastAsia="Times New Roman" w:hAnsi="Arial" w:cs="Arial"/>
          <w:color w:val="000000"/>
          <w:kern w:val="0"/>
          <w:sz w:val="18"/>
          <w:szCs w:val="18"/>
          <w:lang w:val="fr-CA"/>
          <w14:ligatures w14:val="none"/>
        </w:rPr>
        <w:t xml:space="preserve"> paraître le 24 janvier </w:t>
      </w:r>
    </w:p>
    <w:p w14:paraId="2C34D91A" w14:textId="77777777" w:rsidR="000E6DB4" w:rsidRPr="00277167" w:rsidRDefault="000E6DB4" w:rsidP="00234BA1">
      <w:pPr>
        <w:rPr>
          <w:rFonts w:ascii="Arial" w:eastAsia="Times New Roman" w:hAnsi="Arial" w:cs="Arial"/>
          <w:color w:val="000000"/>
          <w:kern w:val="0"/>
          <w:sz w:val="18"/>
          <w:szCs w:val="18"/>
          <w:lang w:val="fr-CA"/>
          <w14:ligatures w14:val="none"/>
        </w:rPr>
      </w:pPr>
    </w:p>
    <w:p w14:paraId="0988D0BE" w14:textId="013C332D" w:rsidR="000E6DB4" w:rsidRPr="00277167" w:rsidRDefault="000E6DB4" w:rsidP="00234BA1">
      <w:pPr>
        <w:rPr>
          <w:rFonts w:ascii="Arial" w:eastAsia="Times New Roman" w:hAnsi="Arial" w:cs="Arial"/>
          <w:color w:val="000000"/>
          <w:kern w:val="0"/>
          <w:sz w:val="18"/>
          <w:szCs w:val="18"/>
          <w:lang w:val="fr-CA"/>
          <w14:ligatures w14:val="none"/>
        </w:rPr>
      </w:pPr>
      <w:r w:rsidRPr="00277167">
        <w:rPr>
          <w:rFonts w:ascii="Arial" w:eastAsia="Times New Roman" w:hAnsi="Arial" w:cs="Arial"/>
          <w:color w:val="000000"/>
          <w:kern w:val="0"/>
          <w:sz w:val="18"/>
          <w:szCs w:val="18"/>
          <w:lang w:val="fr-CA"/>
          <w14:ligatures w14:val="none"/>
        </w:rPr>
        <w:t>EN SP</w:t>
      </w:r>
      <w:r w:rsidR="006855A5" w:rsidRPr="00277167">
        <w:rPr>
          <w:rFonts w:ascii="Arial" w:eastAsia="Times New Roman" w:hAnsi="Arial" w:cs="Arial"/>
          <w:color w:val="000000"/>
          <w:kern w:val="0"/>
          <w:sz w:val="18"/>
          <w:szCs w:val="18"/>
          <w:lang w:val="fr-CA"/>
          <w14:ligatures w14:val="none"/>
        </w:rPr>
        <w:t>E</w:t>
      </w:r>
      <w:r w:rsidRPr="00277167">
        <w:rPr>
          <w:rFonts w:ascii="Arial" w:eastAsia="Times New Roman" w:hAnsi="Arial" w:cs="Arial"/>
          <w:color w:val="000000"/>
          <w:kern w:val="0"/>
          <w:sz w:val="18"/>
          <w:szCs w:val="18"/>
          <w:lang w:val="fr-CA"/>
          <w14:ligatures w14:val="none"/>
        </w:rPr>
        <w:t>CTACLE</w:t>
      </w:r>
    </w:p>
    <w:p w14:paraId="13F14D1F" w14:textId="1EB3B641" w:rsidR="00EC4DA5" w:rsidRPr="00277167" w:rsidRDefault="00EC4DA5" w:rsidP="00234BA1">
      <w:pPr>
        <w:rPr>
          <w:rFonts w:ascii="Arial" w:eastAsia="Times New Roman" w:hAnsi="Arial" w:cs="Arial"/>
          <w:color w:val="000000"/>
          <w:kern w:val="0"/>
          <w:sz w:val="18"/>
          <w:szCs w:val="18"/>
          <w:lang w:val="fr-CA"/>
          <w14:ligatures w14:val="none"/>
        </w:rPr>
      </w:pPr>
      <w:r w:rsidRPr="00277167">
        <w:rPr>
          <w:rFonts w:ascii="Arial" w:eastAsia="Times New Roman" w:hAnsi="Arial" w:cs="Arial"/>
          <w:color w:val="000000"/>
          <w:kern w:val="0"/>
          <w:sz w:val="18"/>
          <w:szCs w:val="18"/>
          <w:lang w:val="fr-CA"/>
          <w14:ligatures w14:val="none"/>
        </w:rPr>
        <w:t xml:space="preserve">02/07 – Montréal – </w:t>
      </w:r>
      <w:hyperlink r:id="rId7" w:history="1">
        <w:r w:rsidRPr="00277167">
          <w:rPr>
            <w:rStyle w:val="Hyperlien"/>
            <w:rFonts w:ascii="Arial" w:eastAsia="Times New Roman" w:hAnsi="Arial" w:cs="Arial"/>
            <w:kern w:val="0"/>
            <w:sz w:val="18"/>
            <w:szCs w:val="18"/>
            <w:lang w:val="fr-CA"/>
            <w14:ligatures w14:val="none"/>
          </w:rPr>
          <w:t>Théâtre Jean-Duceppe (FIJM)</w:t>
        </w:r>
      </w:hyperlink>
    </w:p>
    <w:p w14:paraId="4A411016" w14:textId="77777777" w:rsidR="006855A5" w:rsidRPr="00277167" w:rsidRDefault="006855A5" w:rsidP="00234BA1">
      <w:pPr>
        <w:rPr>
          <w:rFonts w:ascii="Arial" w:eastAsia="Times New Roman" w:hAnsi="Arial" w:cs="Arial"/>
          <w:color w:val="000000"/>
          <w:kern w:val="0"/>
          <w:sz w:val="18"/>
          <w:szCs w:val="18"/>
          <w:lang w:val="fr-CA"/>
          <w14:ligatures w14:val="none"/>
        </w:rPr>
      </w:pPr>
    </w:p>
    <w:p w14:paraId="58FC9B3A" w14:textId="537070E8" w:rsidR="0007235A" w:rsidRPr="00277167" w:rsidRDefault="006855A5" w:rsidP="0007235A">
      <w:pPr>
        <w:rPr>
          <w:rFonts w:ascii="Arial" w:eastAsia="Times New Roman" w:hAnsi="Arial" w:cs="Arial"/>
          <w:color w:val="000000"/>
          <w:kern w:val="0"/>
          <w:sz w:val="18"/>
          <w:szCs w:val="18"/>
          <w:lang w:val="fr-CA"/>
          <w14:ligatures w14:val="none"/>
        </w:rPr>
      </w:pPr>
      <w:r w:rsidRPr="00277167">
        <w:rPr>
          <w:rFonts w:ascii="Arial" w:eastAsia="Times New Roman" w:hAnsi="Arial" w:cs="Arial"/>
          <w:b/>
          <w:bCs/>
          <w:color w:val="000000"/>
          <w:kern w:val="0"/>
          <w:sz w:val="18"/>
          <w:szCs w:val="18"/>
          <w:lang w:val="fr-CA"/>
          <w14:ligatures w14:val="none"/>
        </w:rPr>
        <w:t xml:space="preserve">Montréal, </w:t>
      </w:r>
      <w:r w:rsidR="00064DC8" w:rsidRPr="00277167">
        <w:rPr>
          <w:rFonts w:ascii="Arial" w:eastAsia="Times New Roman" w:hAnsi="Arial" w:cs="Arial"/>
          <w:b/>
          <w:bCs/>
          <w:color w:val="000000"/>
          <w:kern w:val="0"/>
          <w:sz w:val="18"/>
          <w:szCs w:val="18"/>
          <w:lang w:val="fr-CA"/>
          <w14:ligatures w14:val="none"/>
        </w:rPr>
        <w:t>janvier 2025</w:t>
      </w:r>
      <w:r w:rsidRPr="00277167">
        <w:rPr>
          <w:rFonts w:ascii="Arial" w:eastAsia="Times New Roman" w:hAnsi="Arial" w:cs="Arial"/>
          <w:color w:val="000000"/>
          <w:kern w:val="0"/>
          <w:sz w:val="18"/>
          <w:szCs w:val="18"/>
          <w:lang w:val="fr-CA"/>
          <w14:ligatures w14:val="none"/>
        </w:rPr>
        <w:t xml:space="preserve"> – </w:t>
      </w:r>
      <w:r w:rsidR="0007235A" w:rsidRPr="00277167">
        <w:rPr>
          <w:rFonts w:ascii="Arial" w:hAnsi="Arial" w:cs="Arial"/>
          <w:sz w:val="18"/>
          <w:szCs w:val="18"/>
          <w:lang w:val="fr-CA"/>
        </w:rPr>
        <w:t xml:space="preserve">La grande </w:t>
      </w:r>
      <w:r w:rsidR="00EC4DA5" w:rsidRPr="00277167">
        <w:rPr>
          <w:rFonts w:ascii="Arial" w:hAnsi="Arial" w:cs="Arial"/>
          <w:sz w:val="18"/>
          <w:szCs w:val="18"/>
          <w:lang w:val="fr-CA"/>
        </w:rPr>
        <w:t xml:space="preserve">dame du jazz canadien </w:t>
      </w:r>
      <w:r w:rsidR="0007235A" w:rsidRPr="00277167">
        <w:rPr>
          <w:rFonts w:ascii="Arial" w:hAnsi="Arial" w:cs="Arial"/>
          <w:b/>
          <w:bCs/>
          <w:sz w:val="18"/>
          <w:szCs w:val="18"/>
          <w:lang w:val="fr-CA"/>
        </w:rPr>
        <w:t>Holly Cole</w:t>
      </w:r>
      <w:r w:rsidR="0007235A" w:rsidRPr="00277167">
        <w:rPr>
          <w:rFonts w:ascii="Arial" w:hAnsi="Arial" w:cs="Arial"/>
          <w:sz w:val="18"/>
          <w:szCs w:val="18"/>
          <w:lang w:val="fr-CA"/>
        </w:rPr>
        <w:t> </w:t>
      </w:r>
      <w:r w:rsidR="00EC4DA5" w:rsidRPr="00277167">
        <w:rPr>
          <w:rFonts w:ascii="Arial" w:hAnsi="Arial" w:cs="Arial"/>
          <w:sz w:val="18"/>
          <w:szCs w:val="18"/>
          <w:lang w:val="fr-CA"/>
        </w:rPr>
        <w:t xml:space="preserve">fera paraître son </w:t>
      </w:r>
      <w:r w:rsidR="00501F67" w:rsidRPr="00277167">
        <w:rPr>
          <w:rFonts w:ascii="Arial" w:hAnsi="Arial" w:cs="Arial"/>
          <w:sz w:val="18"/>
          <w:szCs w:val="18"/>
          <w:lang w:val="fr-CA"/>
        </w:rPr>
        <w:t>13ième</w:t>
      </w:r>
      <w:r w:rsidR="0007235A" w:rsidRPr="00277167">
        <w:rPr>
          <w:rFonts w:ascii="Arial" w:hAnsi="Arial" w:cs="Arial"/>
          <w:sz w:val="18"/>
          <w:szCs w:val="18"/>
          <w:lang w:val="fr-CA"/>
        </w:rPr>
        <w:t xml:space="preserve"> album</w:t>
      </w:r>
      <w:r w:rsidR="00501F67" w:rsidRPr="00277167">
        <w:rPr>
          <w:rFonts w:ascii="Arial" w:hAnsi="Arial" w:cs="Arial"/>
          <w:sz w:val="18"/>
          <w:szCs w:val="18"/>
          <w:lang w:val="fr-CA"/>
        </w:rPr>
        <w:t xml:space="preserve"> studio</w:t>
      </w:r>
      <w:r w:rsidR="0007235A" w:rsidRPr="00277167">
        <w:rPr>
          <w:rFonts w:ascii="Arial" w:hAnsi="Arial" w:cs="Arial"/>
          <w:sz w:val="18"/>
          <w:szCs w:val="18"/>
          <w:lang w:val="fr-CA"/>
        </w:rPr>
        <w:t xml:space="preserve"> </w:t>
      </w:r>
      <w:hyperlink r:id="rId8" w:history="1">
        <w:proofErr w:type="spellStart"/>
        <w:r w:rsidR="0007235A" w:rsidRPr="00277167">
          <w:rPr>
            <w:rStyle w:val="Hyperlien"/>
            <w:rFonts w:ascii="Arial" w:hAnsi="Arial" w:cs="Arial"/>
            <w:i/>
            <w:iCs/>
            <w:sz w:val="18"/>
            <w:szCs w:val="18"/>
            <w:lang w:val="fr-CA"/>
          </w:rPr>
          <w:t>Dark</w:t>
        </w:r>
        <w:proofErr w:type="spellEnd"/>
        <w:r w:rsidR="0007235A" w:rsidRPr="00277167">
          <w:rPr>
            <w:rStyle w:val="Hyperlien"/>
            <w:rFonts w:ascii="Arial" w:hAnsi="Arial" w:cs="Arial"/>
            <w:i/>
            <w:iCs/>
            <w:sz w:val="18"/>
            <w:szCs w:val="18"/>
            <w:lang w:val="fr-CA"/>
          </w:rPr>
          <w:t xml:space="preserve"> Moon</w:t>
        </w:r>
      </w:hyperlink>
      <w:r w:rsidR="0007235A" w:rsidRPr="00277167">
        <w:rPr>
          <w:rFonts w:ascii="Arial" w:hAnsi="Arial" w:cs="Arial"/>
          <w:sz w:val="18"/>
          <w:szCs w:val="18"/>
          <w:lang w:val="fr-CA"/>
        </w:rPr>
        <w:t xml:space="preserve">  le 24 janvier</w:t>
      </w:r>
      <w:r w:rsidR="00EC4DA5" w:rsidRPr="00277167">
        <w:rPr>
          <w:rFonts w:ascii="Arial" w:hAnsi="Arial" w:cs="Arial"/>
          <w:sz w:val="18"/>
          <w:szCs w:val="18"/>
          <w:lang w:val="fr-CA"/>
        </w:rPr>
        <w:t xml:space="preserve"> prochain via Rumpus Room/Universal Music Canada.</w:t>
      </w:r>
      <w:r w:rsidR="00064DC8" w:rsidRPr="00277167">
        <w:rPr>
          <w:rFonts w:ascii="Arial" w:hAnsi="Arial" w:cs="Arial"/>
          <w:sz w:val="18"/>
          <w:szCs w:val="18"/>
          <w:lang w:val="fr-CA"/>
        </w:rPr>
        <w:t xml:space="preserve"> Elle sera de retour sur scène à Montréal le </w:t>
      </w:r>
      <w:r w:rsidR="00064DC8" w:rsidRPr="00277167">
        <w:rPr>
          <w:rFonts w:ascii="Arial" w:hAnsi="Arial" w:cs="Arial"/>
          <w:b/>
          <w:bCs/>
          <w:sz w:val="18"/>
          <w:szCs w:val="18"/>
          <w:lang w:val="fr-CA"/>
        </w:rPr>
        <w:t>2 juillet</w:t>
      </w:r>
      <w:r w:rsidR="000F4070" w:rsidRPr="00277167">
        <w:rPr>
          <w:rFonts w:ascii="Arial" w:hAnsi="Arial" w:cs="Arial"/>
          <w:b/>
          <w:bCs/>
          <w:sz w:val="18"/>
          <w:szCs w:val="18"/>
          <w:lang w:val="fr-CA"/>
        </w:rPr>
        <w:t xml:space="preserve"> </w:t>
      </w:r>
      <w:r w:rsidR="00064DC8" w:rsidRPr="00277167">
        <w:rPr>
          <w:rFonts w:ascii="Arial" w:hAnsi="Arial" w:cs="Arial"/>
          <w:b/>
          <w:bCs/>
          <w:sz w:val="18"/>
          <w:szCs w:val="18"/>
          <w:lang w:val="fr-CA"/>
        </w:rPr>
        <w:t>au Théâtre Jean-Duceppe</w:t>
      </w:r>
      <w:r w:rsidR="00064DC8" w:rsidRPr="00277167">
        <w:rPr>
          <w:rFonts w:ascii="Arial" w:hAnsi="Arial" w:cs="Arial"/>
          <w:sz w:val="18"/>
          <w:szCs w:val="18"/>
          <w:lang w:val="fr-CA"/>
        </w:rPr>
        <w:t xml:space="preserve"> dans le cadre du Festival International de Jazz. Les billets sont en vente </w:t>
      </w:r>
      <w:hyperlink r:id="rId9" w:history="1">
        <w:r w:rsidR="00064DC8" w:rsidRPr="00277167">
          <w:rPr>
            <w:rStyle w:val="Hyperlien"/>
            <w:rFonts w:ascii="Arial" w:hAnsi="Arial" w:cs="Arial"/>
            <w:sz w:val="18"/>
            <w:szCs w:val="18"/>
            <w:lang w:val="fr-CA"/>
          </w:rPr>
          <w:t>ICI</w:t>
        </w:r>
      </w:hyperlink>
    </w:p>
    <w:p w14:paraId="5829117B" w14:textId="77777777" w:rsidR="0028064C" w:rsidRPr="00277167" w:rsidRDefault="0028064C" w:rsidP="0007235A">
      <w:pPr>
        <w:rPr>
          <w:rFonts w:ascii="Arial" w:hAnsi="Arial" w:cs="Arial"/>
          <w:sz w:val="18"/>
          <w:szCs w:val="18"/>
          <w:lang w:val="fr-CA"/>
        </w:rPr>
      </w:pPr>
    </w:p>
    <w:p w14:paraId="2EC8FA3E" w14:textId="3A2BB879" w:rsidR="00EC4DA5" w:rsidRPr="00277167" w:rsidRDefault="00501F67" w:rsidP="0007235A">
      <w:pPr>
        <w:rPr>
          <w:rFonts w:ascii="Arial" w:hAnsi="Arial" w:cs="Arial"/>
          <w:sz w:val="18"/>
          <w:szCs w:val="18"/>
          <w:lang w:val="en-CA"/>
        </w:rPr>
      </w:pPr>
      <w:r w:rsidRPr="00277167">
        <w:rPr>
          <w:rFonts w:ascii="Arial" w:hAnsi="Arial" w:cs="Arial"/>
          <w:b/>
          <w:bCs/>
          <w:sz w:val="18"/>
          <w:szCs w:val="18"/>
          <w:lang w:val="fr-CA"/>
        </w:rPr>
        <w:t>Holly Cole</w:t>
      </w:r>
      <w:r w:rsidR="00171181" w:rsidRPr="00277167">
        <w:rPr>
          <w:rFonts w:ascii="Arial" w:hAnsi="Arial" w:cs="Arial"/>
          <w:b/>
          <w:bCs/>
          <w:sz w:val="18"/>
          <w:szCs w:val="18"/>
          <w:lang w:val="fr-CA"/>
        </w:rPr>
        <w:t xml:space="preserve"> </w:t>
      </w:r>
      <w:r w:rsidR="00171181" w:rsidRPr="00277167">
        <w:rPr>
          <w:rFonts w:ascii="Arial" w:hAnsi="Arial" w:cs="Arial"/>
          <w:sz w:val="18"/>
          <w:szCs w:val="18"/>
          <w:lang w:val="fr-CA"/>
        </w:rPr>
        <w:t xml:space="preserve">est inclassable. Sa voix enfumée est sensuelle et ses arrangements intelligents et sexy. Elle </w:t>
      </w:r>
      <w:r w:rsidR="00EC4DA5" w:rsidRPr="00277167">
        <w:rPr>
          <w:rFonts w:ascii="Arial" w:hAnsi="Arial" w:cs="Arial"/>
          <w:sz w:val="18"/>
          <w:szCs w:val="18"/>
          <w:lang w:val="fr-CA"/>
        </w:rPr>
        <w:t xml:space="preserve">présente avec </w:t>
      </w:r>
      <w:r w:rsidR="00EC4DA5" w:rsidRPr="00277167">
        <w:rPr>
          <w:rFonts w:ascii="Arial" w:hAnsi="Arial" w:cs="Arial"/>
          <w:i/>
          <w:iCs/>
          <w:sz w:val="18"/>
          <w:szCs w:val="18"/>
          <w:lang w:val="fr-CA"/>
        </w:rPr>
        <w:t>Dark Moon</w:t>
      </w:r>
      <w:r w:rsidR="00EC4DA5" w:rsidRPr="00277167">
        <w:rPr>
          <w:rFonts w:ascii="Arial" w:hAnsi="Arial" w:cs="Arial"/>
          <w:sz w:val="18"/>
          <w:szCs w:val="18"/>
          <w:lang w:val="fr-CA"/>
        </w:rPr>
        <w:t xml:space="preserve">, un </w:t>
      </w:r>
      <w:r w:rsidRPr="00277167">
        <w:rPr>
          <w:rFonts w:ascii="Arial" w:hAnsi="Arial" w:cs="Arial"/>
          <w:sz w:val="18"/>
          <w:szCs w:val="18"/>
          <w:lang w:val="fr-CA"/>
        </w:rPr>
        <w:t>album</w:t>
      </w:r>
      <w:r w:rsidR="00EC4DA5" w:rsidRPr="00277167">
        <w:rPr>
          <w:rFonts w:ascii="Arial" w:hAnsi="Arial" w:cs="Arial"/>
          <w:sz w:val="18"/>
          <w:szCs w:val="18"/>
          <w:lang w:val="fr-CA"/>
        </w:rPr>
        <w:t xml:space="preserve"> moderne, d'une qualité impeccable et d'une grande spontanéité, </w:t>
      </w:r>
      <w:r w:rsidR="009C4AF2">
        <w:rPr>
          <w:rFonts w:ascii="Arial" w:hAnsi="Arial" w:cs="Arial"/>
          <w:sz w:val="18"/>
          <w:szCs w:val="18"/>
          <w:lang w:val="fr-CA"/>
        </w:rPr>
        <w:t>interprété</w:t>
      </w:r>
      <w:r w:rsidR="00EC4DA5" w:rsidRPr="00277167">
        <w:rPr>
          <w:rFonts w:ascii="Arial" w:hAnsi="Arial" w:cs="Arial"/>
          <w:sz w:val="18"/>
          <w:szCs w:val="18"/>
          <w:lang w:val="fr-CA"/>
        </w:rPr>
        <w:t xml:space="preserve"> </w:t>
      </w:r>
      <w:r w:rsidR="000F4070" w:rsidRPr="00277167">
        <w:rPr>
          <w:rFonts w:ascii="Arial" w:hAnsi="Arial" w:cs="Arial"/>
          <w:sz w:val="18"/>
          <w:szCs w:val="18"/>
          <w:lang w:val="fr-CA"/>
        </w:rPr>
        <w:t>avec</w:t>
      </w:r>
      <w:r w:rsidR="00EC4DA5" w:rsidRPr="00277167">
        <w:rPr>
          <w:rFonts w:ascii="Arial" w:hAnsi="Arial" w:cs="Arial"/>
          <w:sz w:val="18"/>
          <w:szCs w:val="18"/>
          <w:lang w:val="fr-CA"/>
        </w:rPr>
        <w:t xml:space="preserve"> de merveilleux amis musiciens. </w:t>
      </w:r>
      <w:r w:rsidR="00EC4DA5" w:rsidRPr="00277167">
        <w:rPr>
          <w:rFonts w:ascii="Arial" w:hAnsi="Arial" w:cs="Arial"/>
          <w:sz w:val="18"/>
          <w:szCs w:val="18"/>
          <w:lang w:val="en-CA"/>
        </w:rPr>
        <w:t>On y retrouve d</w:t>
      </w:r>
      <w:r w:rsidRPr="00277167">
        <w:rPr>
          <w:rFonts w:ascii="Arial" w:hAnsi="Arial" w:cs="Arial"/>
          <w:sz w:val="18"/>
          <w:szCs w:val="18"/>
          <w:lang w:val="en-CA"/>
        </w:rPr>
        <w:t>es</w:t>
      </w:r>
      <w:r w:rsidR="00EC4DA5" w:rsidRPr="00277167">
        <w:rPr>
          <w:rFonts w:ascii="Arial" w:hAnsi="Arial" w:cs="Arial"/>
          <w:sz w:val="18"/>
          <w:szCs w:val="18"/>
          <w:lang w:val="en-CA"/>
        </w:rPr>
        <w:t xml:space="preserve"> adaptations de standards américains</w:t>
      </w:r>
      <w:r w:rsidR="00171181" w:rsidRPr="00277167">
        <w:rPr>
          <w:rFonts w:ascii="Arial" w:hAnsi="Arial" w:cs="Arial"/>
          <w:sz w:val="18"/>
          <w:szCs w:val="18"/>
          <w:lang w:val="en-CA"/>
        </w:rPr>
        <w:t xml:space="preserve"> comme </w:t>
      </w:r>
      <w:r w:rsidR="00EC4DA5" w:rsidRPr="00277167">
        <w:rPr>
          <w:rFonts w:ascii="Arial" w:hAnsi="Arial" w:cs="Arial"/>
          <w:sz w:val="18"/>
          <w:szCs w:val="18"/>
          <w:lang w:val="en-CA"/>
        </w:rPr>
        <w:t xml:space="preserve">« Steppin' Out </w:t>
      </w:r>
      <w:r w:rsidR="00277167" w:rsidRPr="00277167">
        <w:rPr>
          <w:rFonts w:ascii="Arial" w:hAnsi="Arial" w:cs="Arial"/>
          <w:sz w:val="18"/>
          <w:szCs w:val="18"/>
          <w:lang w:val="en-CA"/>
        </w:rPr>
        <w:t>with</w:t>
      </w:r>
      <w:r w:rsidR="00EC4DA5" w:rsidRPr="00277167">
        <w:rPr>
          <w:rFonts w:ascii="Arial" w:hAnsi="Arial" w:cs="Arial"/>
          <w:sz w:val="18"/>
          <w:szCs w:val="18"/>
          <w:lang w:val="en-CA"/>
        </w:rPr>
        <w:t xml:space="preserve"> My Baby », « Where Flamingo</w:t>
      </w:r>
      <w:r w:rsidR="00277167" w:rsidRPr="00277167">
        <w:rPr>
          <w:rFonts w:ascii="Arial" w:hAnsi="Arial" w:cs="Arial"/>
          <w:sz w:val="18"/>
          <w:szCs w:val="18"/>
          <w:lang w:val="en-CA"/>
        </w:rPr>
        <w:t>e</w:t>
      </w:r>
      <w:r w:rsidR="00EC4DA5" w:rsidRPr="00277167">
        <w:rPr>
          <w:rFonts w:ascii="Arial" w:hAnsi="Arial" w:cs="Arial"/>
          <w:sz w:val="18"/>
          <w:szCs w:val="18"/>
          <w:lang w:val="en-CA"/>
        </w:rPr>
        <w:t xml:space="preserve">s Fly », « Moon River », « No Moon </w:t>
      </w:r>
      <w:r w:rsidR="00277167" w:rsidRPr="00277167">
        <w:rPr>
          <w:rFonts w:ascii="Arial" w:hAnsi="Arial" w:cs="Arial"/>
          <w:sz w:val="18"/>
          <w:szCs w:val="18"/>
          <w:lang w:val="en-CA"/>
        </w:rPr>
        <w:t>at</w:t>
      </w:r>
      <w:r w:rsidR="00EC4DA5" w:rsidRPr="00277167">
        <w:rPr>
          <w:rFonts w:ascii="Arial" w:hAnsi="Arial" w:cs="Arial"/>
          <w:sz w:val="18"/>
          <w:szCs w:val="18"/>
          <w:lang w:val="en-CA"/>
        </w:rPr>
        <w:t xml:space="preserve"> All », « Message to Michael », « Dark Moon », « Coming Back to Me », « Kiss Me Quick », « Johnny Guitar » et « Walk Away Renee ».</w:t>
      </w:r>
    </w:p>
    <w:p w14:paraId="2BF504E0" w14:textId="77777777" w:rsidR="009C4AF2" w:rsidRDefault="009C4AF2" w:rsidP="00EC4DA5">
      <w:pPr>
        <w:pStyle w:val="Sansinterligne"/>
        <w:rPr>
          <w:rFonts w:ascii="Arial" w:hAnsi="Arial" w:cs="Arial"/>
          <w:sz w:val="18"/>
          <w:szCs w:val="18"/>
          <w:lang w:val="en-CA"/>
        </w:rPr>
      </w:pPr>
    </w:p>
    <w:p w14:paraId="7FFF95D4" w14:textId="1887C749" w:rsidR="00EC4DA5" w:rsidRDefault="00EC4DA5" w:rsidP="00EC4DA5">
      <w:pPr>
        <w:pStyle w:val="Sansinterligne"/>
        <w:rPr>
          <w:rFonts w:ascii="Arial" w:hAnsi="Arial" w:cs="Arial"/>
          <w:sz w:val="18"/>
          <w:szCs w:val="18"/>
          <w:lang w:val="fr-CA"/>
        </w:rPr>
      </w:pPr>
      <w:r w:rsidRPr="00277167">
        <w:rPr>
          <w:rFonts w:ascii="Arial" w:hAnsi="Arial" w:cs="Arial"/>
          <w:sz w:val="18"/>
          <w:szCs w:val="18"/>
          <w:lang w:val="fr-CA"/>
        </w:rPr>
        <w:t xml:space="preserve">Le groupe de musiciens qu’Holly a réuni sur </w:t>
      </w:r>
      <w:r w:rsidRPr="00277167">
        <w:rPr>
          <w:rFonts w:ascii="Arial" w:hAnsi="Arial" w:cs="Arial"/>
          <w:i/>
          <w:iCs/>
          <w:sz w:val="18"/>
          <w:szCs w:val="18"/>
          <w:lang w:val="fr-CA"/>
        </w:rPr>
        <w:t>Dark Moon</w:t>
      </w:r>
      <w:r w:rsidRPr="00277167">
        <w:rPr>
          <w:rFonts w:ascii="Arial" w:hAnsi="Arial" w:cs="Arial"/>
          <w:sz w:val="18"/>
          <w:szCs w:val="18"/>
          <w:lang w:val="fr-CA"/>
        </w:rPr>
        <w:t xml:space="preserve"> comprend des compagnons de longue date</w:t>
      </w:r>
      <w:r w:rsidR="00501F67" w:rsidRPr="00277167">
        <w:rPr>
          <w:rFonts w:ascii="Arial" w:hAnsi="Arial" w:cs="Arial"/>
          <w:sz w:val="18"/>
          <w:szCs w:val="18"/>
          <w:lang w:val="fr-CA"/>
        </w:rPr>
        <w:t>, autant</w:t>
      </w:r>
      <w:r w:rsidRPr="00277167">
        <w:rPr>
          <w:rFonts w:ascii="Arial" w:hAnsi="Arial" w:cs="Arial"/>
          <w:sz w:val="18"/>
          <w:szCs w:val="18"/>
          <w:lang w:val="fr-CA"/>
        </w:rPr>
        <w:t xml:space="preserve"> sur scène </w:t>
      </w:r>
      <w:r w:rsidR="00501F67" w:rsidRPr="00277167">
        <w:rPr>
          <w:rFonts w:ascii="Arial" w:hAnsi="Arial" w:cs="Arial"/>
          <w:sz w:val="18"/>
          <w:szCs w:val="18"/>
          <w:lang w:val="fr-CA"/>
        </w:rPr>
        <w:t xml:space="preserve">que </w:t>
      </w:r>
      <w:r w:rsidRPr="00277167">
        <w:rPr>
          <w:rFonts w:ascii="Arial" w:hAnsi="Arial" w:cs="Arial"/>
          <w:sz w:val="18"/>
          <w:szCs w:val="18"/>
          <w:lang w:val="fr-CA"/>
        </w:rPr>
        <w:t>sur disque</w:t>
      </w:r>
      <w:r w:rsidR="00501F67" w:rsidRPr="00277167">
        <w:rPr>
          <w:rFonts w:ascii="Arial" w:hAnsi="Arial" w:cs="Arial"/>
          <w:sz w:val="18"/>
          <w:szCs w:val="18"/>
          <w:lang w:val="fr-CA"/>
        </w:rPr>
        <w:t xml:space="preserve"> dont </w:t>
      </w:r>
      <w:r w:rsidRPr="00277167">
        <w:rPr>
          <w:rFonts w:ascii="Arial" w:hAnsi="Arial" w:cs="Arial"/>
          <w:sz w:val="18"/>
          <w:szCs w:val="18"/>
          <w:lang w:val="fr-CA"/>
        </w:rPr>
        <w:t xml:space="preserve">Aaron Davis (piano), George Koller (basse), Davide Direnzo (batterie) et John Johnson (saxophone). </w:t>
      </w:r>
      <w:r w:rsidR="00501F67" w:rsidRPr="00277167">
        <w:rPr>
          <w:rFonts w:ascii="Arial" w:hAnsi="Arial" w:cs="Arial"/>
          <w:sz w:val="18"/>
          <w:szCs w:val="18"/>
          <w:lang w:val="fr-CA"/>
        </w:rPr>
        <w:t>Se joignent à eux</w:t>
      </w:r>
      <w:r w:rsidRPr="00277167">
        <w:rPr>
          <w:rFonts w:ascii="Arial" w:hAnsi="Arial" w:cs="Arial"/>
          <w:sz w:val="18"/>
          <w:szCs w:val="18"/>
          <w:lang w:val="fr-CA"/>
        </w:rPr>
        <w:t xml:space="preserve"> le</w:t>
      </w:r>
      <w:r w:rsidR="00501F67" w:rsidRPr="00277167">
        <w:rPr>
          <w:rFonts w:ascii="Arial" w:hAnsi="Arial" w:cs="Arial"/>
          <w:sz w:val="18"/>
          <w:szCs w:val="18"/>
          <w:lang w:val="fr-CA"/>
        </w:rPr>
        <w:t xml:space="preserve"> provocateur</w:t>
      </w:r>
      <w:r w:rsidRPr="00277167">
        <w:rPr>
          <w:rFonts w:ascii="Arial" w:hAnsi="Arial" w:cs="Arial"/>
          <w:sz w:val="18"/>
          <w:szCs w:val="18"/>
          <w:lang w:val="fr-CA"/>
        </w:rPr>
        <w:t xml:space="preserve"> </w:t>
      </w:r>
      <w:r w:rsidR="00253164" w:rsidRPr="00277167">
        <w:rPr>
          <w:rFonts w:ascii="Arial" w:hAnsi="Arial" w:cs="Arial"/>
          <w:sz w:val="18"/>
          <w:szCs w:val="18"/>
          <w:lang w:val="fr-CA"/>
        </w:rPr>
        <w:t>virtuose</w:t>
      </w:r>
      <w:r w:rsidRPr="00277167">
        <w:rPr>
          <w:rFonts w:ascii="Arial" w:hAnsi="Arial" w:cs="Arial"/>
          <w:sz w:val="18"/>
          <w:szCs w:val="18"/>
          <w:lang w:val="fr-CA"/>
        </w:rPr>
        <w:t xml:space="preserve"> </w:t>
      </w:r>
      <w:r w:rsidR="00253164" w:rsidRPr="00277167">
        <w:rPr>
          <w:rFonts w:ascii="Arial" w:hAnsi="Arial" w:cs="Arial"/>
          <w:sz w:val="18"/>
          <w:szCs w:val="18"/>
          <w:lang w:val="fr-CA"/>
        </w:rPr>
        <w:t xml:space="preserve">guitariste </w:t>
      </w:r>
      <w:r w:rsidRPr="00277167">
        <w:rPr>
          <w:rFonts w:ascii="Arial" w:hAnsi="Arial" w:cs="Arial"/>
          <w:sz w:val="18"/>
          <w:szCs w:val="18"/>
          <w:lang w:val="fr-CA"/>
        </w:rPr>
        <w:t>Kevin Breit</w:t>
      </w:r>
      <w:r w:rsidR="00253164" w:rsidRPr="00277167">
        <w:rPr>
          <w:rFonts w:ascii="Arial" w:hAnsi="Arial" w:cs="Arial"/>
          <w:sz w:val="18"/>
          <w:szCs w:val="18"/>
          <w:lang w:val="fr-CA"/>
        </w:rPr>
        <w:t>, l’harmoniciste</w:t>
      </w:r>
      <w:r w:rsidRPr="00277167">
        <w:rPr>
          <w:rFonts w:ascii="Arial" w:hAnsi="Arial" w:cs="Arial"/>
          <w:sz w:val="18"/>
          <w:szCs w:val="18"/>
          <w:lang w:val="fr-CA"/>
        </w:rPr>
        <w:t xml:space="preserve"> double lauréat d</w:t>
      </w:r>
      <w:r w:rsidR="00253164" w:rsidRPr="00277167">
        <w:rPr>
          <w:rFonts w:ascii="Arial" w:hAnsi="Arial" w:cs="Arial"/>
          <w:sz w:val="18"/>
          <w:szCs w:val="18"/>
          <w:lang w:val="fr-CA"/>
        </w:rPr>
        <w:t>’un</w:t>
      </w:r>
      <w:r w:rsidRPr="00277167">
        <w:rPr>
          <w:rFonts w:ascii="Arial" w:hAnsi="Arial" w:cs="Arial"/>
          <w:sz w:val="18"/>
          <w:szCs w:val="18"/>
          <w:lang w:val="fr-CA"/>
        </w:rPr>
        <w:t xml:space="preserve"> Grammy</w:t>
      </w:r>
      <w:r w:rsidR="00253164" w:rsidRPr="00277167">
        <w:rPr>
          <w:rFonts w:ascii="Arial" w:hAnsi="Arial" w:cs="Arial"/>
          <w:sz w:val="18"/>
          <w:szCs w:val="18"/>
          <w:lang w:val="fr-CA"/>
        </w:rPr>
        <w:t xml:space="preserve"> - </w:t>
      </w:r>
      <w:r w:rsidRPr="00277167">
        <w:rPr>
          <w:rFonts w:ascii="Arial" w:hAnsi="Arial" w:cs="Arial"/>
          <w:sz w:val="18"/>
          <w:szCs w:val="18"/>
          <w:lang w:val="fr-CA"/>
        </w:rPr>
        <w:t>et membre original de Bella Fleck and the Flecktones</w:t>
      </w:r>
      <w:r w:rsidR="00253164" w:rsidRPr="00277167">
        <w:rPr>
          <w:rFonts w:ascii="Arial" w:hAnsi="Arial" w:cs="Arial"/>
          <w:sz w:val="18"/>
          <w:szCs w:val="18"/>
          <w:lang w:val="fr-CA"/>
        </w:rPr>
        <w:t xml:space="preserve"> - </w:t>
      </w:r>
      <w:r w:rsidRPr="00277167">
        <w:rPr>
          <w:rFonts w:ascii="Arial" w:hAnsi="Arial" w:cs="Arial"/>
          <w:sz w:val="18"/>
          <w:szCs w:val="18"/>
          <w:lang w:val="fr-CA"/>
        </w:rPr>
        <w:t>Howard Levy</w:t>
      </w:r>
      <w:r w:rsidR="00171181" w:rsidRPr="00277167">
        <w:rPr>
          <w:rFonts w:ascii="Arial" w:hAnsi="Arial" w:cs="Arial"/>
          <w:sz w:val="18"/>
          <w:szCs w:val="18"/>
          <w:lang w:val="fr-CA"/>
        </w:rPr>
        <w:t>,</w:t>
      </w:r>
      <w:r w:rsidRPr="00277167">
        <w:rPr>
          <w:rFonts w:ascii="Arial" w:hAnsi="Arial" w:cs="Arial"/>
          <w:sz w:val="18"/>
          <w:szCs w:val="18"/>
          <w:lang w:val="fr-CA"/>
        </w:rPr>
        <w:t xml:space="preserve"> et enfin les merveilleuses harmonies à trois voix de style Nashville des années 1950 de</w:t>
      </w:r>
      <w:r w:rsidR="00171181" w:rsidRPr="00277167">
        <w:rPr>
          <w:rFonts w:ascii="Arial" w:hAnsi="Arial" w:cs="Arial"/>
          <w:sz w:val="18"/>
          <w:szCs w:val="18"/>
          <w:lang w:val="fr-CA"/>
        </w:rPr>
        <w:t xml:space="preserve"> The</w:t>
      </w:r>
      <w:r w:rsidRPr="00277167">
        <w:rPr>
          <w:rFonts w:ascii="Arial" w:hAnsi="Arial" w:cs="Arial"/>
          <w:sz w:val="18"/>
          <w:szCs w:val="18"/>
          <w:lang w:val="fr-CA"/>
        </w:rPr>
        <w:t xml:space="preserve"> Good Lovelies. </w:t>
      </w:r>
    </w:p>
    <w:p w14:paraId="41283E2A" w14:textId="77777777" w:rsidR="009C4AF2" w:rsidRDefault="009C4AF2" w:rsidP="00EC4DA5">
      <w:pPr>
        <w:pStyle w:val="Sansinterligne"/>
        <w:rPr>
          <w:rFonts w:ascii="Arial" w:hAnsi="Arial" w:cs="Arial"/>
          <w:sz w:val="18"/>
          <w:szCs w:val="18"/>
          <w:lang w:val="fr-CA"/>
        </w:rPr>
      </w:pPr>
    </w:p>
    <w:p w14:paraId="664C8D7F" w14:textId="14FE9125" w:rsidR="009C4AF2" w:rsidRPr="00277167" w:rsidRDefault="009C4AF2" w:rsidP="00EC4DA5">
      <w:pPr>
        <w:pStyle w:val="Sansinterligne"/>
        <w:rPr>
          <w:rFonts w:ascii="Arial" w:hAnsi="Arial" w:cs="Arial"/>
          <w:sz w:val="18"/>
          <w:szCs w:val="18"/>
          <w:lang w:val="fr-CA"/>
        </w:rPr>
      </w:pPr>
      <w:r w:rsidRPr="00277167">
        <w:rPr>
          <w:rFonts w:ascii="Arial" w:hAnsi="Arial" w:cs="Arial"/>
          <w:i/>
          <w:iCs/>
          <w:sz w:val="18"/>
          <w:szCs w:val="18"/>
          <w:lang w:val="fr-CA"/>
        </w:rPr>
        <w:t xml:space="preserve">« Je voulais vraiment que cet album embrasse l'esprit de spontanéité. En même temps, une partie essentielle du son de ma musique réside dans les arrangements. Nous avons donc fait très peu de répétitions à l'avance, et les chansons étaient incroyablement fraîches pour nous pendant que nous étions en studio. Les musiciens avec qui je joue contribuent grandement à l'arrangement des chansons. Ce que nous finissons par entendre sur ce disque, c'est le moment où nous découvrons ce que nous aimons dans la chanson et quelle est son essence pour moi » </w:t>
      </w:r>
      <w:r w:rsidRPr="00277167">
        <w:rPr>
          <w:rFonts w:ascii="Arial" w:hAnsi="Arial" w:cs="Arial"/>
          <w:sz w:val="18"/>
          <w:szCs w:val="18"/>
          <w:lang w:val="fr-CA"/>
        </w:rPr>
        <w:t xml:space="preserve">déclare </w:t>
      </w:r>
      <w:r w:rsidRPr="00277167">
        <w:rPr>
          <w:rFonts w:ascii="Arial" w:hAnsi="Arial" w:cs="Arial"/>
          <w:b/>
          <w:bCs/>
          <w:sz w:val="18"/>
          <w:szCs w:val="18"/>
          <w:lang w:val="fr-CA"/>
        </w:rPr>
        <w:t>Holly Cole</w:t>
      </w:r>
      <w:r>
        <w:rPr>
          <w:rFonts w:ascii="Arial" w:hAnsi="Arial" w:cs="Arial"/>
          <w:b/>
          <w:bCs/>
          <w:sz w:val="18"/>
          <w:szCs w:val="18"/>
          <w:lang w:val="fr-CA"/>
        </w:rPr>
        <w:t>.</w:t>
      </w:r>
    </w:p>
    <w:p w14:paraId="16DEE4E3" w14:textId="77777777" w:rsidR="00EC4DA5" w:rsidRPr="00277167" w:rsidRDefault="00EC4DA5" w:rsidP="00EC4DA5">
      <w:pPr>
        <w:pStyle w:val="Sansinterligne"/>
        <w:rPr>
          <w:rFonts w:ascii="Arial" w:hAnsi="Arial" w:cs="Arial"/>
          <w:sz w:val="18"/>
          <w:szCs w:val="18"/>
          <w:lang w:val="fr-CA"/>
        </w:rPr>
      </w:pPr>
    </w:p>
    <w:p w14:paraId="42F100C3" w14:textId="77777777" w:rsidR="00253164" w:rsidRPr="00277167" w:rsidRDefault="00253164" w:rsidP="00253164">
      <w:pPr>
        <w:rPr>
          <w:rFonts w:ascii="Arial" w:hAnsi="Arial" w:cs="Arial"/>
          <w:b/>
          <w:bCs/>
          <w:sz w:val="18"/>
          <w:szCs w:val="18"/>
          <w:u w:val="single"/>
          <w:lang w:val="fr-CA"/>
        </w:rPr>
      </w:pPr>
      <w:r w:rsidRPr="00277167">
        <w:rPr>
          <w:rFonts w:ascii="Arial" w:hAnsi="Arial" w:cs="Arial"/>
          <w:b/>
          <w:bCs/>
          <w:sz w:val="18"/>
          <w:szCs w:val="18"/>
          <w:u w:val="single"/>
          <w:lang w:val="fr-CA"/>
        </w:rPr>
        <w:t>Holly Cole / L'Histoire… juste un petit rappel</w:t>
      </w:r>
    </w:p>
    <w:p w14:paraId="15ED9979" w14:textId="7CFD28F5" w:rsidR="00253164" w:rsidRPr="00277167" w:rsidRDefault="00253164" w:rsidP="00253164">
      <w:pPr>
        <w:rPr>
          <w:rFonts w:ascii="Arial" w:hAnsi="Arial" w:cs="Arial"/>
          <w:sz w:val="18"/>
          <w:szCs w:val="18"/>
          <w:lang w:val="fr-CA"/>
        </w:rPr>
      </w:pPr>
      <w:r w:rsidRPr="00277167">
        <w:rPr>
          <w:rFonts w:ascii="Arial" w:hAnsi="Arial" w:cs="Arial"/>
          <w:sz w:val="18"/>
          <w:szCs w:val="18"/>
          <w:lang w:val="fr-CA"/>
        </w:rPr>
        <w:t>En 1989, elle signe son premier contrat d'enregistrement au Canada avec le l’étiquette indépendante canadienne Alert Music, qui sort cette année-là un EP de 4 chansons, Christmas Blues, suivi de son premier enregistrement complet « Girl Talk » en 1990. Deux ans plus tard, elle décroche un contrat avec le label Manhattan de Blue Note et sort le sensuel « Blame It on My Youth » qui se vend à plus de 200 000 exemplaires dans le mond</w:t>
      </w:r>
      <w:r w:rsidR="00090843" w:rsidRPr="00277167">
        <w:rPr>
          <w:rFonts w:ascii="Arial" w:hAnsi="Arial" w:cs="Arial"/>
          <w:sz w:val="18"/>
          <w:szCs w:val="18"/>
          <w:lang w:val="fr-CA"/>
        </w:rPr>
        <w:t>e</w:t>
      </w:r>
      <w:r w:rsidRPr="00277167">
        <w:rPr>
          <w:rFonts w:ascii="Arial" w:hAnsi="Arial" w:cs="Arial"/>
          <w:sz w:val="18"/>
          <w:szCs w:val="18"/>
          <w:lang w:val="fr-CA"/>
        </w:rPr>
        <w:t>.</w:t>
      </w:r>
      <w:r w:rsidR="00090843" w:rsidRPr="00277167">
        <w:rPr>
          <w:rFonts w:ascii="Arial" w:hAnsi="Arial" w:cs="Arial"/>
          <w:sz w:val="18"/>
          <w:szCs w:val="18"/>
          <w:lang w:val="fr-CA"/>
        </w:rPr>
        <w:t xml:space="preserve"> </w:t>
      </w:r>
      <w:r w:rsidRPr="00277167">
        <w:rPr>
          <w:rFonts w:ascii="Arial" w:hAnsi="Arial" w:cs="Arial"/>
          <w:sz w:val="18"/>
          <w:szCs w:val="18"/>
          <w:lang w:val="fr-CA"/>
        </w:rPr>
        <w:t>Elle</w:t>
      </w:r>
      <w:r w:rsidR="00090843" w:rsidRPr="00277167">
        <w:rPr>
          <w:rFonts w:ascii="Arial" w:hAnsi="Arial" w:cs="Arial"/>
          <w:sz w:val="18"/>
          <w:szCs w:val="18"/>
          <w:lang w:val="fr-CA"/>
        </w:rPr>
        <w:t xml:space="preserve"> compte 13 </w:t>
      </w:r>
      <w:r w:rsidRPr="00277167">
        <w:rPr>
          <w:rFonts w:ascii="Arial" w:hAnsi="Arial" w:cs="Arial"/>
          <w:sz w:val="18"/>
          <w:szCs w:val="18"/>
          <w:lang w:val="fr-CA"/>
        </w:rPr>
        <w:t xml:space="preserve">albums à son actif dont plusieurs furent certifiés </w:t>
      </w:r>
      <w:r w:rsidR="00277167" w:rsidRPr="00277167">
        <w:rPr>
          <w:rFonts w:ascii="Arial" w:hAnsi="Arial" w:cs="Arial"/>
          <w:sz w:val="18"/>
          <w:szCs w:val="18"/>
          <w:lang w:val="fr-CA"/>
        </w:rPr>
        <w:t>multi platine</w:t>
      </w:r>
      <w:r w:rsidR="00090843" w:rsidRPr="00277167">
        <w:rPr>
          <w:rFonts w:ascii="Arial" w:hAnsi="Arial" w:cs="Arial"/>
          <w:sz w:val="18"/>
          <w:szCs w:val="18"/>
          <w:lang w:val="fr-CA"/>
        </w:rPr>
        <w:t xml:space="preserve"> et a remporté</w:t>
      </w:r>
      <w:r w:rsidRPr="00277167">
        <w:rPr>
          <w:rFonts w:ascii="Arial" w:hAnsi="Arial" w:cs="Arial"/>
          <w:sz w:val="18"/>
          <w:szCs w:val="18"/>
          <w:lang w:val="fr-CA"/>
        </w:rPr>
        <w:t xml:space="preserve"> 2 Prix Juno (8 nominations) et 2 Gemini Awards. </w:t>
      </w:r>
    </w:p>
    <w:p w14:paraId="57257EF6" w14:textId="77777777" w:rsidR="00253164" w:rsidRPr="00277167" w:rsidRDefault="00253164" w:rsidP="00253164">
      <w:pPr>
        <w:rPr>
          <w:rFonts w:ascii="Arial" w:hAnsi="Arial" w:cs="Arial"/>
          <w:sz w:val="18"/>
          <w:szCs w:val="18"/>
          <w:lang w:val="fr-CA"/>
        </w:rPr>
      </w:pPr>
    </w:p>
    <w:p w14:paraId="3A39DF54" w14:textId="40B14DF2" w:rsidR="00253164" w:rsidRPr="00277167" w:rsidRDefault="00253164" w:rsidP="00253164">
      <w:pPr>
        <w:rPr>
          <w:rFonts w:ascii="Arial" w:hAnsi="Arial" w:cs="Arial"/>
          <w:sz w:val="18"/>
          <w:szCs w:val="18"/>
          <w:lang w:val="fr-CA"/>
        </w:rPr>
      </w:pPr>
      <w:r w:rsidRPr="00277167">
        <w:rPr>
          <w:rFonts w:ascii="Arial" w:hAnsi="Arial" w:cs="Arial"/>
          <w:sz w:val="18"/>
          <w:szCs w:val="18"/>
          <w:lang w:val="fr-CA"/>
        </w:rPr>
        <w:t>Elle a également remporté deux Japanese Grand Prix Gold Disc Awards (l’équivalent japonais des JUNOS) ainsi que le prix Ella Fitzgerald du Festival International de Jazz de Montréal</w:t>
      </w:r>
      <w:r w:rsidR="00090843" w:rsidRPr="00277167">
        <w:rPr>
          <w:rFonts w:ascii="Arial" w:hAnsi="Arial" w:cs="Arial"/>
          <w:sz w:val="18"/>
          <w:szCs w:val="18"/>
          <w:lang w:val="fr-CA"/>
        </w:rPr>
        <w:t>. E</w:t>
      </w:r>
      <w:r w:rsidRPr="00277167">
        <w:rPr>
          <w:rFonts w:ascii="Arial" w:hAnsi="Arial" w:cs="Arial"/>
          <w:sz w:val="18"/>
          <w:szCs w:val="18"/>
          <w:lang w:val="fr-CA"/>
        </w:rPr>
        <w:t xml:space="preserve">lle est l’une des deux seules </w:t>
      </w:r>
      <w:r w:rsidR="00090843" w:rsidRPr="00277167">
        <w:rPr>
          <w:rFonts w:ascii="Arial" w:hAnsi="Arial" w:cs="Arial"/>
          <w:sz w:val="18"/>
          <w:szCs w:val="18"/>
          <w:lang w:val="fr-CA"/>
        </w:rPr>
        <w:t>c</w:t>
      </w:r>
      <w:r w:rsidRPr="00277167">
        <w:rPr>
          <w:rFonts w:ascii="Arial" w:hAnsi="Arial" w:cs="Arial"/>
          <w:sz w:val="18"/>
          <w:szCs w:val="18"/>
          <w:lang w:val="fr-CA"/>
        </w:rPr>
        <w:t>anadiennes à avoir reçu ce prestigieux prix et rejoint</w:t>
      </w:r>
      <w:r w:rsidR="00090843" w:rsidRPr="00277167">
        <w:rPr>
          <w:rFonts w:ascii="Arial" w:hAnsi="Arial" w:cs="Arial"/>
          <w:sz w:val="18"/>
          <w:szCs w:val="18"/>
          <w:lang w:val="fr-CA"/>
        </w:rPr>
        <w:t xml:space="preserve"> </w:t>
      </w:r>
      <w:r w:rsidRPr="00277167">
        <w:rPr>
          <w:rFonts w:ascii="Arial" w:hAnsi="Arial" w:cs="Arial"/>
          <w:sz w:val="18"/>
          <w:szCs w:val="18"/>
          <w:lang w:val="fr-CA"/>
        </w:rPr>
        <w:t xml:space="preserve">les rangs de Sade, Aretha Franklin, Harry Connick, Jr. et Etta James en tant qu’artistes « qui sont des chanteurs de jazz au talent significatif qui ont eu un impact et une influence majeurs sur la scène internationale ». Grâce à un doctorat honorifique de l’Université </w:t>
      </w:r>
      <w:r w:rsidR="00277167" w:rsidRPr="00277167">
        <w:rPr>
          <w:rFonts w:ascii="Arial" w:hAnsi="Arial" w:cs="Arial"/>
          <w:sz w:val="18"/>
          <w:szCs w:val="18"/>
          <w:lang w:val="fr-CA"/>
        </w:rPr>
        <w:t>Queens</w:t>
      </w:r>
      <w:r w:rsidRPr="00277167">
        <w:rPr>
          <w:rFonts w:ascii="Arial" w:hAnsi="Arial" w:cs="Arial"/>
          <w:sz w:val="18"/>
          <w:szCs w:val="18"/>
          <w:lang w:val="fr-CA"/>
        </w:rPr>
        <w:t xml:space="preserve"> en 2014, elle a également ajouté Dr. devant son nom.</w:t>
      </w:r>
    </w:p>
    <w:p w14:paraId="12F7AE93" w14:textId="77777777" w:rsidR="00253164" w:rsidRPr="00277167" w:rsidRDefault="00253164" w:rsidP="0007235A">
      <w:pPr>
        <w:rPr>
          <w:rFonts w:ascii="Arial" w:hAnsi="Arial" w:cs="Arial"/>
          <w:sz w:val="18"/>
          <w:szCs w:val="18"/>
          <w:lang w:val="fr-CA"/>
        </w:rPr>
      </w:pPr>
    </w:p>
    <w:p w14:paraId="044B7F35" w14:textId="432F384F" w:rsidR="0007235A" w:rsidRPr="00277167" w:rsidRDefault="00171181" w:rsidP="00234BA1">
      <w:pPr>
        <w:rPr>
          <w:rFonts w:ascii="Arial" w:eastAsia="Times New Roman" w:hAnsi="Arial" w:cs="Arial"/>
          <w:b/>
          <w:bCs/>
          <w:color w:val="000000"/>
          <w:kern w:val="0"/>
          <w:sz w:val="18"/>
          <w:szCs w:val="18"/>
          <w:u w:val="single"/>
          <w:lang w:val="fr-CA"/>
          <w14:ligatures w14:val="none"/>
        </w:rPr>
      </w:pPr>
      <w:r w:rsidRPr="00277167">
        <w:rPr>
          <w:rFonts w:ascii="Arial" w:eastAsia="Times New Roman" w:hAnsi="Arial" w:cs="Arial"/>
          <w:b/>
          <w:bCs/>
          <w:color w:val="000000"/>
          <w:kern w:val="0"/>
          <w:sz w:val="18"/>
          <w:szCs w:val="18"/>
          <w:u w:val="single"/>
          <w:lang w:val="fr-CA"/>
          <w14:ligatures w14:val="none"/>
        </w:rPr>
        <w:t>DARK MOON – Liste des chansons</w:t>
      </w:r>
    </w:p>
    <w:p w14:paraId="05901009" w14:textId="77777777" w:rsidR="00171181" w:rsidRPr="00277167" w:rsidRDefault="00171181" w:rsidP="00EC4DA5">
      <w:pPr>
        <w:pStyle w:val="Sansinterligne"/>
        <w:numPr>
          <w:ilvl w:val="0"/>
          <w:numId w:val="1"/>
        </w:numPr>
        <w:ind w:left="360"/>
        <w:rPr>
          <w:rFonts w:ascii="Arial" w:hAnsi="Arial" w:cs="Arial"/>
          <w:sz w:val="18"/>
          <w:szCs w:val="18"/>
          <w:lang w:val="fr-CA"/>
        </w:rPr>
        <w:sectPr w:rsidR="00171181" w:rsidRPr="00277167" w:rsidSect="007F4317">
          <w:pgSz w:w="12240" w:h="15840"/>
          <w:pgMar w:top="1440" w:right="1440" w:bottom="1440" w:left="1440" w:header="708" w:footer="708" w:gutter="0"/>
          <w:cols w:space="708"/>
          <w:docGrid w:linePitch="360"/>
        </w:sectPr>
      </w:pPr>
    </w:p>
    <w:p w14:paraId="1AF48FE5"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Steppin' Out with My Baby </w:t>
      </w:r>
    </w:p>
    <w:p w14:paraId="3340F57F" w14:textId="77777777" w:rsidR="00EC4DA5" w:rsidRPr="00277167" w:rsidRDefault="00EC4DA5" w:rsidP="00EC4DA5">
      <w:pPr>
        <w:pStyle w:val="Sansinterligne"/>
        <w:numPr>
          <w:ilvl w:val="0"/>
          <w:numId w:val="1"/>
        </w:numPr>
        <w:ind w:left="360"/>
        <w:rPr>
          <w:rFonts w:ascii="Arial" w:hAnsi="Arial" w:cs="Arial"/>
          <w:sz w:val="18"/>
          <w:szCs w:val="18"/>
          <w:lang w:val="fr-CA"/>
        </w:rPr>
      </w:pPr>
      <w:bookmarkStart w:id="0" w:name="_Hlk174621980"/>
      <w:r w:rsidRPr="00277167">
        <w:rPr>
          <w:rFonts w:ascii="Arial" w:hAnsi="Arial" w:cs="Arial"/>
          <w:sz w:val="18"/>
          <w:szCs w:val="18"/>
          <w:lang w:val="fr-CA"/>
        </w:rPr>
        <w:t xml:space="preserve">Where Flamingoes Fly </w:t>
      </w:r>
      <w:bookmarkEnd w:id="0"/>
    </w:p>
    <w:p w14:paraId="5E16D08B"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Moon River </w:t>
      </w:r>
    </w:p>
    <w:p w14:paraId="2C4B424F"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No Moon at All </w:t>
      </w:r>
    </w:p>
    <w:p w14:paraId="5E3B940F"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Message to Michael </w:t>
      </w:r>
    </w:p>
    <w:p w14:paraId="2EABE89B"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The Exciting Life </w:t>
      </w:r>
    </w:p>
    <w:p w14:paraId="14073E08"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Dark Moon </w:t>
      </w:r>
    </w:p>
    <w:p w14:paraId="74E36376"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Comin’ Back to Me </w:t>
      </w:r>
    </w:p>
    <w:p w14:paraId="526BACAA"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Kiss Me Quick </w:t>
      </w:r>
    </w:p>
    <w:p w14:paraId="07CBC6E9"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Walk Away Renee </w:t>
      </w:r>
    </w:p>
    <w:p w14:paraId="2F9A8142" w14:textId="77777777" w:rsidR="00EC4DA5" w:rsidRPr="00277167" w:rsidRDefault="00EC4DA5" w:rsidP="00EC4DA5">
      <w:pPr>
        <w:pStyle w:val="Sansinterligne"/>
        <w:numPr>
          <w:ilvl w:val="0"/>
          <w:numId w:val="1"/>
        </w:numPr>
        <w:ind w:left="360"/>
        <w:rPr>
          <w:rFonts w:ascii="Arial" w:hAnsi="Arial" w:cs="Arial"/>
          <w:sz w:val="18"/>
          <w:szCs w:val="18"/>
          <w:lang w:val="fr-CA"/>
        </w:rPr>
      </w:pPr>
      <w:r w:rsidRPr="00277167">
        <w:rPr>
          <w:rFonts w:ascii="Arial" w:hAnsi="Arial" w:cs="Arial"/>
          <w:sz w:val="18"/>
          <w:szCs w:val="18"/>
          <w:lang w:val="fr-CA"/>
        </w:rPr>
        <w:t xml:space="preserve">Johnny Guitar </w:t>
      </w:r>
    </w:p>
    <w:p w14:paraId="02C3DAE0" w14:textId="77777777" w:rsidR="00171181" w:rsidRPr="00277167" w:rsidRDefault="00171181" w:rsidP="0028064C">
      <w:pPr>
        <w:pStyle w:val="Sansinterligne"/>
        <w:rPr>
          <w:rFonts w:ascii="Arial" w:hAnsi="Arial" w:cs="Arial"/>
          <w:sz w:val="18"/>
          <w:szCs w:val="18"/>
          <w:lang w:val="fr-CA"/>
        </w:rPr>
        <w:sectPr w:rsidR="00171181" w:rsidRPr="00277167" w:rsidSect="00171181">
          <w:type w:val="continuous"/>
          <w:pgSz w:w="12240" w:h="15840"/>
          <w:pgMar w:top="1440" w:right="1440" w:bottom="1440" w:left="1440" w:header="708" w:footer="708" w:gutter="0"/>
          <w:cols w:num="2" w:space="708"/>
          <w:docGrid w:linePitch="360"/>
        </w:sectPr>
      </w:pPr>
    </w:p>
    <w:p w14:paraId="3CD3D621" w14:textId="77777777" w:rsidR="0028064C" w:rsidRPr="00277167" w:rsidRDefault="0028064C" w:rsidP="0028064C">
      <w:pPr>
        <w:pStyle w:val="Sansinterligne"/>
        <w:rPr>
          <w:rFonts w:ascii="Arial" w:hAnsi="Arial" w:cs="Arial"/>
          <w:sz w:val="18"/>
          <w:szCs w:val="18"/>
          <w:lang w:val="fr-CA"/>
        </w:rPr>
      </w:pPr>
    </w:p>
    <w:p w14:paraId="62A10EFB" w14:textId="407B50BA" w:rsidR="0028064C" w:rsidRPr="00277167" w:rsidRDefault="0028064C" w:rsidP="0028064C">
      <w:pPr>
        <w:pStyle w:val="Sansinterligne"/>
        <w:rPr>
          <w:rFonts w:ascii="Arial" w:hAnsi="Arial" w:cs="Arial"/>
          <w:sz w:val="18"/>
          <w:szCs w:val="18"/>
          <w:lang w:val="fr-CA"/>
        </w:rPr>
      </w:pPr>
      <w:r w:rsidRPr="00277167">
        <w:rPr>
          <w:rFonts w:ascii="Arial" w:hAnsi="Arial" w:cs="Arial"/>
          <w:sz w:val="18"/>
          <w:szCs w:val="18"/>
          <w:lang w:val="fr-CA"/>
        </w:rPr>
        <w:t>Source</w:t>
      </w:r>
      <w:r w:rsidR="00950F6C">
        <w:rPr>
          <w:rFonts w:ascii="Arial" w:hAnsi="Arial" w:cs="Arial"/>
          <w:sz w:val="18"/>
          <w:szCs w:val="18"/>
          <w:lang w:val="fr-CA"/>
        </w:rPr>
        <w:t xml:space="preserve"> </w:t>
      </w:r>
      <w:r w:rsidRPr="00277167">
        <w:rPr>
          <w:rFonts w:ascii="Arial" w:hAnsi="Arial" w:cs="Arial"/>
          <w:sz w:val="18"/>
          <w:szCs w:val="18"/>
          <w:lang w:val="fr-CA"/>
        </w:rPr>
        <w:t xml:space="preserve">: </w:t>
      </w:r>
      <w:r w:rsidR="00D5292E">
        <w:rPr>
          <w:rFonts w:ascii="Arial" w:hAnsi="Arial" w:cs="Arial"/>
          <w:sz w:val="18"/>
          <w:szCs w:val="18"/>
          <w:lang w:val="fr-CA"/>
        </w:rPr>
        <w:t>Universal</w:t>
      </w:r>
      <w:r w:rsidR="00360666">
        <w:rPr>
          <w:rFonts w:ascii="Arial" w:hAnsi="Arial" w:cs="Arial"/>
          <w:sz w:val="18"/>
          <w:szCs w:val="18"/>
          <w:lang w:val="fr-CA"/>
        </w:rPr>
        <w:t xml:space="preserve"> Music</w:t>
      </w:r>
    </w:p>
    <w:p w14:paraId="190C4475" w14:textId="7681BACD" w:rsidR="005F23BA" w:rsidRPr="00277167" w:rsidRDefault="005F23BA" w:rsidP="0028064C">
      <w:pPr>
        <w:pStyle w:val="Sansinterligne"/>
        <w:rPr>
          <w:rFonts w:ascii="Arial" w:hAnsi="Arial" w:cs="Arial"/>
          <w:sz w:val="18"/>
          <w:szCs w:val="18"/>
          <w:lang w:val="fr-CA"/>
        </w:rPr>
      </w:pPr>
      <w:r w:rsidRPr="00277167">
        <w:rPr>
          <w:rFonts w:ascii="Arial" w:hAnsi="Arial" w:cs="Arial"/>
          <w:sz w:val="18"/>
          <w:szCs w:val="18"/>
          <w:lang w:val="fr-CA"/>
        </w:rPr>
        <w:t>Info</w:t>
      </w:r>
      <w:r w:rsidR="00950F6C">
        <w:rPr>
          <w:rFonts w:ascii="Arial" w:hAnsi="Arial" w:cs="Arial"/>
          <w:sz w:val="18"/>
          <w:szCs w:val="18"/>
          <w:lang w:val="fr-CA"/>
        </w:rPr>
        <w:t xml:space="preserve">rmation </w:t>
      </w:r>
      <w:r w:rsidRPr="00277167">
        <w:rPr>
          <w:rFonts w:ascii="Arial" w:hAnsi="Arial" w:cs="Arial"/>
          <w:sz w:val="18"/>
          <w:szCs w:val="18"/>
          <w:lang w:val="fr-CA"/>
        </w:rPr>
        <w:t>: Simon</w:t>
      </w:r>
      <w:r w:rsidR="00950F6C">
        <w:rPr>
          <w:rFonts w:ascii="Arial" w:hAnsi="Arial" w:cs="Arial"/>
          <w:sz w:val="18"/>
          <w:szCs w:val="18"/>
          <w:lang w:val="fr-CA"/>
        </w:rPr>
        <w:t xml:space="preserve"> Fauteux</w:t>
      </w:r>
    </w:p>
    <w:p w14:paraId="57D2364E" w14:textId="77777777" w:rsidR="004D48F8" w:rsidRPr="00277167" w:rsidRDefault="004D48F8">
      <w:pPr>
        <w:rPr>
          <w:rFonts w:ascii="Arial" w:hAnsi="Arial" w:cs="Arial"/>
          <w:sz w:val="18"/>
          <w:szCs w:val="18"/>
          <w:lang w:val="fr-CA"/>
        </w:rPr>
      </w:pPr>
    </w:p>
    <w:sectPr w:rsidR="004D48F8" w:rsidRPr="00277167" w:rsidSect="00171181">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A0F7A"/>
    <w:multiLevelType w:val="hybridMultilevel"/>
    <w:tmpl w:val="FDE25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67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A1"/>
    <w:rsid w:val="000400F9"/>
    <w:rsid w:val="00064DC8"/>
    <w:rsid w:val="0007235A"/>
    <w:rsid w:val="00090843"/>
    <w:rsid w:val="000A0F5F"/>
    <w:rsid w:val="000B5026"/>
    <w:rsid w:val="000E6DB4"/>
    <w:rsid w:val="000F4070"/>
    <w:rsid w:val="00171181"/>
    <w:rsid w:val="00234BA1"/>
    <w:rsid w:val="00253164"/>
    <w:rsid w:val="00254387"/>
    <w:rsid w:val="00277167"/>
    <w:rsid w:val="0028064C"/>
    <w:rsid w:val="002E1D8E"/>
    <w:rsid w:val="00303997"/>
    <w:rsid w:val="00353978"/>
    <w:rsid w:val="00360666"/>
    <w:rsid w:val="003E3980"/>
    <w:rsid w:val="0040599E"/>
    <w:rsid w:val="004818CD"/>
    <w:rsid w:val="004D48F8"/>
    <w:rsid w:val="00501F67"/>
    <w:rsid w:val="00502B70"/>
    <w:rsid w:val="005C7830"/>
    <w:rsid w:val="005F23BA"/>
    <w:rsid w:val="00603C28"/>
    <w:rsid w:val="006855A5"/>
    <w:rsid w:val="00694655"/>
    <w:rsid w:val="007F4317"/>
    <w:rsid w:val="007F457A"/>
    <w:rsid w:val="008E73C6"/>
    <w:rsid w:val="009243F2"/>
    <w:rsid w:val="00950F6C"/>
    <w:rsid w:val="00997A44"/>
    <w:rsid w:val="009C4AF2"/>
    <w:rsid w:val="00A34BCE"/>
    <w:rsid w:val="00B77722"/>
    <w:rsid w:val="00D5292E"/>
    <w:rsid w:val="00DE2633"/>
    <w:rsid w:val="00E31231"/>
    <w:rsid w:val="00EC4DA5"/>
    <w:rsid w:val="00FB11FF"/>
    <w:rsid w:val="00FD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C5CCE"/>
  <w14:defaultImageDpi w14:val="32767"/>
  <w15:chartTrackingRefBased/>
  <w15:docId w15:val="{9AF6F329-418B-6548-AF85-7CED95D2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4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4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34B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4B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4B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4BA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4BA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4BA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4BA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4B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4B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34B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4B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4B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4B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4B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4B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4BA1"/>
    <w:rPr>
      <w:rFonts w:eastAsiaTheme="majorEastAsia" w:cstheme="majorBidi"/>
      <w:color w:val="272727" w:themeColor="text1" w:themeTint="D8"/>
    </w:rPr>
  </w:style>
  <w:style w:type="paragraph" w:styleId="Titre">
    <w:name w:val="Title"/>
    <w:basedOn w:val="Normal"/>
    <w:next w:val="Normal"/>
    <w:link w:val="TitreCar"/>
    <w:uiPriority w:val="10"/>
    <w:qFormat/>
    <w:rsid w:val="00234BA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4B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4BA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4B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4BA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34BA1"/>
    <w:rPr>
      <w:i/>
      <w:iCs/>
      <w:color w:val="404040" w:themeColor="text1" w:themeTint="BF"/>
    </w:rPr>
  </w:style>
  <w:style w:type="paragraph" w:styleId="Paragraphedeliste">
    <w:name w:val="List Paragraph"/>
    <w:basedOn w:val="Normal"/>
    <w:uiPriority w:val="34"/>
    <w:qFormat/>
    <w:rsid w:val="00234BA1"/>
    <w:pPr>
      <w:ind w:left="720"/>
      <w:contextualSpacing/>
    </w:pPr>
  </w:style>
  <w:style w:type="character" w:styleId="Accentuationintense">
    <w:name w:val="Intense Emphasis"/>
    <w:basedOn w:val="Policepardfaut"/>
    <w:uiPriority w:val="21"/>
    <w:qFormat/>
    <w:rsid w:val="00234BA1"/>
    <w:rPr>
      <w:i/>
      <w:iCs/>
      <w:color w:val="0F4761" w:themeColor="accent1" w:themeShade="BF"/>
    </w:rPr>
  </w:style>
  <w:style w:type="paragraph" w:styleId="Citationintense">
    <w:name w:val="Intense Quote"/>
    <w:basedOn w:val="Normal"/>
    <w:next w:val="Normal"/>
    <w:link w:val="CitationintenseCar"/>
    <w:uiPriority w:val="30"/>
    <w:qFormat/>
    <w:rsid w:val="00234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4BA1"/>
    <w:rPr>
      <w:i/>
      <w:iCs/>
      <w:color w:val="0F4761" w:themeColor="accent1" w:themeShade="BF"/>
    </w:rPr>
  </w:style>
  <w:style w:type="character" w:styleId="Rfrenceintense">
    <w:name w:val="Intense Reference"/>
    <w:basedOn w:val="Policepardfaut"/>
    <w:uiPriority w:val="32"/>
    <w:qFormat/>
    <w:rsid w:val="00234BA1"/>
    <w:rPr>
      <w:b/>
      <w:bCs/>
      <w:smallCaps/>
      <w:color w:val="0F4761" w:themeColor="accent1" w:themeShade="BF"/>
      <w:spacing w:val="5"/>
    </w:rPr>
  </w:style>
  <w:style w:type="character" w:styleId="Hyperlien">
    <w:name w:val="Hyperlink"/>
    <w:basedOn w:val="Policepardfaut"/>
    <w:uiPriority w:val="99"/>
    <w:unhideWhenUsed/>
    <w:rsid w:val="0007235A"/>
    <w:rPr>
      <w:color w:val="467886" w:themeColor="hyperlink"/>
      <w:u w:val="single"/>
    </w:rPr>
  </w:style>
  <w:style w:type="character" w:styleId="Mentionnonrsolue">
    <w:name w:val="Unresolved Mention"/>
    <w:basedOn w:val="Policepardfaut"/>
    <w:uiPriority w:val="99"/>
    <w:rsid w:val="0007235A"/>
    <w:rPr>
      <w:color w:val="605E5C"/>
      <w:shd w:val="clear" w:color="auto" w:fill="E1DFDD"/>
    </w:rPr>
  </w:style>
  <w:style w:type="paragraph" w:styleId="Sansinterligne">
    <w:name w:val="No Spacing"/>
    <w:uiPriority w:val="1"/>
    <w:qFormat/>
    <w:rsid w:val="0028064C"/>
    <w:rPr>
      <w:sz w:val="22"/>
      <w:szCs w:val="22"/>
    </w:rPr>
  </w:style>
  <w:style w:type="character" w:styleId="Lienvisit">
    <w:name w:val="FollowedHyperlink"/>
    <w:basedOn w:val="Policepardfaut"/>
    <w:uiPriority w:val="99"/>
    <w:semiHidden/>
    <w:unhideWhenUsed/>
    <w:rsid w:val="00064D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0400">
      <w:bodyDiv w:val="1"/>
      <w:marLeft w:val="0"/>
      <w:marRight w:val="0"/>
      <w:marTop w:val="0"/>
      <w:marBottom w:val="0"/>
      <w:divBdr>
        <w:top w:val="none" w:sz="0" w:space="0" w:color="auto"/>
        <w:left w:val="none" w:sz="0" w:space="0" w:color="auto"/>
        <w:bottom w:val="none" w:sz="0" w:space="0" w:color="auto"/>
        <w:right w:val="none" w:sz="0" w:space="0" w:color="auto"/>
      </w:divBdr>
      <w:divsChild>
        <w:div w:id="695539698">
          <w:marLeft w:val="0"/>
          <w:marRight w:val="0"/>
          <w:marTop w:val="0"/>
          <w:marBottom w:val="0"/>
          <w:divBdr>
            <w:top w:val="none" w:sz="0" w:space="0" w:color="auto"/>
            <w:left w:val="none" w:sz="0" w:space="0" w:color="auto"/>
            <w:bottom w:val="none" w:sz="0" w:space="0" w:color="auto"/>
            <w:right w:val="none" w:sz="0" w:space="0" w:color="auto"/>
          </w:divBdr>
        </w:div>
        <w:div w:id="961766762">
          <w:marLeft w:val="0"/>
          <w:marRight w:val="0"/>
          <w:marTop w:val="0"/>
          <w:marBottom w:val="0"/>
          <w:divBdr>
            <w:top w:val="none" w:sz="0" w:space="0" w:color="auto"/>
            <w:left w:val="none" w:sz="0" w:space="0" w:color="auto"/>
            <w:bottom w:val="none" w:sz="0" w:space="0" w:color="auto"/>
            <w:right w:val="none" w:sz="0" w:space="0" w:color="auto"/>
          </w:divBdr>
        </w:div>
        <w:div w:id="1023702453">
          <w:marLeft w:val="0"/>
          <w:marRight w:val="0"/>
          <w:marTop w:val="0"/>
          <w:marBottom w:val="0"/>
          <w:divBdr>
            <w:top w:val="none" w:sz="0" w:space="0" w:color="auto"/>
            <w:left w:val="none" w:sz="0" w:space="0" w:color="auto"/>
            <w:bottom w:val="none" w:sz="0" w:space="0" w:color="auto"/>
            <w:right w:val="none" w:sz="0" w:space="0" w:color="auto"/>
          </w:divBdr>
        </w:div>
        <w:div w:id="1479689163">
          <w:marLeft w:val="0"/>
          <w:marRight w:val="0"/>
          <w:marTop w:val="0"/>
          <w:marBottom w:val="0"/>
          <w:divBdr>
            <w:top w:val="none" w:sz="0" w:space="0" w:color="auto"/>
            <w:left w:val="none" w:sz="0" w:space="0" w:color="auto"/>
            <w:bottom w:val="none" w:sz="0" w:space="0" w:color="auto"/>
            <w:right w:val="none" w:sz="0" w:space="0" w:color="auto"/>
          </w:divBdr>
        </w:div>
        <w:div w:id="1366636076">
          <w:marLeft w:val="0"/>
          <w:marRight w:val="0"/>
          <w:marTop w:val="0"/>
          <w:marBottom w:val="0"/>
          <w:divBdr>
            <w:top w:val="none" w:sz="0" w:space="0" w:color="auto"/>
            <w:left w:val="none" w:sz="0" w:space="0" w:color="auto"/>
            <w:bottom w:val="none" w:sz="0" w:space="0" w:color="auto"/>
            <w:right w:val="none" w:sz="0" w:space="0" w:color="auto"/>
          </w:divBdr>
        </w:div>
        <w:div w:id="1336763564">
          <w:marLeft w:val="0"/>
          <w:marRight w:val="0"/>
          <w:marTop w:val="0"/>
          <w:marBottom w:val="0"/>
          <w:divBdr>
            <w:top w:val="none" w:sz="0" w:space="0" w:color="auto"/>
            <w:left w:val="none" w:sz="0" w:space="0" w:color="auto"/>
            <w:bottom w:val="none" w:sz="0" w:space="0" w:color="auto"/>
            <w:right w:val="none" w:sz="0" w:space="0" w:color="auto"/>
          </w:divBdr>
        </w:div>
        <w:div w:id="1383866647">
          <w:marLeft w:val="0"/>
          <w:marRight w:val="0"/>
          <w:marTop w:val="0"/>
          <w:marBottom w:val="0"/>
          <w:divBdr>
            <w:top w:val="none" w:sz="0" w:space="0" w:color="auto"/>
            <w:left w:val="none" w:sz="0" w:space="0" w:color="auto"/>
            <w:bottom w:val="none" w:sz="0" w:space="0" w:color="auto"/>
            <w:right w:val="none" w:sz="0" w:space="0" w:color="auto"/>
          </w:divBdr>
        </w:div>
        <w:div w:id="2085374082">
          <w:marLeft w:val="0"/>
          <w:marRight w:val="0"/>
          <w:marTop w:val="0"/>
          <w:marBottom w:val="0"/>
          <w:divBdr>
            <w:top w:val="none" w:sz="0" w:space="0" w:color="auto"/>
            <w:left w:val="none" w:sz="0" w:space="0" w:color="auto"/>
            <w:bottom w:val="none" w:sz="0" w:space="0" w:color="auto"/>
            <w:right w:val="none" w:sz="0" w:space="0" w:color="auto"/>
          </w:divBdr>
        </w:div>
        <w:div w:id="1045060495">
          <w:marLeft w:val="0"/>
          <w:marRight w:val="0"/>
          <w:marTop w:val="0"/>
          <w:marBottom w:val="0"/>
          <w:divBdr>
            <w:top w:val="none" w:sz="0" w:space="0" w:color="auto"/>
            <w:left w:val="none" w:sz="0" w:space="0" w:color="auto"/>
            <w:bottom w:val="none" w:sz="0" w:space="0" w:color="auto"/>
            <w:right w:val="none" w:sz="0" w:space="0" w:color="auto"/>
          </w:divBdr>
        </w:div>
        <w:div w:id="616301842">
          <w:marLeft w:val="0"/>
          <w:marRight w:val="0"/>
          <w:marTop w:val="0"/>
          <w:marBottom w:val="0"/>
          <w:divBdr>
            <w:top w:val="none" w:sz="0" w:space="0" w:color="auto"/>
            <w:left w:val="none" w:sz="0" w:space="0" w:color="auto"/>
            <w:bottom w:val="none" w:sz="0" w:space="0" w:color="auto"/>
            <w:right w:val="none" w:sz="0" w:space="0" w:color="auto"/>
          </w:divBdr>
        </w:div>
        <w:div w:id="24793425">
          <w:marLeft w:val="0"/>
          <w:marRight w:val="0"/>
          <w:marTop w:val="0"/>
          <w:marBottom w:val="0"/>
          <w:divBdr>
            <w:top w:val="none" w:sz="0" w:space="0" w:color="auto"/>
            <w:left w:val="none" w:sz="0" w:space="0" w:color="auto"/>
            <w:bottom w:val="none" w:sz="0" w:space="0" w:color="auto"/>
            <w:right w:val="none" w:sz="0" w:space="0" w:color="auto"/>
          </w:divBdr>
        </w:div>
        <w:div w:id="532227728">
          <w:marLeft w:val="0"/>
          <w:marRight w:val="0"/>
          <w:marTop w:val="0"/>
          <w:marBottom w:val="0"/>
          <w:divBdr>
            <w:top w:val="none" w:sz="0" w:space="0" w:color="auto"/>
            <w:left w:val="none" w:sz="0" w:space="0" w:color="auto"/>
            <w:bottom w:val="none" w:sz="0" w:space="0" w:color="auto"/>
            <w:right w:val="none" w:sz="0" w:space="0" w:color="auto"/>
          </w:divBdr>
        </w:div>
        <w:div w:id="109521533">
          <w:marLeft w:val="0"/>
          <w:marRight w:val="0"/>
          <w:marTop w:val="0"/>
          <w:marBottom w:val="0"/>
          <w:divBdr>
            <w:top w:val="none" w:sz="0" w:space="0" w:color="auto"/>
            <w:left w:val="none" w:sz="0" w:space="0" w:color="auto"/>
            <w:bottom w:val="none" w:sz="0" w:space="0" w:color="auto"/>
            <w:right w:val="none" w:sz="0" w:space="0" w:color="auto"/>
          </w:divBdr>
        </w:div>
        <w:div w:id="137188869">
          <w:marLeft w:val="0"/>
          <w:marRight w:val="0"/>
          <w:marTop w:val="0"/>
          <w:marBottom w:val="0"/>
          <w:divBdr>
            <w:top w:val="none" w:sz="0" w:space="0" w:color="auto"/>
            <w:left w:val="none" w:sz="0" w:space="0" w:color="auto"/>
            <w:bottom w:val="none" w:sz="0" w:space="0" w:color="auto"/>
            <w:right w:val="none" w:sz="0" w:space="0" w:color="auto"/>
          </w:divBdr>
        </w:div>
        <w:div w:id="407269754">
          <w:marLeft w:val="0"/>
          <w:marRight w:val="0"/>
          <w:marTop w:val="0"/>
          <w:marBottom w:val="0"/>
          <w:divBdr>
            <w:top w:val="none" w:sz="0" w:space="0" w:color="auto"/>
            <w:left w:val="none" w:sz="0" w:space="0" w:color="auto"/>
            <w:bottom w:val="none" w:sz="0" w:space="0" w:color="auto"/>
            <w:right w:val="none" w:sz="0" w:space="0" w:color="auto"/>
          </w:divBdr>
        </w:div>
        <w:div w:id="287778352">
          <w:marLeft w:val="0"/>
          <w:marRight w:val="0"/>
          <w:marTop w:val="0"/>
          <w:marBottom w:val="0"/>
          <w:divBdr>
            <w:top w:val="none" w:sz="0" w:space="0" w:color="auto"/>
            <w:left w:val="none" w:sz="0" w:space="0" w:color="auto"/>
            <w:bottom w:val="none" w:sz="0" w:space="0" w:color="auto"/>
            <w:right w:val="none" w:sz="0" w:space="0" w:color="auto"/>
          </w:divBdr>
        </w:div>
        <w:div w:id="39073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lycole.lnk.to/DarkMoon_CA" TargetMode="External"/><Relationship Id="rId3" Type="http://schemas.openxmlformats.org/officeDocument/2006/relationships/settings" Target="settings.xml"/><Relationship Id="rId7" Type="http://schemas.openxmlformats.org/officeDocument/2006/relationships/hyperlink" Target="https://placedesarts.com/fr/evenement/holly-col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cedesarts.com/fr/evenement/holly-col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4</cp:revision>
  <dcterms:created xsi:type="dcterms:W3CDTF">2025-01-14T15:16:00Z</dcterms:created>
  <dcterms:modified xsi:type="dcterms:W3CDTF">2025-01-14T15:26:00Z</dcterms:modified>
</cp:coreProperties>
</file>