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55E7E" w14:textId="07932699" w:rsidR="00372573" w:rsidRPr="0008763D" w:rsidRDefault="004C0C2A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08763D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333C72CE" wp14:editId="63854DC7">
            <wp:extent cx="540689" cy="540689"/>
            <wp:effectExtent l="0" t="0" r="5715" b="5715"/>
            <wp:docPr id="929183938" name="Picture 1" descr="A logo with a circle of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83938" name="Picture 1" descr="A logo with a circle of fir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9" cy="5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573"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    </w:t>
      </w:r>
      <w:r w:rsidR="00372573" w:rsidRPr="0008763D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06F0C85C" wp14:editId="3A2151E7">
            <wp:extent cx="583659" cy="583659"/>
            <wp:effectExtent l="0" t="0" r="0" b="0"/>
            <wp:docPr id="399206414" name="Picture 4" descr="A logo with letter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06414" name="Picture 4" descr="A logo with letters on i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7" cy="6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573"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   </w:t>
      </w:r>
      <w:r w:rsidR="00372573" w:rsidRPr="0008763D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6F65BF04" wp14:editId="373933AC">
            <wp:extent cx="603115" cy="603115"/>
            <wp:effectExtent l="0" t="0" r="0" b="0"/>
            <wp:docPr id="714839532" name="Picture 3" descr="A cartoon of a hand holding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39532" name="Picture 3" descr="A cartoon of a hand holding flowe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43" cy="6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4AC6" w14:textId="77777777" w:rsidR="00372573" w:rsidRPr="0008763D" w:rsidRDefault="00372573">
      <w:pPr>
        <w:rPr>
          <w:rFonts w:ascii="Arial" w:hAnsi="Arial" w:cs="Arial"/>
          <w:b/>
          <w:bCs/>
          <w:sz w:val="18"/>
          <w:szCs w:val="18"/>
          <w:lang w:val="fr-CA"/>
        </w:rPr>
      </w:pPr>
    </w:p>
    <w:p w14:paraId="7D5DFD90" w14:textId="6C33CF41" w:rsidR="004D48F8" w:rsidRPr="0008763D" w:rsidRDefault="00B43B9A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08763D">
        <w:rPr>
          <w:rFonts w:ascii="Arial" w:hAnsi="Arial" w:cs="Arial"/>
          <w:b/>
          <w:bCs/>
          <w:sz w:val="18"/>
          <w:szCs w:val="18"/>
          <w:lang w:val="fr-CA"/>
        </w:rPr>
        <w:t>Gawbé</w:t>
      </w:r>
    </w:p>
    <w:p w14:paraId="34F15EC8" w14:textId="3E92F9DD" w:rsidR="00E94BE9" w:rsidRPr="0008763D" w:rsidRDefault="008F5AD3" w:rsidP="00E94BE9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08763D">
        <w:rPr>
          <w:rFonts w:ascii="Arial" w:hAnsi="Arial" w:cs="Arial"/>
          <w:b/>
          <w:bCs/>
          <w:sz w:val="18"/>
          <w:szCs w:val="18"/>
          <w:lang w:val="fr-CA"/>
        </w:rPr>
        <w:t>Déserteur</w:t>
      </w:r>
      <w:r w:rsidR="00B43B9A"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– </w:t>
      </w:r>
      <w:r w:rsidR="00911D10" w:rsidRPr="0008763D">
        <w:rPr>
          <w:rFonts w:ascii="Arial" w:hAnsi="Arial" w:cs="Arial"/>
          <w:b/>
          <w:bCs/>
          <w:sz w:val="18"/>
          <w:szCs w:val="18"/>
          <w:lang w:val="fr-CA"/>
        </w:rPr>
        <w:t>Nouvel e</w:t>
      </w:r>
      <w:r w:rsidR="00A82FCF" w:rsidRPr="0008763D">
        <w:rPr>
          <w:rFonts w:ascii="Arial" w:hAnsi="Arial" w:cs="Arial"/>
          <w:b/>
          <w:bCs/>
          <w:sz w:val="18"/>
          <w:szCs w:val="18"/>
          <w:lang w:val="fr-CA"/>
        </w:rPr>
        <w:t>xtrait</w:t>
      </w:r>
      <w:r w:rsidR="00B43B9A"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 de son</w:t>
      </w:r>
      <w:r w:rsidR="00A82FCF"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 premier</w:t>
      </w:r>
      <w:r w:rsidR="00B43B9A"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 album</w:t>
      </w:r>
      <w:r w:rsidR="00313057"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 </w:t>
      </w:r>
      <w:r w:rsidR="008D41D2" w:rsidRPr="0008763D">
        <w:rPr>
          <w:rFonts w:ascii="Arial" w:hAnsi="Arial" w:cs="Arial"/>
          <w:i/>
          <w:iCs/>
          <w:sz w:val="18"/>
          <w:szCs w:val="18"/>
          <w:lang w:val="fr-CA"/>
        </w:rPr>
        <w:t>l</w:t>
      </w:r>
      <w:r w:rsidR="00313057" w:rsidRPr="0008763D">
        <w:rPr>
          <w:rFonts w:ascii="Arial" w:hAnsi="Arial" w:cs="Arial"/>
          <w:i/>
          <w:iCs/>
          <w:sz w:val="18"/>
          <w:szCs w:val="18"/>
          <w:lang w:val="fr-CA"/>
        </w:rPr>
        <w:t>’endroit</w:t>
      </w:r>
      <w:r w:rsidR="006A335A">
        <w:rPr>
          <w:rFonts w:ascii="Arial" w:hAnsi="Arial" w:cs="Arial"/>
          <w:i/>
          <w:iCs/>
          <w:sz w:val="18"/>
          <w:szCs w:val="18"/>
          <w:lang w:val="fr-CA"/>
        </w:rPr>
        <w:t xml:space="preserve"> </w:t>
      </w:r>
      <w:r w:rsidR="00313057" w:rsidRPr="0008763D">
        <w:rPr>
          <w:rFonts w:ascii="Arial" w:hAnsi="Arial" w:cs="Arial"/>
          <w:i/>
          <w:iCs/>
          <w:sz w:val="18"/>
          <w:szCs w:val="18"/>
          <w:lang w:val="fr-CA"/>
        </w:rPr>
        <w:t>l’envers</w:t>
      </w:r>
      <w:r w:rsidR="00B43B9A"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 à paraître le 21 février </w:t>
      </w:r>
      <w:r w:rsidR="00E94BE9" w:rsidRPr="0008763D">
        <w:rPr>
          <w:rFonts w:ascii="Arial" w:hAnsi="Arial" w:cs="Arial"/>
          <w:b/>
          <w:bCs/>
          <w:sz w:val="18"/>
          <w:szCs w:val="18"/>
          <w:lang w:val="fr-CA"/>
        </w:rPr>
        <w:t>via Disques Dure vie</w:t>
      </w:r>
    </w:p>
    <w:p w14:paraId="04C15A63" w14:textId="77777777" w:rsidR="00911D10" w:rsidRPr="0008763D" w:rsidRDefault="00911D10" w:rsidP="00E94BE9">
      <w:pPr>
        <w:rPr>
          <w:rFonts w:ascii="Arial" w:hAnsi="Arial" w:cs="Arial"/>
          <w:b/>
          <w:bCs/>
          <w:sz w:val="18"/>
          <w:szCs w:val="18"/>
          <w:lang w:val="fr-CA"/>
        </w:rPr>
      </w:pPr>
    </w:p>
    <w:p w14:paraId="2A1B2238" w14:textId="3D1924F8" w:rsidR="00911D10" w:rsidRPr="0008763D" w:rsidRDefault="00911D10" w:rsidP="00E94BE9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08763D">
        <w:rPr>
          <w:rFonts w:ascii="Arial" w:hAnsi="Arial" w:cs="Arial"/>
          <w:b/>
          <w:bCs/>
          <w:sz w:val="18"/>
          <w:szCs w:val="18"/>
          <w:lang w:val="fr-CA"/>
        </w:rPr>
        <w:t>EN SPECTACLE</w:t>
      </w:r>
    </w:p>
    <w:p w14:paraId="7DE971E0" w14:textId="0DDBF8C7" w:rsidR="000C08DC" w:rsidRPr="0008763D" w:rsidRDefault="00911D10" w:rsidP="00E94BE9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08763D">
        <w:rPr>
          <w:rFonts w:ascii="Arial" w:hAnsi="Arial" w:cs="Arial"/>
          <w:b/>
          <w:bCs/>
          <w:sz w:val="18"/>
          <w:szCs w:val="18"/>
          <w:lang w:val="fr-CA"/>
        </w:rPr>
        <w:t>04/</w:t>
      </w:r>
      <w:r w:rsidR="000C08DC" w:rsidRPr="0008763D">
        <w:rPr>
          <w:rFonts w:ascii="Arial" w:hAnsi="Arial" w:cs="Arial"/>
          <w:b/>
          <w:bCs/>
          <w:sz w:val="18"/>
          <w:szCs w:val="18"/>
          <w:lang w:val="fr-CA"/>
        </w:rPr>
        <w:t>04</w:t>
      </w:r>
      <w:r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/25 – </w:t>
      </w:r>
      <w:hyperlink r:id="rId8" w:history="1">
        <w:r w:rsidR="000C08DC" w:rsidRPr="006A335A">
          <w:rPr>
            <w:rStyle w:val="Hyperlien"/>
            <w:rFonts w:ascii="Arial" w:hAnsi="Arial" w:cs="Arial"/>
            <w:b/>
            <w:bCs/>
            <w:sz w:val="18"/>
            <w:szCs w:val="18"/>
            <w:lang w:val="fr-CA"/>
          </w:rPr>
          <w:t>Québec - Pantoum</w:t>
        </w:r>
      </w:hyperlink>
    </w:p>
    <w:p w14:paraId="11DE92D5" w14:textId="5489B0D9" w:rsidR="000C08DC" w:rsidRPr="0008763D" w:rsidRDefault="00911D10" w:rsidP="000C08DC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08763D">
        <w:rPr>
          <w:rFonts w:ascii="Arial" w:hAnsi="Arial" w:cs="Arial"/>
          <w:b/>
          <w:bCs/>
          <w:sz w:val="18"/>
          <w:szCs w:val="18"/>
          <w:lang w:val="fr-CA"/>
        </w:rPr>
        <w:t>05/</w:t>
      </w:r>
      <w:r w:rsidR="000C08DC" w:rsidRPr="0008763D">
        <w:rPr>
          <w:rFonts w:ascii="Arial" w:hAnsi="Arial" w:cs="Arial"/>
          <w:b/>
          <w:bCs/>
          <w:sz w:val="18"/>
          <w:szCs w:val="18"/>
          <w:lang w:val="fr-CA"/>
        </w:rPr>
        <w:t>04</w:t>
      </w:r>
      <w:r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/25 – </w:t>
      </w:r>
      <w:hyperlink r:id="rId9" w:history="1">
        <w:r w:rsidR="000C08DC" w:rsidRPr="006A335A">
          <w:rPr>
            <w:rStyle w:val="Hyperlien"/>
            <w:rFonts w:ascii="Arial" w:hAnsi="Arial" w:cs="Arial"/>
            <w:b/>
            <w:bCs/>
            <w:sz w:val="18"/>
            <w:szCs w:val="18"/>
            <w:lang w:val="fr-CA"/>
          </w:rPr>
          <w:t>Montréal – Verre Bouteille</w:t>
        </w:r>
      </w:hyperlink>
    </w:p>
    <w:p w14:paraId="2E27C63E" w14:textId="22B3B059" w:rsidR="00911D10" w:rsidRPr="0008763D" w:rsidRDefault="00911D10" w:rsidP="00E94BE9">
      <w:pPr>
        <w:rPr>
          <w:rFonts w:ascii="Arial" w:hAnsi="Arial" w:cs="Arial"/>
          <w:b/>
          <w:bCs/>
          <w:sz w:val="18"/>
          <w:szCs w:val="18"/>
          <w:lang w:val="fr-CA"/>
        </w:rPr>
      </w:pPr>
    </w:p>
    <w:p w14:paraId="4CE60693" w14:textId="087B750E" w:rsidR="009B6EA8" w:rsidRPr="0008763D" w:rsidRDefault="00B43B9A" w:rsidP="00E94BE9">
      <w:pPr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Montréal, </w:t>
      </w:r>
      <w:r w:rsidR="008F5AD3" w:rsidRPr="0008763D">
        <w:rPr>
          <w:rFonts w:ascii="Arial" w:hAnsi="Arial" w:cs="Arial"/>
          <w:b/>
          <w:bCs/>
          <w:sz w:val="18"/>
          <w:szCs w:val="18"/>
          <w:lang w:val="fr-CA"/>
        </w:rPr>
        <w:t>janvier 2025</w:t>
      </w:r>
      <w:r w:rsidRPr="0008763D">
        <w:rPr>
          <w:rFonts w:ascii="Arial" w:hAnsi="Arial" w:cs="Arial"/>
          <w:sz w:val="18"/>
          <w:szCs w:val="18"/>
          <w:lang w:val="fr-CA"/>
        </w:rPr>
        <w:t xml:space="preserve"> </w:t>
      </w:r>
      <w:r w:rsidR="00E94BE9" w:rsidRPr="0008763D">
        <w:rPr>
          <w:rFonts w:ascii="Arial" w:hAnsi="Arial" w:cs="Arial"/>
          <w:sz w:val="18"/>
          <w:szCs w:val="18"/>
          <w:lang w:val="fr-CA"/>
        </w:rPr>
        <w:t>–</w:t>
      </w:r>
      <w:r w:rsidR="00911D10" w:rsidRPr="0008763D">
        <w:rPr>
          <w:rFonts w:ascii="Arial" w:hAnsi="Arial" w:cs="Arial"/>
          <w:sz w:val="18"/>
          <w:szCs w:val="18"/>
          <w:lang w:val="fr-CA"/>
        </w:rPr>
        <w:t xml:space="preserve"> Après avoir lancé l</w:t>
      </w:r>
      <w:r w:rsidR="008F5AD3" w:rsidRPr="0008763D">
        <w:rPr>
          <w:rFonts w:ascii="Arial" w:hAnsi="Arial" w:cs="Arial"/>
          <w:sz w:val="18"/>
          <w:szCs w:val="18"/>
          <w:lang w:val="fr-CA"/>
        </w:rPr>
        <w:t>es</w:t>
      </w:r>
      <w:r w:rsidR="00911D10" w:rsidRPr="0008763D">
        <w:rPr>
          <w:rFonts w:ascii="Arial" w:hAnsi="Arial" w:cs="Arial"/>
          <w:sz w:val="18"/>
          <w:szCs w:val="18"/>
          <w:lang w:val="fr-CA"/>
        </w:rPr>
        <w:t xml:space="preserve"> pièce</w:t>
      </w:r>
      <w:r w:rsidR="008F5AD3" w:rsidRPr="0008763D">
        <w:rPr>
          <w:rFonts w:ascii="Arial" w:hAnsi="Arial" w:cs="Arial"/>
          <w:sz w:val="18"/>
          <w:szCs w:val="18"/>
          <w:lang w:val="fr-CA"/>
        </w:rPr>
        <w:t>s</w:t>
      </w:r>
      <w:r w:rsidR="00911D10" w:rsidRPr="0008763D">
        <w:rPr>
          <w:rFonts w:ascii="Arial" w:hAnsi="Arial" w:cs="Arial"/>
          <w:sz w:val="18"/>
          <w:szCs w:val="18"/>
          <w:lang w:val="fr-CA"/>
        </w:rPr>
        <w:t xml:space="preserve"> « Pompière » </w:t>
      </w:r>
      <w:r w:rsidR="008F5AD3" w:rsidRPr="0008763D">
        <w:rPr>
          <w:rFonts w:ascii="Arial" w:hAnsi="Arial" w:cs="Arial"/>
          <w:sz w:val="18"/>
          <w:szCs w:val="18"/>
          <w:lang w:val="fr-CA"/>
        </w:rPr>
        <w:t xml:space="preserve">et </w:t>
      </w:r>
      <w:r w:rsidR="0034050F" w:rsidRPr="0008763D">
        <w:rPr>
          <w:rFonts w:ascii="Arial" w:hAnsi="Arial" w:cs="Arial"/>
          <w:sz w:val="18"/>
          <w:szCs w:val="18"/>
          <w:lang w:val="fr-CA"/>
        </w:rPr>
        <w:t xml:space="preserve">« </w:t>
      </w:r>
      <w:r w:rsidR="00D712AF">
        <w:rPr>
          <w:rFonts w:ascii="Arial" w:hAnsi="Arial" w:cs="Arial"/>
          <w:sz w:val="18"/>
          <w:szCs w:val="18"/>
          <w:lang w:val="fr-CA"/>
        </w:rPr>
        <w:t>C</w:t>
      </w:r>
      <w:r w:rsidR="008F5AD3" w:rsidRPr="0008763D">
        <w:rPr>
          <w:rFonts w:ascii="Arial" w:hAnsi="Arial" w:cs="Arial"/>
          <w:sz w:val="18"/>
          <w:szCs w:val="18"/>
          <w:lang w:val="fr-CA"/>
        </w:rPr>
        <w:t>erise » l’an</w:t>
      </w:r>
      <w:r w:rsidR="00911D10" w:rsidRPr="0008763D">
        <w:rPr>
          <w:rFonts w:ascii="Arial" w:hAnsi="Arial" w:cs="Arial"/>
          <w:sz w:val="18"/>
          <w:szCs w:val="18"/>
          <w:lang w:val="fr-CA"/>
        </w:rPr>
        <w:t xml:space="preserve"> dernier,</w:t>
      </w:r>
      <w:r w:rsidRPr="0008763D">
        <w:rPr>
          <w:rFonts w:ascii="Arial" w:hAnsi="Arial" w:cs="Arial"/>
          <w:sz w:val="18"/>
          <w:szCs w:val="18"/>
          <w:lang w:val="fr-CA"/>
        </w:rPr>
        <w:t xml:space="preserve"> </w:t>
      </w:r>
      <w:r w:rsidR="009B6EA8" w:rsidRPr="0008763D">
        <w:rPr>
          <w:rFonts w:ascii="Arial" w:hAnsi="Arial" w:cs="Arial"/>
          <w:b/>
          <w:bCs/>
          <w:sz w:val="18"/>
          <w:szCs w:val="18"/>
          <w:lang w:val="fr-CA"/>
        </w:rPr>
        <w:t>Gawbé</w:t>
      </w:r>
      <w:r w:rsidR="009B6EA8" w:rsidRPr="0008763D">
        <w:rPr>
          <w:rFonts w:ascii="Arial" w:hAnsi="Arial" w:cs="Arial"/>
          <w:sz w:val="18"/>
          <w:szCs w:val="18"/>
          <w:lang w:val="fr-CA"/>
        </w:rPr>
        <w:t xml:space="preserve">, le projet de rock alternatif francophone originaire de la basse-ville de Québec mené par l’autrice-compositrice </w:t>
      </w:r>
      <w:r w:rsidR="009B6EA8" w:rsidRPr="0008763D">
        <w:rPr>
          <w:rFonts w:ascii="Arial" w:hAnsi="Arial" w:cs="Arial"/>
          <w:i/>
          <w:iCs/>
          <w:sz w:val="18"/>
          <w:szCs w:val="18"/>
          <w:lang w:val="fr-CA"/>
        </w:rPr>
        <w:t>Gabrielle Côté</w:t>
      </w:r>
      <w:r w:rsidR="009B6EA8" w:rsidRPr="0008763D">
        <w:rPr>
          <w:rFonts w:ascii="Arial" w:hAnsi="Arial" w:cs="Arial"/>
          <w:sz w:val="18"/>
          <w:szCs w:val="18"/>
          <w:lang w:val="fr-CA"/>
        </w:rPr>
        <w:t xml:space="preserve"> </w:t>
      </w:r>
      <w:r w:rsidR="00E94BE9" w:rsidRPr="0008763D">
        <w:rPr>
          <w:rFonts w:ascii="Arial" w:hAnsi="Arial" w:cs="Arial"/>
          <w:sz w:val="18"/>
          <w:szCs w:val="18"/>
          <w:lang w:val="fr-CA"/>
        </w:rPr>
        <w:t xml:space="preserve">partage </w:t>
      </w:r>
      <w:r w:rsidR="00372573" w:rsidRPr="0008763D">
        <w:rPr>
          <w:rFonts w:ascii="Arial" w:hAnsi="Arial" w:cs="Arial"/>
          <w:sz w:val="18"/>
          <w:szCs w:val="18"/>
          <w:lang w:val="fr-CA"/>
        </w:rPr>
        <w:t>aujourd’hui</w:t>
      </w:r>
      <w:r w:rsidR="00E94BE9" w:rsidRPr="0008763D">
        <w:rPr>
          <w:rFonts w:ascii="Arial" w:hAnsi="Arial" w:cs="Arial"/>
          <w:sz w:val="18"/>
          <w:szCs w:val="18"/>
          <w:lang w:val="fr-CA"/>
        </w:rPr>
        <w:t xml:space="preserve"> « </w:t>
      </w:r>
      <w:r w:rsidR="008F5AD3" w:rsidRPr="0008763D">
        <w:rPr>
          <w:rFonts w:ascii="Arial" w:hAnsi="Arial" w:cs="Arial"/>
          <w:sz w:val="18"/>
          <w:szCs w:val="18"/>
          <w:lang w:val="fr-CA"/>
        </w:rPr>
        <w:t>Déserteur</w:t>
      </w:r>
      <w:r w:rsidR="00911D10" w:rsidRPr="0008763D">
        <w:rPr>
          <w:rFonts w:ascii="Arial" w:hAnsi="Arial" w:cs="Arial"/>
          <w:sz w:val="18"/>
          <w:szCs w:val="18"/>
          <w:lang w:val="fr-CA"/>
        </w:rPr>
        <w:t xml:space="preserve"> </w:t>
      </w:r>
      <w:r w:rsidR="00E94BE9" w:rsidRPr="0008763D">
        <w:rPr>
          <w:rFonts w:ascii="Arial" w:hAnsi="Arial" w:cs="Arial"/>
          <w:sz w:val="18"/>
          <w:szCs w:val="18"/>
          <w:lang w:val="fr-CA"/>
        </w:rPr>
        <w:t xml:space="preserve">», </w:t>
      </w:r>
      <w:r w:rsidR="00911D10" w:rsidRPr="0008763D">
        <w:rPr>
          <w:rFonts w:ascii="Arial" w:hAnsi="Arial" w:cs="Arial"/>
          <w:sz w:val="18"/>
          <w:szCs w:val="18"/>
          <w:lang w:val="fr-CA"/>
        </w:rPr>
        <w:t xml:space="preserve">nouvel </w:t>
      </w:r>
      <w:r w:rsidR="00E94BE9" w:rsidRPr="0008763D">
        <w:rPr>
          <w:rFonts w:ascii="Arial" w:hAnsi="Arial" w:cs="Arial"/>
          <w:sz w:val="18"/>
          <w:szCs w:val="18"/>
          <w:lang w:val="fr-CA"/>
        </w:rPr>
        <w:t>extrait de son premier album</w:t>
      </w:r>
      <w:r w:rsidR="008D41D2" w:rsidRPr="0008763D">
        <w:rPr>
          <w:rFonts w:ascii="Arial" w:hAnsi="Arial" w:cs="Arial"/>
          <w:sz w:val="18"/>
          <w:szCs w:val="18"/>
          <w:lang w:val="fr-CA"/>
        </w:rPr>
        <w:t xml:space="preserve"> l</w:t>
      </w:r>
      <w:r w:rsidR="00313057" w:rsidRPr="0008763D">
        <w:rPr>
          <w:rFonts w:ascii="Arial" w:hAnsi="Arial" w:cs="Arial"/>
          <w:i/>
          <w:iCs/>
          <w:sz w:val="18"/>
          <w:szCs w:val="18"/>
          <w:lang w:val="fr-CA"/>
        </w:rPr>
        <w:t>’endroit</w:t>
      </w:r>
      <w:r w:rsidR="006A335A">
        <w:rPr>
          <w:rFonts w:ascii="Arial" w:hAnsi="Arial" w:cs="Arial"/>
          <w:i/>
          <w:iCs/>
          <w:sz w:val="18"/>
          <w:szCs w:val="18"/>
          <w:lang w:val="fr-CA"/>
        </w:rPr>
        <w:t xml:space="preserve"> </w:t>
      </w:r>
      <w:r w:rsidR="00313057" w:rsidRPr="0008763D">
        <w:rPr>
          <w:rFonts w:ascii="Arial" w:hAnsi="Arial" w:cs="Arial"/>
          <w:i/>
          <w:iCs/>
          <w:sz w:val="18"/>
          <w:szCs w:val="18"/>
          <w:lang w:val="fr-CA"/>
        </w:rPr>
        <w:t>l’envers</w:t>
      </w:r>
      <w:r w:rsidR="00E94BE9" w:rsidRPr="0008763D">
        <w:rPr>
          <w:rFonts w:ascii="Arial" w:hAnsi="Arial" w:cs="Arial"/>
          <w:sz w:val="18"/>
          <w:szCs w:val="18"/>
          <w:lang w:val="fr-CA"/>
        </w:rPr>
        <w:t xml:space="preserve"> </w:t>
      </w:r>
      <w:hyperlink r:id="rId10" w:history="1">
        <w:r w:rsidR="00E94BE9" w:rsidRPr="006A335A">
          <w:rPr>
            <w:rStyle w:val="Hyperlien"/>
            <w:rFonts w:ascii="Arial" w:hAnsi="Arial" w:cs="Arial"/>
            <w:b/>
            <w:bCs/>
            <w:sz w:val="18"/>
            <w:szCs w:val="18"/>
            <w:lang w:val="fr-CA"/>
          </w:rPr>
          <w:t>à paraître le 21 février</w:t>
        </w:r>
      </w:hyperlink>
      <w:r w:rsidR="00E94BE9" w:rsidRPr="0008763D">
        <w:rPr>
          <w:rFonts w:ascii="Arial" w:hAnsi="Arial" w:cs="Arial"/>
          <w:sz w:val="18"/>
          <w:szCs w:val="18"/>
          <w:lang w:val="fr-CA"/>
        </w:rPr>
        <w:t xml:space="preserve"> </w:t>
      </w:r>
      <w:r w:rsidR="00911D10" w:rsidRPr="0008763D">
        <w:rPr>
          <w:rFonts w:ascii="Arial" w:hAnsi="Arial" w:cs="Arial"/>
          <w:sz w:val="18"/>
          <w:szCs w:val="18"/>
          <w:lang w:val="fr-CA"/>
        </w:rPr>
        <w:t>et réalisé par Vivianne Roy.</w:t>
      </w:r>
    </w:p>
    <w:p w14:paraId="4F4DA4EC" w14:textId="77777777" w:rsidR="009B6EA8" w:rsidRPr="0008763D" w:rsidRDefault="009B6EA8" w:rsidP="00E94BE9">
      <w:pPr>
        <w:rPr>
          <w:rFonts w:ascii="Arial" w:hAnsi="Arial" w:cs="Arial"/>
          <w:sz w:val="18"/>
          <w:szCs w:val="18"/>
          <w:lang w:val="fr-CA"/>
        </w:rPr>
      </w:pPr>
    </w:p>
    <w:p w14:paraId="795F6DE5" w14:textId="3045A41A" w:rsidR="00911D10" w:rsidRPr="0008763D" w:rsidRDefault="00911D10" w:rsidP="00911D10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08763D">
        <w:rPr>
          <w:rFonts w:ascii="Arial" w:hAnsi="Arial" w:cs="Arial"/>
          <w:sz w:val="18"/>
          <w:szCs w:val="18"/>
          <w:lang w:val="fr-CA"/>
        </w:rPr>
        <w:t>L’album</w:t>
      </w:r>
      <w:r w:rsidR="0034050F" w:rsidRPr="0008763D">
        <w:rPr>
          <w:rFonts w:ascii="Arial" w:hAnsi="Arial" w:cs="Arial"/>
          <w:sz w:val="18"/>
          <w:szCs w:val="18"/>
          <w:lang w:val="fr-CA"/>
        </w:rPr>
        <w:t xml:space="preserve">, qui mets </w:t>
      </w:r>
      <w:r w:rsidRPr="0008763D">
        <w:rPr>
          <w:rFonts w:ascii="Arial" w:hAnsi="Arial" w:cs="Arial"/>
          <w:sz w:val="18"/>
          <w:szCs w:val="18"/>
          <w:lang w:val="fr-CA"/>
        </w:rPr>
        <w:t>en évidence les dualités qui nous habitent</w:t>
      </w:r>
      <w:r w:rsidR="0034050F" w:rsidRPr="0008763D">
        <w:rPr>
          <w:rFonts w:ascii="Arial" w:hAnsi="Arial" w:cs="Arial"/>
          <w:sz w:val="18"/>
          <w:szCs w:val="18"/>
          <w:lang w:val="fr-CA"/>
        </w:rPr>
        <w:t xml:space="preserve">, </w:t>
      </w:r>
      <w:r w:rsidRPr="0008763D">
        <w:rPr>
          <w:rFonts w:ascii="Arial" w:hAnsi="Arial" w:cs="Arial"/>
          <w:sz w:val="18"/>
          <w:szCs w:val="18"/>
          <w:lang w:val="fr-CA"/>
        </w:rPr>
        <w:t>sera lancé</w:t>
      </w:r>
      <w:r w:rsidR="000C08DC" w:rsidRPr="0008763D">
        <w:rPr>
          <w:rFonts w:ascii="Arial" w:hAnsi="Arial" w:cs="Arial"/>
          <w:sz w:val="18"/>
          <w:szCs w:val="18"/>
          <w:lang w:val="fr-CA"/>
        </w:rPr>
        <w:t xml:space="preserve"> sur scène </w:t>
      </w:r>
      <w:r w:rsidR="000C08DC"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à </w:t>
      </w:r>
      <w:hyperlink r:id="rId11" w:history="1">
        <w:r w:rsidR="000C08DC" w:rsidRPr="006A335A">
          <w:rPr>
            <w:rStyle w:val="Hyperlien"/>
            <w:rFonts w:ascii="Arial" w:hAnsi="Arial" w:cs="Arial"/>
            <w:b/>
            <w:bCs/>
            <w:sz w:val="18"/>
            <w:szCs w:val="18"/>
            <w:lang w:val="fr-CA"/>
          </w:rPr>
          <w:t>Québec le 4 avril au Pantoum</w:t>
        </w:r>
      </w:hyperlink>
      <w:r w:rsidR="000C08DC" w:rsidRPr="0008763D">
        <w:rPr>
          <w:rFonts w:ascii="Arial" w:hAnsi="Arial" w:cs="Arial"/>
          <w:b/>
          <w:bCs/>
          <w:sz w:val="18"/>
          <w:szCs w:val="18"/>
          <w:lang w:val="fr-CA"/>
        </w:rPr>
        <w:t xml:space="preserve"> et le </w:t>
      </w:r>
      <w:hyperlink r:id="rId12" w:history="1">
        <w:r w:rsidR="000C08DC" w:rsidRPr="006A335A">
          <w:rPr>
            <w:rStyle w:val="Hyperlien"/>
            <w:rFonts w:ascii="Arial" w:hAnsi="Arial" w:cs="Arial"/>
            <w:b/>
            <w:bCs/>
            <w:sz w:val="18"/>
            <w:szCs w:val="18"/>
            <w:lang w:val="fr-CA"/>
          </w:rPr>
          <w:t>5 avril à Montréal</w:t>
        </w:r>
        <w:r w:rsidRPr="006A335A">
          <w:rPr>
            <w:rStyle w:val="Hyperlien"/>
            <w:rFonts w:ascii="Arial" w:hAnsi="Arial" w:cs="Arial"/>
            <w:b/>
            <w:bCs/>
            <w:sz w:val="18"/>
            <w:szCs w:val="18"/>
            <w:lang w:val="fr-CA"/>
          </w:rPr>
          <w:t xml:space="preserve"> au Verre Bouteille</w:t>
        </w:r>
      </w:hyperlink>
      <w:r w:rsidR="000C08DC" w:rsidRPr="0008763D">
        <w:rPr>
          <w:rFonts w:ascii="Arial" w:hAnsi="Arial" w:cs="Arial"/>
          <w:b/>
          <w:bCs/>
          <w:sz w:val="18"/>
          <w:szCs w:val="18"/>
          <w:lang w:val="fr-CA"/>
        </w:rPr>
        <w:t>.</w:t>
      </w:r>
    </w:p>
    <w:p w14:paraId="5D07E5AC" w14:textId="77777777" w:rsidR="00911D10" w:rsidRPr="0008763D" w:rsidRDefault="00911D10" w:rsidP="00911D10">
      <w:pPr>
        <w:rPr>
          <w:rFonts w:ascii="Arial" w:hAnsi="Arial" w:cs="Arial"/>
          <w:sz w:val="18"/>
          <w:szCs w:val="18"/>
          <w:lang w:val="fr-CA"/>
        </w:rPr>
      </w:pPr>
    </w:p>
    <w:p w14:paraId="52899D48" w14:textId="77777777" w:rsidR="008D41D2" w:rsidRPr="0008763D" w:rsidRDefault="008F5AD3" w:rsidP="008F5AD3">
      <w:pPr>
        <w:jc w:val="both"/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</w:pP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Avec </w:t>
      </w:r>
      <w:r w:rsidR="004C0C2A"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>« Déserteur »</w:t>
      </w: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, </w:t>
      </w:r>
      <w:r w:rsidRPr="0008763D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fr-CA"/>
          <w14:ligatures w14:val="none"/>
        </w:rPr>
        <w:t xml:space="preserve">Gawbé </w:t>
      </w: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>poursuit sa quête pour révéler nos réalités contrastantes en offrant un hymne punk rock d’émancipation post rupture, ou d’</w:t>
      </w:r>
      <w:r w:rsidRPr="0008763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val="fr-CA"/>
          <w14:ligatures w14:val="none"/>
        </w:rPr>
        <w:t>empowered breakup</w:t>
      </w: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 pouvant rappeler </w:t>
      </w:r>
      <w:r w:rsidRPr="0008763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val="fr-CA"/>
          <w14:ligatures w14:val="none"/>
        </w:rPr>
        <w:t>Wet Leg.</w:t>
      </w: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 </w:t>
      </w:r>
    </w:p>
    <w:p w14:paraId="7FBF7AFE" w14:textId="77777777" w:rsidR="008D41D2" w:rsidRPr="0008763D" w:rsidRDefault="008D41D2" w:rsidP="008F5AD3">
      <w:pPr>
        <w:jc w:val="both"/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</w:pPr>
    </w:p>
    <w:p w14:paraId="7555D95B" w14:textId="77777777" w:rsidR="008D41D2" w:rsidRPr="0008763D" w:rsidRDefault="008F5AD3" w:rsidP="008F5AD3">
      <w:pPr>
        <w:jc w:val="both"/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</w:pP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Ceux qui suivent </w:t>
      </w:r>
      <w:r w:rsidRPr="0008763D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fr-CA"/>
          <w14:ligatures w14:val="none"/>
        </w:rPr>
        <w:t xml:space="preserve">Gawbé </w:t>
      </w: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>depuis ses débuts reconnaîtront peut-être les paroles de la ballade mélancolique et minimaliste « Déserteur / éloge de l’abandon », paru en 2020, mais dans une tout autre énergie.</w:t>
      </w:r>
      <w:r w:rsidR="008D41D2"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 </w:t>
      </w: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En effet, avec une basse </w:t>
      </w:r>
      <w:r w:rsidRPr="0008763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val="fr-CA"/>
          <w14:ligatures w14:val="none"/>
        </w:rPr>
        <w:t>drivée</w:t>
      </w: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 comme moteur, un </w:t>
      </w:r>
      <w:r w:rsidRPr="0008763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val="fr-CA"/>
          <w14:ligatures w14:val="none"/>
        </w:rPr>
        <w:t>kick</w:t>
      </w: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 rapide et assumé, un synthétiseur disjoncté et des punch de guitare non sans rappeler l’influence de Vivianne Roy à la réalisation, cette chanson nous donne plus envie de sauter avec sourire que de pleurer. Cette spontanéité et ce plaisir de la jouer se dévoilent d’ailleurs fortement en spectacle, faisant de </w:t>
      </w:r>
    </w:p>
    <w:p w14:paraId="6418E2FC" w14:textId="42054E4F" w:rsidR="008F5AD3" w:rsidRPr="0008763D" w:rsidRDefault="008F5AD3" w:rsidP="008F5AD3">
      <w:pPr>
        <w:jc w:val="both"/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</w:pP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« Déserteur » la pièce préférée du Gawband à jouer </w:t>
      </w:r>
      <w:r w:rsidR="008D41D2"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>en spectacle</w:t>
      </w: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>. </w:t>
      </w:r>
    </w:p>
    <w:p w14:paraId="29C8D6A2" w14:textId="77777777" w:rsidR="008F5AD3" w:rsidRPr="0008763D" w:rsidRDefault="008F5AD3" w:rsidP="008F5AD3">
      <w:pPr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</w:pPr>
    </w:p>
    <w:p w14:paraId="18DECCB6" w14:textId="6F0AADCE" w:rsidR="008F5AD3" w:rsidRPr="0008763D" w:rsidRDefault="008F5AD3" w:rsidP="008F5AD3">
      <w:pPr>
        <w:jc w:val="both"/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</w:pPr>
      <w:r w:rsidRPr="0008763D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fr-CA"/>
          <w14:ligatures w14:val="none"/>
        </w:rPr>
        <w:t xml:space="preserve">Gawbé </w:t>
      </w: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: « </w:t>
      </w:r>
      <w:r w:rsidRPr="0008763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val="fr-CA"/>
          <w14:ligatures w14:val="none"/>
        </w:rPr>
        <w:t xml:space="preserve">Somme toute, la chanson parle d’une rupture et c’est triste, mais chanté comme c’est chanté, ça </w:t>
      </w:r>
      <w:r w:rsidR="00C4360A" w:rsidRPr="0008763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val="fr-CA"/>
          <w14:ligatures w14:val="none"/>
        </w:rPr>
        <w:t xml:space="preserve">ne </w:t>
      </w:r>
      <w:r w:rsidRPr="0008763D">
        <w:rPr>
          <w:rFonts w:ascii="Arial" w:eastAsia="Times New Roman" w:hAnsi="Arial" w:cs="Arial"/>
          <w:i/>
          <w:iCs/>
          <w:color w:val="000000"/>
          <w:kern w:val="0"/>
          <w:sz w:val="18"/>
          <w:szCs w:val="18"/>
          <w:lang w:val="fr-CA"/>
          <w14:ligatures w14:val="none"/>
        </w:rPr>
        <w:t>sonne pas vulnérable pentoute, mais plutôt soulagé, libéré. La breakup song triste est devenue une breakup song empowered. Fuck yeah.</w:t>
      </w:r>
      <w:r w:rsidRPr="0008763D">
        <w:rPr>
          <w:rFonts w:ascii="Arial" w:eastAsia="Times New Roman" w:hAnsi="Arial" w:cs="Arial"/>
          <w:color w:val="000000"/>
          <w:kern w:val="0"/>
          <w:sz w:val="18"/>
          <w:szCs w:val="18"/>
          <w:lang w:val="fr-CA"/>
          <w14:ligatures w14:val="none"/>
        </w:rPr>
        <w:t xml:space="preserve"> »</w:t>
      </w:r>
    </w:p>
    <w:p w14:paraId="36601D03" w14:textId="77777777" w:rsidR="008F5AD3" w:rsidRPr="0008763D" w:rsidRDefault="008F5AD3" w:rsidP="008F5AD3">
      <w:pPr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</w:pPr>
    </w:p>
    <w:p w14:paraId="66FBBAA0" w14:textId="3270A2FC" w:rsidR="00C54D58" w:rsidRPr="0008763D" w:rsidRDefault="00B43B9A" w:rsidP="00C54D58">
      <w:pPr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b/>
          <w:bCs/>
          <w:sz w:val="18"/>
          <w:szCs w:val="18"/>
          <w:lang w:val="fr-CA"/>
        </w:rPr>
        <w:t>Gawbé</w:t>
      </w:r>
      <w:r w:rsidRPr="0008763D">
        <w:rPr>
          <w:rFonts w:ascii="Arial" w:hAnsi="Arial" w:cs="Arial"/>
          <w:sz w:val="18"/>
          <w:szCs w:val="18"/>
          <w:lang w:val="fr-CA"/>
        </w:rPr>
        <w:t xml:space="preserve"> est un projet de rock alternatif francophone </w:t>
      </w:r>
      <w:r w:rsidRPr="0008763D">
        <w:rPr>
          <w:rFonts w:ascii="Arial" w:hAnsi="Arial" w:cs="Arial"/>
          <w:i/>
          <w:iCs/>
          <w:sz w:val="18"/>
          <w:szCs w:val="18"/>
          <w:lang w:val="fr-CA"/>
        </w:rPr>
        <w:t>slacker</w:t>
      </w:r>
      <w:r w:rsidRPr="0008763D">
        <w:rPr>
          <w:rFonts w:ascii="Arial" w:hAnsi="Arial" w:cs="Arial"/>
          <w:sz w:val="18"/>
          <w:szCs w:val="18"/>
          <w:lang w:val="fr-CA"/>
        </w:rPr>
        <w:t xml:space="preserve"> et dramatique prenant place avec fierté dans la basse-ville de Québec. Avec ses mélodies qui adhèrent à la musique et aux tympans, Gabrielle Côté y raconte ses histoires familières et intimes avec une voix enveloppante et singulière </w:t>
      </w:r>
      <w:r w:rsidR="00E94BE9" w:rsidRPr="0008763D">
        <w:rPr>
          <w:rFonts w:ascii="Arial" w:hAnsi="Arial" w:cs="Arial"/>
          <w:sz w:val="18"/>
          <w:szCs w:val="18"/>
          <w:lang w:val="fr-CA"/>
        </w:rPr>
        <w:t>enveloppé d’un</w:t>
      </w:r>
      <w:r w:rsidRPr="0008763D">
        <w:rPr>
          <w:rFonts w:ascii="Arial" w:hAnsi="Arial" w:cs="Arial"/>
          <w:sz w:val="18"/>
          <w:szCs w:val="18"/>
          <w:lang w:val="fr-CA"/>
        </w:rPr>
        <w:t xml:space="preserve"> pop rock </w:t>
      </w:r>
      <w:r w:rsidR="00E94BE9" w:rsidRPr="0008763D">
        <w:rPr>
          <w:rFonts w:ascii="Arial" w:hAnsi="Arial" w:cs="Arial"/>
          <w:sz w:val="18"/>
          <w:szCs w:val="18"/>
          <w:lang w:val="fr-CA"/>
        </w:rPr>
        <w:t>oscillant</w:t>
      </w:r>
      <w:r w:rsidRPr="0008763D">
        <w:rPr>
          <w:rFonts w:ascii="Arial" w:hAnsi="Arial" w:cs="Arial"/>
          <w:sz w:val="18"/>
          <w:szCs w:val="18"/>
          <w:lang w:val="fr-CA"/>
        </w:rPr>
        <w:t xml:space="preserve"> entre hargne, relâchement et douceur mélancolique. </w:t>
      </w:r>
      <w:r w:rsidR="00C54D58" w:rsidRPr="0008763D">
        <w:rPr>
          <w:rFonts w:ascii="Arial" w:hAnsi="Arial" w:cs="Arial"/>
          <w:sz w:val="18"/>
          <w:szCs w:val="18"/>
          <w:lang w:val="fr-CA"/>
        </w:rPr>
        <w:t xml:space="preserve">Pour son premier album, </w:t>
      </w:r>
      <w:r w:rsidR="00C54D58" w:rsidRPr="0008763D">
        <w:rPr>
          <w:rFonts w:ascii="Arial" w:hAnsi="Arial" w:cs="Arial"/>
          <w:b/>
          <w:bCs/>
          <w:sz w:val="18"/>
          <w:szCs w:val="18"/>
          <w:lang w:val="fr-CA"/>
        </w:rPr>
        <w:t>Gawbé</w:t>
      </w:r>
      <w:r w:rsidR="00C54D58" w:rsidRPr="0008763D">
        <w:rPr>
          <w:rFonts w:ascii="Arial" w:hAnsi="Arial" w:cs="Arial"/>
          <w:sz w:val="18"/>
          <w:szCs w:val="18"/>
          <w:lang w:val="fr-CA"/>
        </w:rPr>
        <w:t xml:space="preserve"> s’est entourée de Vivianne Roy à la réalisation (Laura Sauvage, les Hay </w:t>
      </w:r>
      <w:r w:rsidR="004900E7" w:rsidRPr="0008763D">
        <w:rPr>
          <w:rFonts w:ascii="Arial" w:hAnsi="Arial" w:cs="Arial"/>
          <w:sz w:val="18"/>
          <w:szCs w:val="18"/>
          <w:lang w:val="fr-CA"/>
        </w:rPr>
        <w:t>B</w:t>
      </w:r>
      <w:r w:rsidR="00C54D58" w:rsidRPr="0008763D">
        <w:rPr>
          <w:rFonts w:ascii="Arial" w:hAnsi="Arial" w:cs="Arial"/>
          <w:sz w:val="18"/>
          <w:szCs w:val="18"/>
          <w:lang w:val="fr-CA"/>
        </w:rPr>
        <w:t>abies), de Karolane Carbonneau à la prise de son (comment debord, NOBRO) et de Marius Larue au mix (Hubert Lenoir, P’tit Belliveau).</w:t>
      </w:r>
    </w:p>
    <w:p w14:paraId="2A21CB12" w14:textId="77777777" w:rsidR="004900E7" w:rsidRPr="0008763D" w:rsidRDefault="004900E7" w:rsidP="00C54D58">
      <w:pPr>
        <w:rPr>
          <w:rFonts w:ascii="Arial" w:hAnsi="Arial" w:cs="Arial"/>
          <w:sz w:val="18"/>
          <w:szCs w:val="18"/>
          <w:lang w:val="fr-CA"/>
        </w:rPr>
      </w:pPr>
    </w:p>
    <w:p w14:paraId="767A2F58" w14:textId="77777777" w:rsidR="00A82586" w:rsidRPr="0008763D" w:rsidRDefault="00A82586" w:rsidP="00B43B9A">
      <w:pPr>
        <w:jc w:val="both"/>
        <w:rPr>
          <w:rFonts w:ascii="Arial" w:hAnsi="Arial" w:cs="Arial"/>
          <w:b/>
          <w:bCs/>
          <w:i/>
          <w:sz w:val="18"/>
          <w:szCs w:val="18"/>
          <w:lang w:val="fr-CA"/>
        </w:rPr>
        <w:sectPr w:rsidR="00A82586" w:rsidRPr="0008763D" w:rsidSect="007F431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3344AFC" w14:textId="77777777" w:rsidR="00B43B9A" w:rsidRPr="0008763D" w:rsidRDefault="00B43B9A" w:rsidP="00B43B9A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08763D">
        <w:rPr>
          <w:rFonts w:ascii="Arial" w:hAnsi="Arial" w:cs="Arial"/>
          <w:b/>
          <w:bCs/>
          <w:i/>
          <w:sz w:val="18"/>
          <w:szCs w:val="18"/>
          <w:lang w:val="fr-CA"/>
        </w:rPr>
        <w:t>CRÉDITS</w:t>
      </w:r>
    </w:p>
    <w:p w14:paraId="5DDE50E3" w14:textId="77777777" w:rsidR="00911D10" w:rsidRPr="0008763D" w:rsidRDefault="00911D10" w:rsidP="00B43B9A">
      <w:pPr>
        <w:jc w:val="both"/>
        <w:rPr>
          <w:rFonts w:ascii="Arial" w:hAnsi="Arial" w:cs="Arial"/>
          <w:i/>
          <w:sz w:val="18"/>
          <w:szCs w:val="18"/>
          <w:lang w:val="fr-CA"/>
        </w:rPr>
        <w:sectPr w:rsidR="00911D10" w:rsidRPr="0008763D" w:rsidSect="00A82586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4396443A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>Paroles et composition : Gabrielle Côté</w:t>
      </w:r>
    </w:p>
    <w:p w14:paraId="76C43252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>Arrangements : le Gawband (Gabrielle Côté, Jérémy Dufour, Mathieu Ferland, François Fortier)</w:t>
      </w:r>
    </w:p>
    <w:p w14:paraId="16FD7930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>Réalisation : Vivianne Roy</w:t>
      </w:r>
    </w:p>
    <w:p w14:paraId="151EDC17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>Prise de son : Karolane Carbonneau et Marius Larue</w:t>
      </w:r>
    </w:p>
    <w:p w14:paraId="5BEE13EE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>Mixage : Marius Larue</w:t>
      </w:r>
    </w:p>
    <w:p w14:paraId="577F666E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 xml:space="preserve">Matriçage : </w:t>
      </w:r>
      <w:hyperlink r:id="rId13" w:history="1">
        <w:r w:rsidRPr="0008763D">
          <w:rPr>
            <w:rStyle w:val="Hyperlien"/>
            <w:rFonts w:ascii="Arial" w:eastAsiaTheme="majorEastAsia" w:hAnsi="Arial" w:cs="Arial"/>
            <w:color w:val="1155CC"/>
            <w:sz w:val="18"/>
            <w:szCs w:val="18"/>
            <w:lang w:val="fr-CA"/>
          </w:rPr>
          <w:t>Benoit Fecteau</w:t>
        </w:r>
      </w:hyperlink>
    </w:p>
    <w:p w14:paraId="4D89630D" w14:textId="77777777" w:rsidR="004C0C2A" w:rsidRPr="0008763D" w:rsidRDefault="004C0C2A" w:rsidP="004C0C2A">
      <w:pPr>
        <w:rPr>
          <w:rFonts w:ascii="Arial" w:hAnsi="Arial" w:cs="Arial"/>
          <w:sz w:val="18"/>
          <w:szCs w:val="18"/>
          <w:lang w:val="fr-CA"/>
        </w:rPr>
      </w:pPr>
    </w:p>
    <w:p w14:paraId="2AA9C270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>Gabrielle Côté : voix principale, guitare</w:t>
      </w:r>
    </w:p>
    <w:p w14:paraId="4D951EEC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>Jérémy Dufour : batterie</w:t>
      </w:r>
    </w:p>
    <w:p w14:paraId="6CD03493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>Mathieu Ferland :  basse</w:t>
      </w:r>
    </w:p>
    <w:p w14:paraId="0A7DDA60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>François Fortier : synthétiseur</w:t>
      </w:r>
    </w:p>
    <w:p w14:paraId="192F48CE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>Luan Larobina : choeurs</w:t>
      </w:r>
    </w:p>
    <w:p w14:paraId="4608B597" w14:textId="77777777" w:rsidR="004C0C2A" w:rsidRPr="0008763D" w:rsidRDefault="004C0C2A" w:rsidP="004C0C2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fr-CA"/>
        </w:rPr>
      </w:pPr>
      <w:r w:rsidRPr="0008763D">
        <w:rPr>
          <w:rFonts w:ascii="Arial" w:hAnsi="Arial" w:cs="Arial"/>
          <w:color w:val="000000"/>
          <w:sz w:val="18"/>
          <w:szCs w:val="18"/>
          <w:lang w:val="fr-CA"/>
        </w:rPr>
        <w:t>Vivianne Roy : Guitare </w:t>
      </w:r>
    </w:p>
    <w:p w14:paraId="776F331E" w14:textId="77777777" w:rsidR="00A82586" w:rsidRPr="0008763D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08763D">
        <w:rPr>
          <w:rFonts w:ascii="Arial" w:hAnsi="Arial" w:cs="Arial"/>
          <w:i/>
          <w:sz w:val="18"/>
          <w:szCs w:val="18"/>
          <w:lang w:val="fr-CA"/>
        </w:rPr>
        <w:t>Enregistré au Pantoum et au Studio Marius Larue.</w:t>
      </w:r>
    </w:p>
    <w:p w14:paraId="48774964" w14:textId="77777777" w:rsidR="00A82586" w:rsidRPr="0008763D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  <w:sectPr w:rsidR="00A82586" w:rsidRPr="0008763D" w:rsidSect="00A82586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00090C8C" w14:textId="77777777" w:rsidR="00A82586" w:rsidRPr="0008763D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</w:p>
    <w:p w14:paraId="76B9BF45" w14:textId="77777777" w:rsidR="00A82586" w:rsidRPr="0008763D" w:rsidRDefault="00A82586" w:rsidP="00B43B9A">
      <w:pPr>
        <w:jc w:val="both"/>
        <w:rPr>
          <w:rFonts w:ascii="Arial" w:hAnsi="Arial" w:cs="Arial"/>
          <w:i/>
          <w:sz w:val="18"/>
          <w:szCs w:val="18"/>
          <w:lang w:val="fr-CA"/>
        </w:rPr>
        <w:sectPr w:rsidR="00A82586" w:rsidRPr="0008763D" w:rsidSect="00911D10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F14BF17" w14:textId="538CE27E" w:rsidR="00372573" w:rsidRPr="0008763D" w:rsidRDefault="00372573" w:rsidP="00B43B9A">
      <w:pPr>
        <w:jc w:val="both"/>
        <w:rPr>
          <w:rFonts w:ascii="Arial" w:hAnsi="Arial" w:cs="Arial"/>
          <w:iCs/>
          <w:sz w:val="18"/>
          <w:szCs w:val="18"/>
          <w:lang w:val="fr-CA"/>
        </w:rPr>
      </w:pPr>
      <w:r w:rsidRPr="0008763D">
        <w:rPr>
          <w:rFonts w:ascii="Arial" w:hAnsi="Arial" w:cs="Arial"/>
          <w:iCs/>
          <w:sz w:val="18"/>
          <w:szCs w:val="18"/>
          <w:lang w:val="fr-CA"/>
        </w:rPr>
        <w:t xml:space="preserve">Source : Disques Dure </w:t>
      </w:r>
      <w:r w:rsidR="00D712AF">
        <w:rPr>
          <w:rFonts w:ascii="Arial" w:hAnsi="Arial" w:cs="Arial"/>
          <w:iCs/>
          <w:sz w:val="18"/>
          <w:szCs w:val="18"/>
          <w:lang w:val="fr-CA"/>
        </w:rPr>
        <w:t>V</w:t>
      </w:r>
      <w:r w:rsidRPr="0008763D">
        <w:rPr>
          <w:rFonts w:ascii="Arial" w:hAnsi="Arial" w:cs="Arial"/>
          <w:iCs/>
          <w:sz w:val="18"/>
          <w:szCs w:val="18"/>
          <w:lang w:val="fr-CA"/>
        </w:rPr>
        <w:t>ie</w:t>
      </w:r>
    </w:p>
    <w:p w14:paraId="570151DE" w14:textId="68AE924E" w:rsidR="00911D10" w:rsidRPr="0008763D" w:rsidRDefault="00372573" w:rsidP="00B43B9A">
      <w:pPr>
        <w:jc w:val="both"/>
        <w:rPr>
          <w:rFonts w:ascii="Arial" w:hAnsi="Arial" w:cs="Arial"/>
          <w:iCs/>
          <w:sz w:val="18"/>
          <w:szCs w:val="18"/>
          <w:lang w:val="fr-CA"/>
        </w:rPr>
      </w:pPr>
      <w:r w:rsidRPr="0008763D">
        <w:rPr>
          <w:rFonts w:ascii="Arial" w:hAnsi="Arial" w:cs="Arial"/>
          <w:iCs/>
          <w:sz w:val="18"/>
          <w:szCs w:val="18"/>
          <w:lang w:val="fr-CA"/>
        </w:rPr>
        <w:t>Info</w:t>
      </w:r>
      <w:r w:rsidR="00FF2572" w:rsidRPr="0008763D">
        <w:rPr>
          <w:rFonts w:ascii="Arial" w:hAnsi="Arial" w:cs="Arial"/>
          <w:iCs/>
          <w:sz w:val="18"/>
          <w:szCs w:val="18"/>
          <w:lang w:val="fr-CA"/>
        </w:rPr>
        <w:t>rmation</w:t>
      </w:r>
      <w:r w:rsidRPr="0008763D">
        <w:rPr>
          <w:rFonts w:ascii="Arial" w:hAnsi="Arial" w:cs="Arial"/>
          <w:iCs/>
          <w:sz w:val="18"/>
          <w:szCs w:val="18"/>
          <w:lang w:val="fr-CA"/>
        </w:rPr>
        <w:t> : Simon Fauteux / Patricia Clavel</w:t>
      </w:r>
    </w:p>
    <w:p w14:paraId="046C8A2A" w14:textId="77777777" w:rsidR="006510C6" w:rsidRPr="0008763D" w:rsidRDefault="006510C6" w:rsidP="00B43B9A">
      <w:pPr>
        <w:jc w:val="both"/>
        <w:rPr>
          <w:rFonts w:ascii="Arial" w:hAnsi="Arial" w:cs="Arial"/>
          <w:i/>
          <w:sz w:val="18"/>
          <w:szCs w:val="18"/>
          <w:lang w:val="fr-CA"/>
        </w:rPr>
      </w:pPr>
    </w:p>
    <w:p w14:paraId="0D539BB8" w14:textId="5A68952E" w:rsidR="00B43B9A" w:rsidRPr="0008763D" w:rsidRDefault="00372573" w:rsidP="00C54D58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08763D">
        <w:rPr>
          <w:rFonts w:ascii="Arial" w:hAnsi="Arial" w:cs="Arial"/>
          <w:i/>
          <w:noProof/>
          <w:sz w:val="18"/>
          <w:szCs w:val="18"/>
          <w:lang w:val="fr-CA"/>
        </w:rPr>
        <w:drawing>
          <wp:inline distT="0" distB="0" distL="0" distR="0" wp14:anchorId="69C9CF2F" wp14:editId="73143748">
            <wp:extent cx="489097" cy="489097"/>
            <wp:effectExtent l="0" t="0" r="6350" b="6350"/>
            <wp:docPr id="1183450360" name="Picture 5" descr="A blue and gol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50360" name="Picture 5" descr="A blue and gold text on a white backgroun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79" cy="50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63D">
        <w:rPr>
          <w:rFonts w:ascii="Arial" w:hAnsi="Arial" w:cs="Arial"/>
          <w:i/>
          <w:sz w:val="18"/>
          <w:szCs w:val="18"/>
          <w:lang w:val="fr-CA"/>
        </w:rPr>
        <w:t xml:space="preserve"> </w:t>
      </w:r>
      <w:r w:rsidRPr="0008763D">
        <w:rPr>
          <w:rFonts w:ascii="Arial" w:hAnsi="Arial" w:cs="Arial"/>
          <w:i/>
          <w:noProof/>
          <w:sz w:val="18"/>
          <w:szCs w:val="18"/>
          <w:lang w:val="fr-CA"/>
        </w:rPr>
        <w:drawing>
          <wp:inline distT="0" distB="0" distL="0" distR="0" wp14:anchorId="078EF0E9" wp14:editId="6E7C40CC">
            <wp:extent cx="1105786" cy="491460"/>
            <wp:effectExtent l="0" t="0" r="0" b="4445"/>
            <wp:docPr id="789516914" name="Picture 6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16914" name="Picture 6" descr="A black and white logo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028" cy="52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63D">
        <w:rPr>
          <w:rFonts w:ascii="Arial" w:hAnsi="Arial" w:cs="Arial"/>
          <w:i/>
          <w:noProof/>
          <w:sz w:val="18"/>
          <w:szCs w:val="18"/>
          <w:lang w:val="fr-CA"/>
        </w:rPr>
        <w:drawing>
          <wp:inline distT="0" distB="0" distL="0" distR="0" wp14:anchorId="5DEE5806" wp14:editId="0040DB91">
            <wp:extent cx="938962" cy="563378"/>
            <wp:effectExtent l="0" t="0" r="0" b="0"/>
            <wp:docPr id="1667808090" name="Picture 7" descr="A rainbow colored lines i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08090" name="Picture 7" descr="A rainbow colored lines in a black backgroun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369" cy="62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5A1" w:rsidRPr="0008763D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30C525D8" wp14:editId="34552768">
            <wp:extent cx="985388" cy="382624"/>
            <wp:effectExtent l="0" t="0" r="5715" b="0"/>
            <wp:docPr id="1270991087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91087" name="Picture 2" descr="A black background with a black square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17" cy="43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B9A" w:rsidRPr="0008763D" w:rsidSect="00911D10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82F4E"/>
    <w:multiLevelType w:val="multilevel"/>
    <w:tmpl w:val="08F603FA"/>
    <w:lvl w:ilvl="0">
      <w:start w:val="1"/>
      <w:numFmt w:val="bullet"/>
      <w:lvlText w:val="-"/>
      <w:lvlJc w:val="left"/>
      <w:pPr>
        <w:ind w:left="720" w:hanging="360"/>
      </w:pPr>
      <w:rPr>
        <w:highlight w:val="yellow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88573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B9A"/>
    <w:rsid w:val="0008763D"/>
    <w:rsid w:val="000A1296"/>
    <w:rsid w:val="000C08DC"/>
    <w:rsid w:val="0015644A"/>
    <w:rsid w:val="0028379D"/>
    <w:rsid w:val="002E20F8"/>
    <w:rsid w:val="00313057"/>
    <w:rsid w:val="0034050F"/>
    <w:rsid w:val="00353978"/>
    <w:rsid w:val="00372573"/>
    <w:rsid w:val="0040599E"/>
    <w:rsid w:val="00480A3D"/>
    <w:rsid w:val="004818CD"/>
    <w:rsid w:val="004900E7"/>
    <w:rsid w:val="004C0C2A"/>
    <w:rsid w:val="004D20BC"/>
    <w:rsid w:val="004D48F8"/>
    <w:rsid w:val="00502B70"/>
    <w:rsid w:val="005B7CA4"/>
    <w:rsid w:val="00636755"/>
    <w:rsid w:val="006510C6"/>
    <w:rsid w:val="00694655"/>
    <w:rsid w:val="006A335A"/>
    <w:rsid w:val="007F1C61"/>
    <w:rsid w:val="007F4317"/>
    <w:rsid w:val="008D41D2"/>
    <w:rsid w:val="008F5AD3"/>
    <w:rsid w:val="00911D10"/>
    <w:rsid w:val="00940D84"/>
    <w:rsid w:val="009B6EA8"/>
    <w:rsid w:val="00A515A1"/>
    <w:rsid w:val="00A82586"/>
    <w:rsid w:val="00A82FCF"/>
    <w:rsid w:val="00B17770"/>
    <w:rsid w:val="00B2547D"/>
    <w:rsid w:val="00B43B9A"/>
    <w:rsid w:val="00B558AB"/>
    <w:rsid w:val="00C42C76"/>
    <w:rsid w:val="00C4360A"/>
    <w:rsid w:val="00C54D58"/>
    <w:rsid w:val="00D712AF"/>
    <w:rsid w:val="00D85AA3"/>
    <w:rsid w:val="00DD772A"/>
    <w:rsid w:val="00DE2633"/>
    <w:rsid w:val="00E94BE9"/>
    <w:rsid w:val="00FB11FF"/>
    <w:rsid w:val="00FF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76420"/>
  <w14:defaultImageDpi w14:val="32767"/>
  <w15:chartTrackingRefBased/>
  <w15:docId w15:val="{D9BE65E1-D65F-7E48-9ED0-4E933F3F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43B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3B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3B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43B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3B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3B9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3B9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3B9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3B9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3B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43B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43B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43B9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3B9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3B9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3B9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3B9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3B9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43B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43B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3B9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43B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3B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43B9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3B9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43B9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3B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3B9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3B9A"/>
    <w:rPr>
      <w:b/>
      <w:bCs/>
      <w:smallCaps/>
      <w:color w:val="0F4761" w:themeColor="accent1" w:themeShade="BF"/>
      <w:spacing w:val="5"/>
    </w:rPr>
  </w:style>
  <w:style w:type="character" w:styleId="Hyperlien">
    <w:name w:val="Hyperlink"/>
    <w:basedOn w:val="Policepardfaut"/>
    <w:uiPriority w:val="99"/>
    <w:unhideWhenUsed/>
    <w:rsid w:val="00B43B9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rsid w:val="00B43B9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F5AD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5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pantoum.com/programmation/t00yfpihimwd6br5jpymc5qo8s4v3m" TargetMode="External"/><Relationship Id="rId13" Type="http://schemas.openxmlformats.org/officeDocument/2006/relationships/hyperlink" Target="mailto:benoit.fecteau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lepointdevente.com/billets/vrb250405002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lepantoum.com/programmation/t00yfpihimwd6br5jpymc5qo8s4v3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https://linktr.ee/gawb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epointdevente.com/billets/vrb250405002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521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Fauteux</dc:creator>
  <cp:keywords/>
  <dc:description/>
  <cp:lastModifiedBy>Simon Fauteux</cp:lastModifiedBy>
  <cp:revision>2</cp:revision>
  <dcterms:created xsi:type="dcterms:W3CDTF">2025-01-21T20:10:00Z</dcterms:created>
  <dcterms:modified xsi:type="dcterms:W3CDTF">2025-01-21T20:10:00Z</dcterms:modified>
</cp:coreProperties>
</file>