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DD9C" w14:textId="5645DAA2" w:rsidR="00DB453A" w:rsidRPr="00036349" w:rsidRDefault="00BF5CCB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50E1558A" wp14:editId="3F919BD0">
            <wp:extent cx="533400" cy="533400"/>
            <wp:effectExtent l="0" t="0" r="0" b="0"/>
            <wp:docPr id="19023647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64737" name="Picture 1" descr="A logo for a compan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41" cy="5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53A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 </w:t>
      </w:r>
      <w:r w:rsidR="00DB453A" w:rsidRPr="00036349">
        <w:rPr>
          <w:rFonts w:ascii="Arial" w:hAnsi="Arial" w:cs="Arial"/>
          <w:noProof/>
          <w:color w:val="000000"/>
          <w:sz w:val="18"/>
          <w:szCs w:val="18"/>
          <w:lang w:val="fr-CA" w:eastAsia="fr-FR"/>
        </w:rPr>
        <w:drawing>
          <wp:inline distT="0" distB="0" distL="0" distR="0" wp14:anchorId="79C91013" wp14:editId="46548D63">
            <wp:extent cx="438867" cy="537304"/>
            <wp:effectExtent l="0" t="0" r="571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56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74E7E" w14:textId="77777777" w:rsidR="00DB453A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C9E1B01" w14:textId="34C0DC11" w:rsidR="00C30167" w:rsidRPr="00036349" w:rsidRDefault="00C30167" w:rsidP="00C3016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Jesse Cook</w:t>
      </w:r>
    </w:p>
    <w:p w14:paraId="508399DE" w14:textId="5A8337C6" w:rsidR="00DB453A" w:rsidRPr="00036349" w:rsidRDefault="00733B76" w:rsidP="00C3016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En spectacle </w:t>
      </w:r>
      <w:r w:rsidR="00ED298C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au </w:t>
      </w: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Grand Théâtre de Québec le </w:t>
      </w:r>
      <w:r w:rsidR="00ED298C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3 mars </w:t>
      </w: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2025</w:t>
      </w:r>
      <w:r w:rsidR="00ED298C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dans le cadre de sa tournée nord-américaine</w:t>
      </w:r>
    </w:p>
    <w:p w14:paraId="35C939A3" w14:textId="03B4E5BB" w:rsidR="00DB453A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DDDDD4C" w14:textId="614BC046" w:rsidR="00DB453A" w:rsidRPr="00036349" w:rsidRDefault="00DB453A" w:rsidP="00C30167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u w:val="single"/>
          <w:lang w:val="fr-CA"/>
        </w:rPr>
        <w:t>EN SPECTACLE</w:t>
      </w:r>
    </w:p>
    <w:p w14:paraId="7FC8C948" w14:textId="678E215A" w:rsidR="002717D1" w:rsidRPr="00036349" w:rsidRDefault="002717D1" w:rsidP="00C3016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03/03/25 – Québec – Grand Théâtre</w:t>
      </w:r>
    </w:p>
    <w:p w14:paraId="74B773EB" w14:textId="77777777" w:rsidR="00C643A9" w:rsidRPr="00036349" w:rsidRDefault="00C643A9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904D63D" w14:textId="4570238B" w:rsidR="00733B76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2717D1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septembre 2024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9D1A01" w:rsidRPr="00036349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Fort d’une carrière </w:t>
      </w:r>
      <w:r w:rsidR="002717D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qui dure depuis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plus de 25 ans, de</w:t>
      </w:r>
      <w:r w:rsidR="00AA0C88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s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milliers de concerts à travers l</w:t>
      </w:r>
      <w:r w:rsidR="00AA0C88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a planète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et plus de 2</w:t>
      </w:r>
      <w:r w:rsidR="002717D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.5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millions d’albums vendus, le </w:t>
      </w:r>
      <w:r w:rsidR="002717D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virtuose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guitariste</w:t>
      </w:r>
      <w:r w:rsidR="001D261F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, </w:t>
      </w:r>
      <w:r w:rsidR="001D261F" w:rsidRPr="001D261F">
        <w:rPr>
          <w:rFonts w:ascii="Arial" w:hAnsi="Arial" w:cs="Arial"/>
          <w:color w:val="000000"/>
          <w:sz w:val="18"/>
          <w:szCs w:val="18"/>
          <w:lang w:val="fr-CA"/>
        </w:rPr>
        <w:t>compositeur et producteur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canadien </w:t>
      </w:r>
      <w:r w:rsidR="009D1A01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Jesse Cook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</w:t>
      </w:r>
      <w:r w:rsidR="00733B76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sera de passage </w:t>
      </w:r>
      <w:r w:rsidR="00ED298C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au </w:t>
      </w:r>
      <w:r w:rsidR="002717D1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G</w:t>
      </w:r>
      <w:r w:rsidR="00ED298C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 xml:space="preserve">rand </w:t>
      </w:r>
      <w:r w:rsidR="002717D1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T</w:t>
      </w:r>
      <w:r w:rsidR="00ED298C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héâtre de Québec</w:t>
      </w:r>
      <w:r w:rsidR="00733B76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 xml:space="preserve"> le</w:t>
      </w:r>
      <w:r w:rsidR="00ED298C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 xml:space="preserve"> 3 mars</w:t>
      </w:r>
      <w:r w:rsidR="00733B76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</w:t>
      </w:r>
      <w:r w:rsidR="00733B76" w:rsidRPr="00036349">
        <w:rPr>
          <w:rFonts w:ascii="Arial" w:hAnsi="Arial" w:cs="Arial"/>
          <w:color w:val="000000"/>
          <w:sz w:val="18"/>
          <w:szCs w:val="18"/>
          <w:lang w:val="fr-CA"/>
        </w:rPr>
        <w:t>d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>ans le cadre de sa grande tournée nord-américaine</w:t>
      </w:r>
      <w:r w:rsidR="009D1A01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733B76" w:rsidRPr="00036349">
        <w:rPr>
          <w:rFonts w:ascii="Arial" w:hAnsi="Arial" w:cs="Arial"/>
          <w:color w:val="000000"/>
          <w:sz w:val="18"/>
          <w:szCs w:val="18"/>
          <w:lang w:val="fr-CA"/>
        </w:rPr>
        <w:t>2024-2025.</w:t>
      </w:r>
      <w:r w:rsidR="00ED298C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717D1" w:rsidRPr="00036349">
        <w:rPr>
          <w:rFonts w:ascii="Arial" w:hAnsi="Arial" w:cs="Arial"/>
          <w:color w:val="000000"/>
          <w:sz w:val="18"/>
          <w:szCs w:val="18"/>
          <w:lang w:val="fr-CA"/>
        </w:rPr>
        <w:t>Les billets sont disponibles au</w:t>
      </w:r>
      <w:r w:rsidR="00AA30B3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 : </w:t>
      </w:r>
      <w:r w:rsidR="00B31A9F">
        <w:rPr>
          <w:rFonts w:ascii="Arial" w:hAnsi="Arial" w:cs="Arial"/>
          <w:color w:val="000000"/>
          <w:sz w:val="18"/>
          <w:szCs w:val="18"/>
          <w:lang w:val="fr-CA"/>
        </w:rPr>
        <w:t>XXXXXXXXX</w:t>
      </w:r>
    </w:p>
    <w:p w14:paraId="3ABBA5CD" w14:textId="77777777" w:rsidR="002717D1" w:rsidRPr="00036349" w:rsidRDefault="002717D1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521C272" w14:textId="403AB366" w:rsidR="00DB453A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Retrouvez les détails</w:t>
      </w:r>
      <w:r w:rsidR="00AA30B3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de la tournée nord-américaine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au</w:t>
      </w:r>
      <w:r w:rsidR="00525C31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hyperlink r:id="rId6" w:history="1">
        <w:r w:rsidRPr="00036349">
          <w:rPr>
            <w:rStyle w:val="Hyperlien"/>
            <w:rFonts w:ascii="Arial" w:hAnsi="Arial" w:cs="Arial"/>
            <w:sz w:val="18"/>
            <w:szCs w:val="18"/>
            <w:lang w:val="fr-CA"/>
          </w:rPr>
          <w:t>https://tour.jessecook.com/</w:t>
        </w:r>
      </w:hyperlink>
    </w:p>
    <w:p w14:paraId="7DE4C1AC" w14:textId="4BE6D034" w:rsidR="008360C7" w:rsidRPr="00036349" w:rsidRDefault="008360C7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540EDF8" w14:textId="78485A0B" w:rsidR="001D261F" w:rsidRDefault="001D261F" w:rsidP="001D261F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AE2D0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Jesse Cook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 xml:space="preserve"> est 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largement reconnu pour son approche innovante de la musique du monde, mêlant flamenco, jazz et autres influences culturelles Au cours des trois dernières décennies, </w:t>
      </w:r>
      <w:r>
        <w:rPr>
          <w:rFonts w:ascii="Arial" w:hAnsi="Arial" w:cs="Arial"/>
          <w:color w:val="000000"/>
          <w:sz w:val="18"/>
          <w:szCs w:val="18"/>
          <w:lang w:val="fr-CA"/>
        </w:rPr>
        <w:t>il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 a donné des milliers de concerts 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>à travers la planète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>.</w:t>
      </w:r>
      <w:r w:rsidR="00B31A9F">
        <w:rPr>
          <w:rFonts w:ascii="Helvetica" w:hAnsi="Helvetica"/>
          <w:color w:val="000000"/>
          <w:sz w:val="18"/>
          <w:szCs w:val="18"/>
          <w:lang w:val="fr-CA"/>
        </w:rPr>
        <w:t xml:space="preserve"> Son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 nombre d'abonnés a augmenté de manière exponentielle au cours des deux dernières années</w:t>
      </w:r>
      <w:r w:rsidR="00AE2D00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>avec désormais plus de 70 millions de vues sur YouTube</w:t>
      </w:r>
      <w:r w:rsidR="00AE2D00">
        <w:rPr>
          <w:rFonts w:ascii="Helvetica" w:hAnsi="Helvetica"/>
          <w:color w:val="000000"/>
          <w:sz w:val="18"/>
          <w:szCs w:val="18"/>
          <w:lang w:val="fr-CA"/>
        </w:rPr>
        <w:t xml:space="preserve">, </w:t>
      </w:r>
      <w:r w:rsidR="00AE2D00" w:rsidRPr="001D261F">
        <w:rPr>
          <w:rFonts w:ascii="Arial" w:hAnsi="Arial" w:cs="Arial"/>
          <w:color w:val="000000"/>
          <w:sz w:val="18"/>
          <w:szCs w:val="18"/>
          <w:lang w:val="fr-CA"/>
        </w:rPr>
        <w:t>750 millions d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 xml:space="preserve">’écoutes sur les différentes plateformes 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et plus d'un demi-million d'abonnés sur Instagram. 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Ses cinq émissions spéciales sur PBS continuent d'être diffusées aux États-Unis, mettant en 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 xml:space="preserve">vedette 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la musique de ses 11 albums et de ses 5 DVD </w:t>
      </w:r>
      <w:r>
        <w:rPr>
          <w:rFonts w:ascii="Arial" w:hAnsi="Arial" w:cs="Arial"/>
          <w:color w:val="000000"/>
          <w:sz w:val="18"/>
          <w:szCs w:val="18"/>
          <w:lang w:val="fr-CA"/>
        </w:rPr>
        <w:t>en spectacle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05F1C077" w14:textId="77777777" w:rsidR="00525C31" w:rsidRPr="00036349" w:rsidRDefault="00525C31" w:rsidP="00AA0C8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B1F13FF" w14:textId="77777777" w:rsidR="0073167F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Reconnu pour son vaste catalogue musical, les concerts de </w:t>
      </w:r>
      <w:r w:rsidRPr="0073167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Jesse Cook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trouvent un écho auprès d’un public de tous les horizons et de tous les groupes d’âge. Hésitant à qualifier son style musical éclectique, il déclare : « 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Je ne pense pas que ce soit important de qualifier</w:t>
      </w:r>
      <w:r w:rsidR="0073167F"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le style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.</w:t>
      </w:r>
      <w:r w:rsidR="0073167F"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S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i les gens sont touchés, c’est ce qui compte le plus pour moi.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</w:p>
    <w:p w14:paraId="3C1102A1" w14:textId="77777777" w:rsidR="0073167F" w:rsidRDefault="0073167F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14D23D5" w14:textId="387FB475" w:rsidR="002717D1" w:rsidRPr="00036349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Manifestement ils sont touchés car la demande pour </w:t>
      </w:r>
      <w:r w:rsidR="0073167F" w:rsidRPr="0073167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Jesse </w:t>
      </w:r>
      <w:r w:rsidRPr="0073167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Cook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augmente de manière exponentielle, la taille des salles augmente</w:t>
      </w:r>
      <w:r w:rsidR="0073167F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>et les dates s’ajoutent continuellement à sa tournée mondiale en cours.</w:t>
      </w:r>
    </w:p>
    <w:p w14:paraId="542C6B75" w14:textId="77777777" w:rsidR="002717D1" w:rsidRPr="00036349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D9489E5" w14:textId="610B27F9" w:rsidR="002717D1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En plein cœur de cette immense tournée, Jesse a également passé du temps dans son studio au Canada pour enregistrer son prochain album dont la sortie est prévue au début 2025</w:t>
      </w:r>
      <w:r w:rsidR="0073167F">
        <w:rPr>
          <w:rFonts w:ascii="Arial" w:hAnsi="Arial" w:cs="Arial"/>
          <w:color w:val="000000"/>
          <w:sz w:val="18"/>
          <w:szCs w:val="18"/>
          <w:lang w:val="fr-CA"/>
        </w:rPr>
        <w:t xml:space="preserve">, qui fera suite à 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Libre</w:t>
      </w:r>
      <w:r w:rsid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, </w:t>
      </w:r>
      <w:r w:rsidR="0073167F" w:rsidRPr="0073167F">
        <w:rPr>
          <w:rFonts w:ascii="Arial" w:hAnsi="Arial" w:cs="Arial"/>
          <w:color w:val="000000"/>
          <w:sz w:val="18"/>
          <w:szCs w:val="18"/>
          <w:lang w:val="fr-CA"/>
        </w:rPr>
        <w:t>lancé en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202</w:t>
      </w:r>
      <w:r w:rsidR="0073167F">
        <w:rPr>
          <w:rFonts w:ascii="Arial" w:hAnsi="Arial" w:cs="Arial"/>
          <w:color w:val="000000"/>
          <w:sz w:val="18"/>
          <w:szCs w:val="18"/>
          <w:lang w:val="fr-CA"/>
        </w:rPr>
        <w:t>1.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2023 et 2024 ont été remplies de premières alors que la carrière de Cook continue de s’accélérer à un rythme effréné. Il a récemment fait salle comble pendant quatre soirs à Paris, a été accueilli avec enthousiasme par des fans de toute l’Europe, du Royaume-Uni à la Pologne en passant par l’Allemagne, et l’automne dernier, il a été invité à participer au légendaire Crossroads Guitar Festival d’Eric Clapton à Los Angeles.</w:t>
      </w:r>
    </w:p>
    <w:p w14:paraId="2E11DDA1" w14:textId="77777777" w:rsidR="001D261F" w:rsidRDefault="001D261F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18300AE" w14:textId="77777777" w:rsidR="002717D1" w:rsidRPr="00036349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A923FAF" w14:textId="54CB476D" w:rsidR="006D5505" w:rsidRPr="00036349" w:rsidRDefault="006D5505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Source : Coach House</w:t>
      </w:r>
    </w:p>
    <w:p w14:paraId="2456C779" w14:textId="52A428B4" w:rsidR="00C30167" w:rsidRPr="00036349" w:rsidRDefault="006D5505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Info</w:t>
      </w:r>
      <w:r w:rsidR="00F8437E" w:rsidRPr="00036349">
        <w:rPr>
          <w:rFonts w:ascii="Arial" w:hAnsi="Arial" w:cs="Arial"/>
          <w:color w:val="000000"/>
          <w:sz w:val="18"/>
          <w:szCs w:val="18"/>
          <w:lang w:val="fr-CA"/>
        </w:rPr>
        <w:t>rmation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> : Sim</w:t>
      </w:r>
      <w:r w:rsidR="00F8437E" w:rsidRPr="00036349">
        <w:rPr>
          <w:rFonts w:ascii="Arial" w:hAnsi="Arial" w:cs="Arial"/>
          <w:color w:val="000000"/>
          <w:sz w:val="18"/>
          <w:szCs w:val="18"/>
          <w:lang w:val="fr-CA"/>
        </w:rPr>
        <w:t>on Fauteux</w:t>
      </w:r>
      <w:r w:rsidR="00C30167" w:rsidRPr="00036349">
        <w:rPr>
          <w:rFonts w:ascii="Arial" w:hAnsi="Arial" w:cs="Arial"/>
          <w:color w:val="000000"/>
          <w:sz w:val="18"/>
          <w:szCs w:val="18"/>
          <w:lang w:val="fr-CA"/>
        </w:rPr>
        <w:t> </w:t>
      </w:r>
    </w:p>
    <w:p w14:paraId="64E9BE1D" w14:textId="6D98AD3C" w:rsidR="006D5505" w:rsidRPr="00036349" w:rsidRDefault="006D5505" w:rsidP="006D5505">
      <w:pPr>
        <w:rPr>
          <w:rFonts w:ascii="Arial" w:hAnsi="Arial" w:cs="Arial"/>
          <w:sz w:val="18"/>
          <w:szCs w:val="18"/>
          <w:lang w:val="fr-CA"/>
        </w:rPr>
      </w:pPr>
    </w:p>
    <w:p w14:paraId="3C866059" w14:textId="38FE4884" w:rsidR="00C30167" w:rsidRPr="00036349" w:rsidRDefault="00C30167">
      <w:pPr>
        <w:rPr>
          <w:rFonts w:ascii="Arial" w:hAnsi="Arial" w:cs="Arial"/>
          <w:sz w:val="18"/>
          <w:szCs w:val="18"/>
          <w:lang w:val="fr-CA"/>
        </w:rPr>
      </w:pPr>
    </w:p>
    <w:p w14:paraId="0E30CC1E" w14:textId="4BB3DA55" w:rsidR="00C30167" w:rsidRPr="00036349" w:rsidRDefault="00C30167">
      <w:pPr>
        <w:rPr>
          <w:rFonts w:ascii="Arial" w:hAnsi="Arial" w:cs="Arial"/>
          <w:sz w:val="18"/>
          <w:szCs w:val="18"/>
          <w:lang w:val="fr-CA"/>
        </w:rPr>
      </w:pPr>
    </w:p>
    <w:sectPr w:rsidR="00C30167" w:rsidRPr="00036349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7"/>
    <w:rsid w:val="00036349"/>
    <w:rsid w:val="001D261F"/>
    <w:rsid w:val="002717D1"/>
    <w:rsid w:val="00273B96"/>
    <w:rsid w:val="00353978"/>
    <w:rsid w:val="00391AD7"/>
    <w:rsid w:val="0040599E"/>
    <w:rsid w:val="004D535E"/>
    <w:rsid w:val="00525C31"/>
    <w:rsid w:val="006D5505"/>
    <w:rsid w:val="0073167F"/>
    <w:rsid w:val="00733B76"/>
    <w:rsid w:val="007527E1"/>
    <w:rsid w:val="007F4317"/>
    <w:rsid w:val="008360C7"/>
    <w:rsid w:val="009C443E"/>
    <w:rsid w:val="009C617D"/>
    <w:rsid w:val="009D1A01"/>
    <w:rsid w:val="00AA0C88"/>
    <w:rsid w:val="00AA30B3"/>
    <w:rsid w:val="00AE2D00"/>
    <w:rsid w:val="00B150E6"/>
    <w:rsid w:val="00B31A9F"/>
    <w:rsid w:val="00BF5CCB"/>
    <w:rsid w:val="00C30167"/>
    <w:rsid w:val="00C643A9"/>
    <w:rsid w:val="00D53B0D"/>
    <w:rsid w:val="00DB453A"/>
    <w:rsid w:val="00E87871"/>
    <w:rsid w:val="00ED298C"/>
    <w:rsid w:val="00F8437E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7C454"/>
  <w14:defaultImageDpi w14:val="32767"/>
  <w15:docId w15:val="{AB3B7D23-6E2D-A345-BB5A-811C8FC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C7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C3016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30167"/>
  </w:style>
  <w:style w:type="character" w:customStyle="1" w:styleId="UnresolvedMention1">
    <w:name w:val="Unresolved Mention1"/>
    <w:basedOn w:val="Policepardfaut"/>
    <w:uiPriority w:val="99"/>
    <w:rsid w:val="00C3016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AD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D7"/>
    <w:rPr>
      <w:rFonts w:ascii="Lucida Grande" w:eastAsia="Times New Roman" w:hAnsi="Lucida Grande" w:cs="Times New Roman"/>
      <w:sz w:val="18"/>
      <w:szCs w:val="18"/>
      <w:lang w:val="en-CA"/>
    </w:rPr>
  </w:style>
  <w:style w:type="character" w:styleId="Accentuation">
    <w:name w:val="Emphasis"/>
    <w:basedOn w:val="Policepardfaut"/>
    <w:uiPriority w:val="20"/>
    <w:qFormat/>
    <w:rsid w:val="009D1A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5C31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9C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.jessecook.com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2024-09-17T15:53:00Z</dcterms:created>
  <dcterms:modified xsi:type="dcterms:W3CDTF">2024-09-17T15:53:00Z</dcterms:modified>
</cp:coreProperties>
</file>