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E5D4" w14:textId="34380AC5" w:rsidR="00480028" w:rsidRPr="00120B0D" w:rsidRDefault="00480028">
      <w:pPr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08C8823D" wp14:editId="22CBA311">
            <wp:extent cx="488888" cy="488888"/>
            <wp:effectExtent l="0" t="0" r="0" b="0"/>
            <wp:docPr id="184824135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41357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53" cy="52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="00E4784F" w:rsidRPr="00120B0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65020500" wp14:editId="0D9A7186">
            <wp:extent cx="488887" cy="488887"/>
            <wp:effectExtent l="0" t="0" r="0" b="0"/>
            <wp:docPr id="575369967" name="Picture 2" descr="A logo for a music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69967" name="Picture 2" descr="A logo for a music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0" cy="5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FE94" w14:textId="77777777" w:rsidR="00480028" w:rsidRPr="00120B0D" w:rsidRDefault="00480028">
      <w:pPr>
        <w:rPr>
          <w:rFonts w:ascii="Arial" w:hAnsi="Arial" w:cs="Arial"/>
          <w:sz w:val="18"/>
          <w:szCs w:val="18"/>
          <w:lang w:val="fr-CA"/>
        </w:rPr>
      </w:pPr>
    </w:p>
    <w:p w14:paraId="729B691C" w14:textId="72BDB879" w:rsidR="004D48F8" w:rsidRPr="00120B0D" w:rsidRDefault="00E1658A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120B0D">
        <w:rPr>
          <w:rFonts w:ascii="Arial" w:hAnsi="Arial" w:cs="Arial"/>
          <w:b/>
          <w:bCs/>
          <w:sz w:val="18"/>
          <w:szCs w:val="18"/>
          <w:lang w:val="fr-CA"/>
        </w:rPr>
        <w:t>Ivan Boivin Flamand</w:t>
      </w:r>
    </w:p>
    <w:p w14:paraId="6F1DC341" w14:textId="64702368" w:rsidR="00E1658A" w:rsidRPr="00120B0D" w:rsidRDefault="00E1658A">
      <w:pPr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 xml:space="preserve">Set Me Free – </w:t>
      </w:r>
      <w:r w:rsidR="009B5A2F">
        <w:rPr>
          <w:rFonts w:ascii="Arial" w:hAnsi="Arial" w:cs="Arial"/>
          <w:sz w:val="18"/>
          <w:szCs w:val="18"/>
          <w:lang w:val="fr-CA"/>
        </w:rPr>
        <w:t>Le premier EP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="009B5A2F">
        <w:rPr>
          <w:rFonts w:ascii="Arial" w:hAnsi="Arial" w:cs="Arial"/>
          <w:sz w:val="18"/>
          <w:szCs w:val="18"/>
          <w:lang w:val="fr-CA"/>
        </w:rPr>
        <w:t xml:space="preserve">du virtuose guitariste et auteur-compositeur à 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paraître le </w:t>
      </w:r>
      <w:r w:rsidR="009B5A2F">
        <w:rPr>
          <w:rFonts w:ascii="Arial" w:hAnsi="Arial" w:cs="Arial"/>
          <w:sz w:val="18"/>
          <w:szCs w:val="18"/>
          <w:lang w:val="fr-CA"/>
        </w:rPr>
        <w:t xml:space="preserve">20 </w:t>
      </w:r>
      <w:r w:rsidRPr="00120B0D">
        <w:rPr>
          <w:rFonts w:ascii="Arial" w:hAnsi="Arial" w:cs="Arial"/>
          <w:sz w:val="18"/>
          <w:szCs w:val="18"/>
          <w:lang w:val="fr-CA"/>
        </w:rPr>
        <w:t>septembre</w:t>
      </w:r>
    </w:p>
    <w:p w14:paraId="6A4201E0" w14:textId="77777777" w:rsidR="008A62C0" w:rsidRPr="00120B0D" w:rsidRDefault="008A62C0">
      <w:pPr>
        <w:rPr>
          <w:rFonts w:ascii="Arial" w:hAnsi="Arial" w:cs="Arial"/>
          <w:sz w:val="18"/>
          <w:szCs w:val="18"/>
          <w:lang w:val="fr-CA"/>
        </w:rPr>
      </w:pPr>
    </w:p>
    <w:p w14:paraId="49889371" w14:textId="3225C70A" w:rsidR="008A62C0" w:rsidRPr="00120B0D" w:rsidRDefault="008A62C0">
      <w:pPr>
        <w:rPr>
          <w:rFonts w:ascii="Arial" w:hAnsi="Arial" w:cs="Arial"/>
          <w:sz w:val="18"/>
          <w:szCs w:val="18"/>
          <w:lang w:val="fr-CA"/>
        </w:rPr>
      </w:pPr>
      <w:r w:rsidRPr="00120B0D">
        <w:rPr>
          <w:rStyle w:val="lev"/>
          <w:rFonts w:ascii="Arial" w:hAnsi="Arial" w:cs="Arial"/>
          <w:sz w:val="18"/>
          <w:szCs w:val="18"/>
          <w:lang w:val="fr-CA"/>
        </w:rPr>
        <w:t>EN SPECTACLE</w:t>
      </w:r>
      <w:r w:rsidRPr="00120B0D">
        <w:rPr>
          <w:rFonts w:ascii="Arial" w:hAnsi="Arial" w:cs="Arial"/>
          <w:sz w:val="18"/>
          <w:szCs w:val="18"/>
          <w:lang w:val="fr-CA"/>
        </w:rPr>
        <w:br/>
        <w:t xml:space="preserve">24/09 - Québec - </w:t>
      </w:r>
      <w:r w:rsidR="00000000">
        <w:fldChar w:fldCharType="begin"/>
      </w:r>
      <w:r w:rsidR="00000000" w:rsidRPr="000D0325">
        <w:rPr>
          <w:lang w:val="fr-CA"/>
        </w:rPr>
        <w:instrText>HYPERLINK "https://grandtheatre.qc.ca/programmation/ivan-boivin-flamand/"</w:instrText>
      </w:r>
      <w:r w:rsidR="00000000">
        <w:fldChar w:fldCharType="separate"/>
      </w:r>
      <w:r w:rsidRPr="00120B0D">
        <w:rPr>
          <w:rStyle w:val="Hyperlien"/>
          <w:rFonts w:ascii="Arial" w:hAnsi="Arial" w:cs="Arial"/>
          <w:sz w:val="18"/>
          <w:szCs w:val="18"/>
          <w:lang w:val="fr-CA"/>
        </w:rPr>
        <w:t xml:space="preserve">Grand Théâtre (Studio </w:t>
      </w:r>
      <w:proofErr w:type="spellStart"/>
      <w:r w:rsidRPr="00120B0D">
        <w:rPr>
          <w:rStyle w:val="Hyperlien"/>
          <w:rFonts w:ascii="Arial" w:hAnsi="Arial" w:cs="Arial"/>
          <w:sz w:val="18"/>
          <w:szCs w:val="18"/>
          <w:lang w:val="fr-CA"/>
        </w:rPr>
        <w:t>Telus</w:t>
      </w:r>
      <w:proofErr w:type="spellEnd"/>
      <w:r w:rsidRPr="00120B0D">
        <w:rPr>
          <w:rStyle w:val="Hyperlien"/>
          <w:rFonts w:ascii="Arial" w:hAnsi="Arial" w:cs="Arial"/>
          <w:sz w:val="18"/>
          <w:szCs w:val="18"/>
          <w:lang w:val="fr-CA"/>
        </w:rPr>
        <w:t>)</w:t>
      </w:r>
      <w:r w:rsidR="00000000">
        <w:rPr>
          <w:rStyle w:val="Hyperlien"/>
          <w:rFonts w:ascii="Arial" w:hAnsi="Arial" w:cs="Arial"/>
          <w:sz w:val="18"/>
          <w:szCs w:val="18"/>
          <w:lang w:val="fr-CA"/>
        </w:rPr>
        <w:fldChar w:fldCharType="end"/>
      </w:r>
      <w:r w:rsidRPr="00120B0D">
        <w:rPr>
          <w:rFonts w:ascii="Arial" w:hAnsi="Arial" w:cs="Arial"/>
          <w:sz w:val="18"/>
          <w:szCs w:val="18"/>
          <w:lang w:val="fr-CA"/>
        </w:rPr>
        <w:br/>
        <w:t>28/09 - Ottawa - CNA (Quatrième salle)</w:t>
      </w:r>
      <w:r w:rsidRPr="00120B0D">
        <w:rPr>
          <w:rFonts w:ascii="Arial" w:hAnsi="Arial" w:cs="Arial"/>
          <w:sz w:val="18"/>
          <w:szCs w:val="18"/>
          <w:lang w:val="fr-CA"/>
        </w:rPr>
        <w:br/>
        <w:t>29/09 - Thetford Mines - Maison de la culture</w:t>
      </w:r>
    </w:p>
    <w:p w14:paraId="19BC6E35" w14:textId="77777777" w:rsidR="00C21916" w:rsidRPr="00120B0D" w:rsidRDefault="00C21916">
      <w:pPr>
        <w:rPr>
          <w:rFonts w:ascii="Arial" w:hAnsi="Arial" w:cs="Arial"/>
          <w:sz w:val="18"/>
          <w:szCs w:val="18"/>
          <w:lang w:val="fr-CA"/>
        </w:rPr>
      </w:pPr>
    </w:p>
    <w:p w14:paraId="4E3C3E21" w14:textId="1DA25D34" w:rsidR="00A965DD" w:rsidRPr="00120B0D" w:rsidRDefault="00C21916">
      <w:pPr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61138D">
        <w:rPr>
          <w:rFonts w:ascii="Arial" w:hAnsi="Arial" w:cs="Arial"/>
          <w:b/>
          <w:bCs/>
          <w:sz w:val="18"/>
          <w:szCs w:val="18"/>
          <w:lang w:val="fr-CA"/>
        </w:rPr>
        <w:t>septembre</w:t>
      </w:r>
      <w:r w:rsidRPr="00120B0D">
        <w:rPr>
          <w:rFonts w:ascii="Arial" w:hAnsi="Arial" w:cs="Arial"/>
          <w:b/>
          <w:bCs/>
          <w:sz w:val="18"/>
          <w:szCs w:val="18"/>
          <w:lang w:val="fr-CA"/>
        </w:rPr>
        <w:t xml:space="preserve"> 2024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– </w:t>
      </w:r>
      <w:r w:rsidR="00995CFC" w:rsidRPr="00120B0D">
        <w:rPr>
          <w:rFonts w:ascii="Arial" w:hAnsi="Arial" w:cs="Arial"/>
          <w:sz w:val="18"/>
          <w:szCs w:val="18"/>
          <w:lang w:val="fr-CA"/>
        </w:rPr>
        <w:t>Après un été passé à partager la scène avec Richard Séguin, Maten, Scott Pien Picard et Pako, en plus d’avoir assuré la première partie de Bryan Adams lors du festival Innu Nikamu, l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e </w:t>
      </w:r>
      <w:r w:rsidR="00995CFC" w:rsidRPr="00120B0D">
        <w:rPr>
          <w:rFonts w:ascii="Arial" w:hAnsi="Arial" w:cs="Arial"/>
          <w:sz w:val="18"/>
          <w:szCs w:val="18"/>
          <w:lang w:val="fr-CA"/>
        </w:rPr>
        <w:t xml:space="preserve">virtuose 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guitariste et auteur-compositeur </w:t>
      </w:r>
      <w:r w:rsidRPr="00120B0D">
        <w:rPr>
          <w:rFonts w:ascii="Arial" w:hAnsi="Arial" w:cs="Arial"/>
          <w:b/>
          <w:bCs/>
          <w:sz w:val="18"/>
          <w:szCs w:val="18"/>
          <w:lang w:val="fr-CA"/>
        </w:rPr>
        <w:t>Ivan Boivin</w:t>
      </w:r>
      <w:r w:rsidR="008A62C0" w:rsidRPr="00120B0D">
        <w:rPr>
          <w:rFonts w:ascii="Arial" w:hAnsi="Arial" w:cs="Arial"/>
          <w:b/>
          <w:bCs/>
          <w:sz w:val="18"/>
          <w:szCs w:val="18"/>
          <w:lang w:val="fr-CA"/>
        </w:rPr>
        <w:t>-</w:t>
      </w:r>
      <w:r w:rsidRPr="00120B0D">
        <w:rPr>
          <w:rFonts w:ascii="Arial" w:hAnsi="Arial" w:cs="Arial"/>
          <w:b/>
          <w:bCs/>
          <w:sz w:val="18"/>
          <w:szCs w:val="18"/>
          <w:lang w:val="fr-CA"/>
        </w:rPr>
        <w:t>Flamand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="00995CFC" w:rsidRPr="00120B0D">
        <w:rPr>
          <w:rFonts w:ascii="Arial" w:hAnsi="Arial" w:cs="Arial"/>
          <w:sz w:val="18"/>
          <w:szCs w:val="18"/>
          <w:lang w:val="fr-CA"/>
        </w:rPr>
        <w:t xml:space="preserve">fera paraître </w:t>
      </w:r>
      <w:r w:rsidRPr="00120B0D">
        <w:rPr>
          <w:rFonts w:ascii="Arial" w:hAnsi="Arial" w:cs="Arial"/>
          <w:sz w:val="18"/>
          <w:szCs w:val="18"/>
          <w:lang w:val="fr-CA"/>
        </w:rPr>
        <w:t>son premier EP</w:t>
      </w:r>
      <w:r w:rsidR="00995CFC"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="00995CFC" w:rsidRPr="00120B0D">
        <w:rPr>
          <w:rFonts w:ascii="Arial" w:hAnsi="Arial" w:cs="Arial"/>
          <w:b/>
          <w:bCs/>
          <w:i/>
          <w:iCs/>
          <w:sz w:val="18"/>
          <w:szCs w:val="18"/>
          <w:lang w:val="fr-CA"/>
        </w:rPr>
        <w:t>Set Me Free</w:t>
      </w:r>
      <w:r w:rsidRPr="00120B0D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D12C37">
        <w:rPr>
          <w:rFonts w:ascii="Arial" w:hAnsi="Arial" w:cs="Arial"/>
          <w:sz w:val="18"/>
          <w:szCs w:val="18"/>
          <w:lang w:val="fr-CA"/>
        </w:rPr>
        <w:t xml:space="preserve">le </w:t>
      </w:r>
      <w:r w:rsidR="00995CFC" w:rsidRPr="00D12C37">
        <w:rPr>
          <w:rFonts w:ascii="Arial" w:hAnsi="Arial" w:cs="Arial"/>
          <w:sz w:val="18"/>
          <w:szCs w:val="18"/>
          <w:lang w:val="fr-CA"/>
        </w:rPr>
        <w:t>20</w:t>
      </w:r>
      <w:r w:rsidRPr="00D12C37">
        <w:rPr>
          <w:rFonts w:ascii="Arial" w:hAnsi="Arial" w:cs="Arial"/>
          <w:sz w:val="18"/>
          <w:szCs w:val="18"/>
          <w:lang w:val="fr-CA"/>
        </w:rPr>
        <w:t xml:space="preserve"> septembre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via Makusham Musique.</w:t>
      </w:r>
      <w:r w:rsidR="00A965DD" w:rsidRPr="00120B0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033136B9" w14:textId="77777777" w:rsidR="00995CFC" w:rsidRPr="00120B0D" w:rsidRDefault="00995CFC">
      <w:pPr>
        <w:rPr>
          <w:rFonts w:ascii="Arial" w:hAnsi="Arial" w:cs="Arial"/>
          <w:sz w:val="18"/>
          <w:szCs w:val="18"/>
          <w:lang w:val="fr-CA"/>
        </w:rPr>
      </w:pPr>
    </w:p>
    <w:p w14:paraId="1AC9DCF5" w14:textId="5EA4A4E6" w:rsidR="00995CFC" w:rsidRPr="00120B0D" w:rsidRDefault="00995CFC">
      <w:pPr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>Écoutez/partagez le nouvel extrait « Dancing On My Own »</w:t>
      </w:r>
    </w:p>
    <w:p w14:paraId="6AD7FC15" w14:textId="6E74FE7E" w:rsidR="00995CFC" w:rsidRPr="00120B0D" w:rsidRDefault="00995CFC" w:rsidP="00995CFC">
      <w:pPr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 xml:space="preserve">Écoutez/partagez la pièce-titre « </w:t>
      </w:r>
      <w:r w:rsidR="00000000">
        <w:fldChar w:fldCharType="begin"/>
      </w:r>
      <w:r w:rsidR="00000000" w:rsidRPr="000D0325">
        <w:rPr>
          <w:lang w:val="fr-CA"/>
        </w:rPr>
        <w:instrText>HYPERLINK "https://www.youtube.com/watch?v=ikfrwX75nio"</w:instrText>
      </w:r>
      <w:r w:rsidR="00000000">
        <w:fldChar w:fldCharType="separate"/>
      </w:r>
      <w:r w:rsidRPr="00BF0227">
        <w:rPr>
          <w:rStyle w:val="Hyperlien"/>
          <w:rFonts w:ascii="Arial" w:hAnsi="Arial" w:cs="Arial"/>
          <w:sz w:val="18"/>
          <w:szCs w:val="18"/>
          <w:lang w:val="fr-CA"/>
        </w:rPr>
        <w:t>Set Me Free</w:t>
      </w:r>
      <w:r w:rsidR="00000000">
        <w:rPr>
          <w:rStyle w:val="Hyperlien"/>
          <w:rFonts w:ascii="Arial" w:hAnsi="Arial" w:cs="Arial"/>
          <w:sz w:val="18"/>
          <w:szCs w:val="18"/>
          <w:lang w:val="fr-CA"/>
        </w:rPr>
        <w:fldChar w:fldCharType="end"/>
      </w:r>
      <w:r w:rsidRPr="00120B0D">
        <w:rPr>
          <w:rFonts w:ascii="Arial" w:hAnsi="Arial" w:cs="Arial"/>
          <w:sz w:val="18"/>
          <w:szCs w:val="18"/>
          <w:lang w:val="fr-CA"/>
        </w:rPr>
        <w:t xml:space="preserve"> »</w:t>
      </w:r>
    </w:p>
    <w:p w14:paraId="4764387D" w14:textId="77777777" w:rsidR="00995CFC" w:rsidRPr="00120B0D" w:rsidRDefault="00995CFC">
      <w:pPr>
        <w:rPr>
          <w:rFonts w:ascii="Arial" w:hAnsi="Arial" w:cs="Arial"/>
          <w:sz w:val="18"/>
          <w:szCs w:val="18"/>
          <w:lang w:val="fr-CA"/>
        </w:rPr>
      </w:pPr>
    </w:p>
    <w:p w14:paraId="14B65A18" w14:textId="02014F97" w:rsidR="008A62C0" w:rsidRPr="00120B0D" w:rsidRDefault="008A62C0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9B5A2F">
        <w:rPr>
          <w:rFonts w:ascii="Arial" w:hAnsi="Arial" w:cs="Arial"/>
          <w:b/>
          <w:bCs/>
          <w:sz w:val="18"/>
          <w:szCs w:val="18"/>
          <w:lang w:val="fr-CA"/>
        </w:rPr>
        <w:t>Ivan Boivin-Flamand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présentera son nouveau </w:t>
      </w:r>
      <w:r w:rsidR="006932E8" w:rsidRPr="00120B0D">
        <w:rPr>
          <w:rFonts w:ascii="Arial" w:hAnsi="Arial" w:cs="Arial"/>
          <w:sz w:val="18"/>
          <w:szCs w:val="18"/>
          <w:lang w:val="fr-CA"/>
        </w:rPr>
        <w:t>matériel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au Studio Telus du Grand Théâtre de Québec le 24 septembre, à Ottawa au CNA le 28 septembre ainsi qu’à la Maison de la Cuture de Thetford Mones le 29 septembre. </w:t>
      </w:r>
    </w:p>
    <w:p w14:paraId="67C674BA" w14:textId="77777777" w:rsidR="008A62C0" w:rsidRPr="00120B0D" w:rsidRDefault="008A62C0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7029F73C" w14:textId="7BB57EE1" w:rsidR="00A965DD" w:rsidRPr="00120B0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 xml:space="preserve">Réalisé par </w:t>
      </w:r>
      <w:r w:rsidR="008B1127">
        <w:rPr>
          <w:rFonts w:ascii="Arial" w:hAnsi="Arial" w:cs="Arial"/>
          <w:sz w:val="18"/>
          <w:szCs w:val="18"/>
          <w:lang w:val="fr-CA"/>
        </w:rPr>
        <w:t>Hugo Perreault</w:t>
      </w:r>
      <w:r w:rsidR="00BF0227">
        <w:rPr>
          <w:rFonts w:ascii="Arial" w:hAnsi="Arial" w:cs="Arial"/>
          <w:sz w:val="18"/>
          <w:szCs w:val="18"/>
          <w:lang w:val="fr-CA"/>
        </w:rPr>
        <w:t xml:space="preserve"> (sauf la pièce-titre par Pierre Duchesne)</w:t>
      </w:r>
      <w:r w:rsidR="008B1127">
        <w:rPr>
          <w:rFonts w:ascii="Arial" w:hAnsi="Arial" w:cs="Arial"/>
          <w:sz w:val="18"/>
          <w:szCs w:val="18"/>
          <w:lang w:val="fr-CA"/>
        </w:rPr>
        <w:t>,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="00995CFC" w:rsidRPr="00120B0D">
        <w:rPr>
          <w:rFonts w:ascii="Arial" w:hAnsi="Arial" w:cs="Arial"/>
          <w:sz w:val="18"/>
          <w:szCs w:val="18"/>
          <w:lang w:val="fr-CA"/>
        </w:rPr>
        <w:t xml:space="preserve">ce premier EP </w:t>
      </w:r>
      <w:r w:rsidR="002938E6">
        <w:rPr>
          <w:rFonts w:ascii="Arial" w:hAnsi="Arial" w:cs="Arial"/>
          <w:sz w:val="18"/>
          <w:szCs w:val="18"/>
          <w:lang w:val="fr-CA"/>
        </w:rPr>
        <w:t xml:space="preserve">de six titres </w:t>
      </w:r>
      <w:r w:rsidR="00995CFC" w:rsidRPr="00120B0D">
        <w:rPr>
          <w:rFonts w:ascii="Arial" w:hAnsi="Arial" w:cs="Arial"/>
          <w:sz w:val="18"/>
          <w:szCs w:val="18"/>
          <w:lang w:val="fr-CA"/>
        </w:rPr>
        <w:t>est une belle incursion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d</w:t>
      </w:r>
      <w:r w:rsidR="00995CFC" w:rsidRPr="00120B0D">
        <w:rPr>
          <w:rFonts w:ascii="Arial" w:hAnsi="Arial" w:cs="Arial"/>
          <w:sz w:val="18"/>
          <w:szCs w:val="18"/>
          <w:lang w:val="fr-CA"/>
        </w:rPr>
        <w:t>ans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l’univers musical d’Ivan et démontre</w:t>
      </w:r>
      <w:r w:rsidR="00995CFC" w:rsidRPr="00120B0D">
        <w:rPr>
          <w:rFonts w:ascii="Arial" w:hAnsi="Arial" w:cs="Arial"/>
          <w:sz w:val="18"/>
          <w:szCs w:val="18"/>
          <w:lang w:val="fr-CA"/>
        </w:rPr>
        <w:t>, en plus de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son talent de mélodiste</w:t>
      </w:r>
      <w:r w:rsidR="00995CFC" w:rsidRPr="00120B0D">
        <w:rPr>
          <w:rFonts w:ascii="Arial" w:hAnsi="Arial" w:cs="Arial"/>
          <w:sz w:val="18"/>
          <w:szCs w:val="18"/>
          <w:lang w:val="fr-CA"/>
        </w:rPr>
        <w:t xml:space="preserve">, 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sa volonté d'explorer de nouveaux horizons tout en restant fidèle à ses racines musicales. </w:t>
      </w:r>
    </w:p>
    <w:p w14:paraId="094B9AED" w14:textId="77777777" w:rsidR="00A965DD" w:rsidRPr="00120B0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7A118BA2" w14:textId="614785ED" w:rsidR="00A965DD" w:rsidRPr="00120B0D" w:rsidRDefault="00C21916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>Artiste aux talents multiples,</w:t>
      </w:r>
      <w:r w:rsidR="00E4784F"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Pr="00120B0D">
        <w:rPr>
          <w:rFonts w:ascii="Arial" w:hAnsi="Arial" w:cs="Arial"/>
          <w:b/>
          <w:bCs/>
          <w:sz w:val="18"/>
          <w:szCs w:val="18"/>
          <w:lang w:val="fr-CA"/>
        </w:rPr>
        <w:t>Ivan Boivin Flamand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="00E4784F" w:rsidRPr="00120B0D">
        <w:rPr>
          <w:rFonts w:ascii="Arial" w:hAnsi="Arial" w:cs="Arial"/>
          <w:sz w:val="18"/>
          <w:szCs w:val="18"/>
          <w:lang w:val="fr-CA"/>
        </w:rPr>
        <w:t>est devenu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une figure emblématique de la scène musicale autochtone. Originaire de la communauté atikamekw de Manawan</w:t>
      </w:r>
      <w:r w:rsidR="00E4784F" w:rsidRPr="00120B0D">
        <w:rPr>
          <w:rFonts w:ascii="Arial" w:hAnsi="Arial" w:cs="Arial"/>
          <w:sz w:val="18"/>
          <w:szCs w:val="18"/>
          <w:lang w:val="fr-CA"/>
        </w:rPr>
        <w:t xml:space="preserve"> 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dans la région de Lanaudière, sa réputation en tant que guitariste l'a propulsé </w:t>
      </w:r>
      <w:r w:rsidR="00E4784F" w:rsidRPr="00120B0D">
        <w:rPr>
          <w:rFonts w:ascii="Arial" w:hAnsi="Arial" w:cs="Arial"/>
          <w:sz w:val="18"/>
          <w:szCs w:val="18"/>
          <w:lang w:val="fr-CA"/>
        </w:rPr>
        <w:t>lui a permis d’</w:t>
      </w:r>
      <w:r w:rsidRPr="00120B0D">
        <w:rPr>
          <w:rFonts w:ascii="Arial" w:hAnsi="Arial" w:cs="Arial"/>
          <w:sz w:val="18"/>
          <w:szCs w:val="18"/>
          <w:lang w:val="fr-CA"/>
        </w:rPr>
        <w:t>accompagn</w:t>
      </w:r>
      <w:r w:rsidR="00E4784F" w:rsidRPr="00120B0D">
        <w:rPr>
          <w:rFonts w:ascii="Arial" w:hAnsi="Arial" w:cs="Arial"/>
          <w:sz w:val="18"/>
          <w:szCs w:val="18"/>
          <w:lang w:val="fr-CA"/>
        </w:rPr>
        <w:t>er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 des artistes de renom tels que Richard Séguin, Scott Pien Picard, Maten, Pascal (Pako) Ottawa et le légendaire Florent Vollant. </w:t>
      </w:r>
      <w:r w:rsidR="00042D11" w:rsidRPr="00120B0D">
        <w:rPr>
          <w:rFonts w:ascii="Arial" w:hAnsi="Arial" w:cs="Arial"/>
          <w:sz w:val="18"/>
          <w:szCs w:val="18"/>
          <w:lang w:val="fr-CA"/>
        </w:rPr>
        <w:t xml:space="preserve">Il </w:t>
      </w:r>
      <w:r w:rsidR="00E4784F" w:rsidRPr="00120B0D">
        <w:rPr>
          <w:rFonts w:ascii="Arial" w:hAnsi="Arial" w:cs="Arial"/>
          <w:sz w:val="18"/>
          <w:szCs w:val="18"/>
          <w:lang w:val="fr-CA"/>
        </w:rPr>
        <w:t xml:space="preserve">compose et écrit autant en atikamekw, </w:t>
      </w:r>
      <w:r w:rsidRPr="00120B0D">
        <w:rPr>
          <w:rFonts w:ascii="Arial" w:hAnsi="Arial" w:cs="Arial"/>
          <w:sz w:val="18"/>
          <w:szCs w:val="18"/>
          <w:lang w:val="fr-CA"/>
        </w:rPr>
        <w:t xml:space="preserve">sa langue maternelle, </w:t>
      </w:r>
      <w:r w:rsidR="00E4784F" w:rsidRPr="00120B0D">
        <w:rPr>
          <w:rFonts w:ascii="Arial" w:hAnsi="Arial" w:cs="Arial"/>
          <w:sz w:val="18"/>
          <w:szCs w:val="18"/>
          <w:lang w:val="fr-CA"/>
        </w:rPr>
        <w:t>qu’</w:t>
      </w:r>
      <w:r w:rsidRPr="00120B0D">
        <w:rPr>
          <w:rFonts w:ascii="Arial" w:hAnsi="Arial" w:cs="Arial"/>
          <w:sz w:val="18"/>
          <w:szCs w:val="18"/>
          <w:lang w:val="fr-CA"/>
        </w:rPr>
        <w:t>en anglais et en français. Son style musical éclectique fusionne des influences traditionnelles avec sa passion pour le rock, le folk et le blues, créant une expérience musicale riche et captivante.</w:t>
      </w:r>
      <w:r w:rsidR="00A965DD" w:rsidRPr="00120B0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7D2D5F6C" w14:textId="77777777" w:rsidR="00A965DD" w:rsidRPr="00120B0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6C02B94" w14:textId="0E26AFA7" w:rsidR="00A965DD" w:rsidRPr="00120B0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>Son travail artistique novateur et son influence grandissante font de lui non seulement une étoile montante de la musique, mais aussi un modèle inspirant pour les jeunes des communautés autochtones.</w:t>
      </w:r>
    </w:p>
    <w:p w14:paraId="065D1EFD" w14:textId="77777777" w:rsidR="00AD73EE" w:rsidRPr="00120B0D" w:rsidRDefault="00AD73EE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200F3EA4" w14:textId="24D065FC" w:rsidR="00AD73EE" w:rsidRPr="00120B0D" w:rsidRDefault="00AD73EE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>CRÉDITS</w:t>
      </w:r>
    </w:p>
    <w:p w14:paraId="5C24DF06" w14:textId="5AD890F2" w:rsidR="00042D11" w:rsidRDefault="00042D11" w:rsidP="00042D11">
      <w:pPr>
        <w:shd w:val="clear" w:color="auto" w:fill="FFFFFF"/>
        <w:rPr>
          <w:rFonts w:ascii="Arial" w:eastAsia="Calibri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Paroles et musique de toutes les chansons/ All </w:t>
      </w:r>
      <w:r w:rsidR="00120B0D"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songs,</w:t>
      </w: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lyrics and music : Ivan Boivin-Flamand</w:t>
      </w:r>
    </w:p>
    <w:p w14:paraId="6DD06976" w14:textId="77777777" w:rsidR="006932E8" w:rsidRPr="00120B0D" w:rsidRDefault="006932E8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6FA34023" w14:textId="1A001CB6" w:rsidR="00042D11" w:rsidRPr="006932E8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6932E8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 xml:space="preserve">Hurt, Rose, Dancing </w:t>
      </w:r>
      <w:r w:rsidR="008B1127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o</w:t>
      </w:r>
      <w:r w:rsidRPr="006932E8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 xml:space="preserve">n </w:t>
      </w:r>
      <w:r w:rsidR="006932E8" w:rsidRPr="006932E8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M</w:t>
      </w:r>
      <w:r w:rsidRPr="006932E8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 xml:space="preserve">y </w:t>
      </w:r>
      <w:r w:rsidR="006932E8" w:rsidRPr="006932E8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O</w:t>
      </w:r>
      <w:r w:rsidRPr="006932E8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wn, Lotta love, Strangers</w:t>
      </w:r>
    </w:p>
    <w:p w14:paraId="64E06AAF" w14:textId="227C87E2" w:rsidR="00042D11" w:rsidRPr="008B1127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Réalisé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 xml:space="preserve"> et </w:t>
      </w: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enregistré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 xml:space="preserve"> /Produced and recorded by Hugo Perreault at Studio Grosse </w:t>
      </w: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roche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, St-</w:t>
      </w: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Sauveur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 xml:space="preserve"> Qu</w:t>
      </w:r>
      <w:r w:rsidR="002B42ED">
        <w:rPr>
          <w:rFonts w:ascii="Arial" w:eastAsia="Calibri" w:hAnsi="Arial" w:cs="Arial"/>
          <w:color w:val="000000"/>
          <w:sz w:val="18"/>
          <w:szCs w:val="18"/>
          <w:lang w:val="en-CA"/>
        </w:rPr>
        <w:t>ébec</w:t>
      </w:r>
    </w:p>
    <w:p w14:paraId="41DFE3C7" w14:textId="77777777" w:rsidR="00042D11" w:rsidRPr="00F23665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23665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Voix et guitare/Vocal and </w:t>
      </w:r>
      <w:proofErr w:type="spellStart"/>
      <w:r w:rsidRPr="00F23665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guitar</w:t>
      </w:r>
      <w:proofErr w:type="spellEnd"/>
      <w:r w:rsidRPr="00F23665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: Ivan Boivin-Flamand</w:t>
      </w:r>
    </w:p>
    <w:p w14:paraId="45322155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Guitares et basses/</w:t>
      </w:r>
      <w:proofErr w:type="spellStart"/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Guitars</w:t>
      </w:r>
      <w:proofErr w:type="spellEnd"/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and </w:t>
      </w:r>
      <w:proofErr w:type="spellStart"/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bass</w:t>
      </w:r>
      <w:proofErr w:type="spellEnd"/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: Hugo Perreault</w:t>
      </w:r>
    </w:p>
    <w:p w14:paraId="2F35A421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Batteries et percussions/Drums and percussions : Maxime Reed-Vermette</w:t>
      </w:r>
    </w:p>
    <w:p w14:paraId="37E64F32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Clavier/Keyboard : François Lafontaine</w:t>
      </w:r>
    </w:p>
    <w:p w14:paraId="1978F667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Choriste/Back vocals : Marie-Christine Depestre</w:t>
      </w:r>
    </w:p>
    <w:p w14:paraId="50917A99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78FC12DB" w14:textId="78AB5A9A" w:rsidR="00042D11" w:rsidRPr="008B1127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8B1127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 xml:space="preserve">Set </w:t>
      </w:r>
      <w:r w:rsidR="000E63AA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M</w:t>
      </w:r>
      <w:r w:rsidRPr="008B1127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 xml:space="preserve">e </w:t>
      </w:r>
      <w:r w:rsidR="000E63AA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F</w:t>
      </w:r>
      <w:r w:rsidRPr="008B1127">
        <w:rPr>
          <w:rFonts w:ascii="Arial" w:eastAsia="Calibri" w:hAnsi="Arial" w:cs="Arial"/>
          <w:b/>
          <w:color w:val="000000"/>
          <w:sz w:val="18"/>
          <w:szCs w:val="18"/>
          <w:highlight w:val="white"/>
          <w:lang w:val="en-CA"/>
        </w:rPr>
        <w:t>ree</w:t>
      </w:r>
    </w:p>
    <w:p w14:paraId="796C571D" w14:textId="5F350D14" w:rsidR="00042D11" w:rsidRPr="008B1127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Enregistré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 xml:space="preserve"> et </w:t>
      </w: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réalisé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 xml:space="preserve"> / Produced and recorded by Pierre Duchesne at Studio </w:t>
      </w:r>
      <w:proofErr w:type="spellStart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Ouïe</w:t>
      </w:r>
      <w:proofErr w:type="spellEnd"/>
      <w:r w:rsidRPr="008B1127">
        <w:rPr>
          <w:rFonts w:ascii="Arial" w:eastAsia="Calibri" w:hAnsi="Arial" w:cs="Arial"/>
          <w:color w:val="000000"/>
          <w:sz w:val="18"/>
          <w:szCs w:val="18"/>
          <w:highlight w:val="white"/>
          <w:lang w:val="en-CA"/>
        </w:rPr>
        <w:t>-Dire, Shefford, Qu</w:t>
      </w:r>
      <w:r w:rsidR="00EA4AB3">
        <w:rPr>
          <w:rFonts w:ascii="Arial" w:eastAsia="Calibri" w:hAnsi="Arial" w:cs="Arial"/>
          <w:color w:val="000000"/>
          <w:sz w:val="18"/>
          <w:szCs w:val="18"/>
          <w:lang w:val="en-CA"/>
        </w:rPr>
        <w:t>ébec</w:t>
      </w:r>
    </w:p>
    <w:p w14:paraId="4C56E19B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Voix et guitare/Vocal and guitar : Ivan Boivin-Flamand</w:t>
      </w:r>
    </w:p>
    <w:p w14:paraId="3C19CAB4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Clavier/Keyboard : Pierre Duchesne</w:t>
      </w:r>
    </w:p>
    <w:p w14:paraId="44823B99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Batteries/Drums, percussions : Simon Blouin</w:t>
      </w:r>
    </w:p>
    <w:p w14:paraId="53353F1D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3CC30FE8" w14:textId="77777777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Mixage/Mixing : Hugo Perreault at Studio Grosse roche, </w:t>
      </w:r>
      <w:r w:rsidRPr="00120B0D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St-Sauveur Quebec</w:t>
      </w:r>
    </w:p>
    <w:p w14:paraId="2245FEFD" w14:textId="171525D8" w:rsidR="00042D11" w:rsidRPr="00120B0D" w:rsidRDefault="00042D11" w:rsidP="00042D1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>Matriçage/</w:t>
      </w:r>
      <w:r w:rsidR="00120B0D"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>Mastering :</w:t>
      </w:r>
      <w:r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 Marc Thériault, Le Lab </w:t>
      </w:r>
      <w:r w:rsidR="00120B0D"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>Mastering, Montréal</w:t>
      </w:r>
      <w:r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, </w:t>
      </w:r>
      <w:r w:rsidR="006932E8"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>Québec</w:t>
      </w:r>
      <w:r w:rsidRPr="00120B0D">
        <w:rPr>
          <w:rFonts w:ascii="Arial" w:eastAsia="Calibri" w:hAnsi="Arial" w:cs="Arial"/>
          <w:color w:val="000000"/>
          <w:sz w:val="18"/>
          <w:szCs w:val="18"/>
          <w:lang w:val="fr-CA"/>
        </w:rPr>
        <w:t> </w:t>
      </w:r>
    </w:p>
    <w:p w14:paraId="0CC772F1" w14:textId="5A666BEE" w:rsidR="00A965DD" w:rsidRPr="00120B0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>Source : Makusham Musique</w:t>
      </w:r>
    </w:p>
    <w:p w14:paraId="2EBA8139" w14:textId="6FA62A4A" w:rsidR="008C49FC" w:rsidRPr="00120B0D" w:rsidRDefault="008C49FC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20B0D">
        <w:rPr>
          <w:rFonts w:ascii="Arial" w:hAnsi="Arial" w:cs="Arial"/>
          <w:sz w:val="18"/>
          <w:szCs w:val="18"/>
          <w:lang w:val="fr-CA"/>
        </w:rPr>
        <w:t>Info</w:t>
      </w:r>
      <w:r w:rsidR="000D0325">
        <w:rPr>
          <w:rFonts w:ascii="Arial" w:hAnsi="Arial" w:cs="Arial"/>
          <w:sz w:val="18"/>
          <w:szCs w:val="18"/>
          <w:lang w:val="fr-CA"/>
        </w:rPr>
        <w:t>rmation</w:t>
      </w:r>
      <w:r w:rsidRPr="00120B0D">
        <w:rPr>
          <w:rFonts w:ascii="Arial" w:hAnsi="Arial" w:cs="Arial"/>
          <w:sz w:val="18"/>
          <w:szCs w:val="18"/>
          <w:lang w:val="fr-CA"/>
        </w:rPr>
        <w:t> : Simon</w:t>
      </w:r>
      <w:r w:rsidR="00AD73EE" w:rsidRPr="00120B0D">
        <w:rPr>
          <w:rFonts w:ascii="Arial" w:hAnsi="Arial" w:cs="Arial"/>
          <w:sz w:val="18"/>
          <w:szCs w:val="18"/>
          <w:lang w:val="fr-CA"/>
        </w:rPr>
        <w:t xml:space="preserve"> Fauteux</w:t>
      </w:r>
    </w:p>
    <w:p w14:paraId="367D00DF" w14:textId="77777777" w:rsidR="00AD73EE" w:rsidRPr="00120B0D" w:rsidRDefault="00AD73EE" w:rsidP="00AD73EE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120B0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Maison de disque et gérance : Nelly Jourdain 418-961-8823 </w:t>
      </w:r>
    </w:p>
    <w:p w14:paraId="74972946" w14:textId="77777777" w:rsidR="00AD73EE" w:rsidRPr="00120B0D" w:rsidRDefault="00AD73EE" w:rsidP="00AD73EE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120B0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Booking : Ruel Tourneur (514) 887-7835</w:t>
      </w:r>
    </w:p>
    <w:p w14:paraId="66305EF6" w14:textId="57B2062A" w:rsidR="00C21916" w:rsidRPr="00120B0D" w:rsidRDefault="00AD73EE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120B0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Pistage Radio: Torpille</w:t>
      </w:r>
    </w:p>
    <w:sectPr w:rsidR="00C21916" w:rsidRPr="00120B0D" w:rsidSect="00431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8A"/>
    <w:rsid w:val="00042D11"/>
    <w:rsid w:val="000D0325"/>
    <w:rsid w:val="000E63AA"/>
    <w:rsid w:val="00120B0D"/>
    <w:rsid w:val="001B0FBC"/>
    <w:rsid w:val="0025476C"/>
    <w:rsid w:val="002938E6"/>
    <w:rsid w:val="002B42ED"/>
    <w:rsid w:val="00353978"/>
    <w:rsid w:val="003E2CA2"/>
    <w:rsid w:val="0040599E"/>
    <w:rsid w:val="00431989"/>
    <w:rsid w:val="00480028"/>
    <w:rsid w:val="004818CD"/>
    <w:rsid w:val="004D48F8"/>
    <w:rsid w:val="004E081D"/>
    <w:rsid w:val="00502B70"/>
    <w:rsid w:val="0061138D"/>
    <w:rsid w:val="006932E8"/>
    <w:rsid w:val="00694655"/>
    <w:rsid w:val="007526D2"/>
    <w:rsid w:val="007F4317"/>
    <w:rsid w:val="008A62C0"/>
    <w:rsid w:val="008B1127"/>
    <w:rsid w:val="008C49FC"/>
    <w:rsid w:val="00995CFC"/>
    <w:rsid w:val="009B5A2F"/>
    <w:rsid w:val="00A965DD"/>
    <w:rsid w:val="00AD73EE"/>
    <w:rsid w:val="00B440A3"/>
    <w:rsid w:val="00BF0227"/>
    <w:rsid w:val="00C21916"/>
    <w:rsid w:val="00C76F04"/>
    <w:rsid w:val="00D12C37"/>
    <w:rsid w:val="00D43841"/>
    <w:rsid w:val="00DD6D42"/>
    <w:rsid w:val="00DE2633"/>
    <w:rsid w:val="00E1658A"/>
    <w:rsid w:val="00E4784F"/>
    <w:rsid w:val="00EA4AB3"/>
    <w:rsid w:val="00F2366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DFCC5"/>
  <w14:defaultImageDpi w14:val="32767"/>
  <w15:chartTrackingRefBased/>
  <w15:docId w15:val="{CB54FE0D-7B35-BE46-8B40-E5A744D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6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6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6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6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6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6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6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6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6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6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6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65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65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65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65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65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65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6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6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6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6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65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65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65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6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65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658A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8A62C0"/>
    <w:rPr>
      <w:b/>
      <w:bCs/>
    </w:rPr>
  </w:style>
  <w:style w:type="character" w:styleId="Hyperlien">
    <w:name w:val="Hyperlink"/>
    <w:basedOn w:val="Policepardfaut"/>
    <w:uiPriority w:val="99"/>
    <w:unhideWhenUsed/>
    <w:rsid w:val="008A62C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8A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2024-08-15T14:27:00Z</dcterms:created>
  <dcterms:modified xsi:type="dcterms:W3CDTF">2024-08-15T14:28:00Z</dcterms:modified>
</cp:coreProperties>
</file>