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B4B22" w14:textId="77777777" w:rsidR="00796A3A" w:rsidRDefault="00000000">
      <w:pPr>
        <w:rPr>
          <w:sz w:val="18"/>
          <w:szCs w:val="18"/>
        </w:rPr>
      </w:pPr>
      <w:r>
        <w:rPr>
          <w:noProof/>
          <w:sz w:val="18"/>
          <w:szCs w:val="18"/>
        </w:rPr>
        <w:drawing>
          <wp:inline distT="0" distB="0" distL="0" distR="0" wp14:anchorId="0BAB0038" wp14:editId="1B127922">
            <wp:extent cx="488887" cy="561314"/>
            <wp:effectExtent l="0" t="0" r="0" b="0"/>
            <wp:docPr id="396578605" name="image1.jp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logo for a company&#10;&#10;Description automatically generated"/>
                    <pic:cNvPicPr preferRelativeResize="0"/>
                  </pic:nvPicPr>
                  <pic:blipFill>
                    <a:blip r:embed="rId5"/>
                    <a:srcRect/>
                    <a:stretch>
                      <a:fillRect/>
                    </a:stretch>
                  </pic:blipFill>
                  <pic:spPr>
                    <a:xfrm>
                      <a:off x="0" y="0"/>
                      <a:ext cx="505099" cy="579928"/>
                    </a:xfrm>
                    <a:prstGeom prst="rect">
                      <a:avLst/>
                    </a:prstGeom>
                    <a:ln/>
                  </pic:spPr>
                </pic:pic>
              </a:graphicData>
            </a:graphic>
          </wp:inline>
        </w:drawing>
      </w:r>
    </w:p>
    <w:p w14:paraId="58DE3CE1" w14:textId="77777777" w:rsidR="00796A3A" w:rsidRDefault="00796A3A">
      <w:pPr>
        <w:rPr>
          <w:sz w:val="18"/>
          <w:szCs w:val="18"/>
        </w:rPr>
      </w:pPr>
    </w:p>
    <w:p w14:paraId="60D2624C" w14:textId="77777777" w:rsidR="00796A3A" w:rsidRPr="001827DB" w:rsidRDefault="00000000">
      <w:pPr>
        <w:rPr>
          <w:b/>
          <w:bCs/>
          <w:sz w:val="18"/>
          <w:szCs w:val="18"/>
        </w:rPr>
      </w:pPr>
      <w:r w:rsidRPr="001827DB">
        <w:rPr>
          <w:b/>
          <w:bCs/>
          <w:sz w:val="18"/>
          <w:szCs w:val="18"/>
        </w:rPr>
        <w:t>Billie du Page</w:t>
      </w:r>
    </w:p>
    <w:p w14:paraId="0211E04B" w14:textId="11F54271" w:rsidR="00796A3A" w:rsidRPr="001827DB" w:rsidRDefault="00EF4A43">
      <w:pPr>
        <w:rPr>
          <w:b/>
          <w:bCs/>
          <w:sz w:val="18"/>
          <w:szCs w:val="18"/>
        </w:rPr>
      </w:pPr>
      <w:r w:rsidRPr="001827DB">
        <w:rPr>
          <w:b/>
          <w:bCs/>
          <w:sz w:val="18"/>
          <w:szCs w:val="18"/>
        </w:rPr>
        <w:t>Si près</w:t>
      </w:r>
      <w:r w:rsidR="00577FF0">
        <w:rPr>
          <w:b/>
          <w:bCs/>
          <w:sz w:val="18"/>
          <w:szCs w:val="18"/>
        </w:rPr>
        <w:t xml:space="preserve"> </w:t>
      </w:r>
      <w:r w:rsidRPr="001827DB">
        <w:rPr>
          <w:b/>
          <w:bCs/>
          <w:sz w:val="18"/>
          <w:szCs w:val="18"/>
        </w:rPr>
        <w:t>si loin – Nouvel extrait du EP à paraître l’automne prochain</w:t>
      </w:r>
    </w:p>
    <w:p w14:paraId="02D65931" w14:textId="77777777" w:rsidR="00796A3A" w:rsidRDefault="00796A3A">
      <w:pPr>
        <w:rPr>
          <w:sz w:val="18"/>
          <w:szCs w:val="18"/>
        </w:rPr>
      </w:pPr>
    </w:p>
    <w:p w14:paraId="4DCE57C5" w14:textId="5CB52C23" w:rsidR="00796A3A" w:rsidRDefault="00000000">
      <w:pPr>
        <w:rPr>
          <w:sz w:val="18"/>
          <w:szCs w:val="18"/>
        </w:rPr>
      </w:pPr>
      <w:r>
        <w:rPr>
          <w:b/>
          <w:sz w:val="18"/>
          <w:szCs w:val="18"/>
        </w:rPr>
        <w:t xml:space="preserve">Montréal, </w:t>
      </w:r>
      <w:r w:rsidR="00EF4A43">
        <w:rPr>
          <w:b/>
          <w:sz w:val="18"/>
          <w:szCs w:val="18"/>
        </w:rPr>
        <w:t xml:space="preserve">juin </w:t>
      </w:r>
      <w:r>
        <w:rPr>
          <w:b/>
          <w:sz w:val="18"/>
          <w:szCs w:val="18"/>
        </w:rPr>
        <w:t>2024</w:t>
      </w:r>
      <w:r>
        <w:rPr>
          <w:sz w:val="18"/>
          <w:szCs w:val="18"/>
        </w:rPr>
        <w:t xml:space="preserve"> – </w:t>
      </w:r>
      <w:r w:rsidR="00EF4A43">
        <w:rPr>
          <w:sz w:val="18"/>
          <w:szCs w:val="18"/>
        </w:rPr>
        <w:t>Alors que l’extrait « Fake Friends »</w:t>
      </w:r>
      <w:r w:rsidR="00867D53">
        <w:rPr>
          <w:sz w:val="18"/>
          <w:szCs w:val="18"/>
        </w:rPr>
        <w:t xml:space="preserve">, </w:t>
      </w:r>
      <w:r w:rsidR="00EF4A43">
        <w:rPr>
          <w:sz w:val="18"/>
          <w:szCs w:val="18"/>
        </w:rPr>
        <w:t>lancé en avril dernier</w:t>
      </w:r>
      <w:r w:rsidR="00867D53">
        <w:rPr>
          <w:sz w:val="18"/>
          <w:szCs w:val="18"/>
        </w:rPr>
        <w:t xml:space="preserve">, </w:t>
      </w:r>
      <w:r w:rsidR="00EF4A43">
        <w:rPr>
          <w:sz w:val="18"/>
          <w:szCs w:val="18"/>
        </w:rPr>
        <w:t xml:space="preserve">continue sa montée sur les palmarès </w:t>
      </w:r>
      <w:r w:rsidR="00867D53">
        <w:rPr>
          <w:sz w:val="18"/>
          <w:szCs w:val="18"/>
        </w:rPr>
        <w:t xml:space="preserve">de la province, </w:t>
      </w:r>
      <w:r w:rsidR="00EF4A43">
        <w:rPr>
          <w:sz w:val="18"/>
          <w:szCs w:val="18"/>
        </w:rPr>
        <w:t>l</w:t>
      </w:r>
      <w:r>
        <w:rPr>
          <w:sz w:val="18"/>
          <w:szCs w:val="18"/>
        </w:rPr>
        <w:t>’autrice-compositrice</w:t>
      </w:r>
      <w:r w:rsidR="00577FF0">
        <w:rPr>
          <w:sz w:val="18"/>
          <w:szCs w:val="18"/>
        </w:rPr>
        <w:t xml:space="preserve"> interprète</w:t>
      </w:r>
      <w:r>
        <w:rPr>
          <w:sz w:val="18"/>
          <w:szCs w:val="18"/>
        </w:rPr>
        <w:t xml:space="preserve"> montréalaise </w:t>
      </w:r>
      <w:r>
        <w:rPr>
          <w:b/>
          <w:sz w:val="18"/>
          <w:szCs w:val="18"/>
        </w:rPr>
        <w:t>Billie du Page</w:t>
      </w:r>
      <w:r>
        <w:rPr>
          <w:sz w:val="18"/>
          <w:szCs w:val="18"/>
        </w:rPr>
        <w:t xml:space="preserve"> partage aujourd’hui « </w:t>
      </w:r>
      <w:r w:rsidR="00EF4A43">
        <w:rPr>
          <w:sz w:val="18"/>
          <w:szCs w:val="18"/>
        </w:rPr>
        <w:t>Si près si loin</w:t>
      </w:r>
      <w:r>
        <w:rPr>
          <w:sz w:val="18"/>
          <w:szCs w:val="18"/>
        </w:rPr>
        <w:t xml:space="preserve"> », </w:t>
      </w:r>
      <w:r w:rsidR="00867D53">
        <w:rPr>
          <w:sz w:val="18"/>
          <w:szCs w:val="18"/>
        </w:rPr>
        <w:t>une émouvante et intense bal</w:t>
      </w:r>
      <w:r w:rsidR="00577FF0">
        <w:rPr>
          <w:sz w:val="18"/>
          <w:szCs w:val="18"/>
        </w:rPr>
        <w:t>l</w:t>
      </w:r>
      <w:r w:rsidR="00867D53">
        <w:rPr>
          <w:sz w:val="18"/>
          <w:szCs w:val="18"/>
        </w:rPr>
        <w:t>ade qui met en lumière son immense talent de mélodiste</w:t>
      </w:r>
      <w:r w:rsidR="00A51EA5">
        <w:rPr>
          <w:sz w:val="18"/>
          <w:szCs w:val="18"/>
        </w:rPr>
        <w:t>, u</w:t>
      </w:r>
      <w:r w:rsidR="00EF4A43">
        <w:rPr>
          <w:sz w:val="18"/>
          <w:szCs w:val="18"/>
        </w:rPr>
        <w:t>n second avant-goût de son premier EP à paraître à l’</w:t>
      </w:r>
      <w:r w:rsidR="001827DB">
        <w:rPr>
          <w:sz w:val="18"/>
          <w:szCs w:val="18"/>
        </w:rPr>
        <w:t>a</w:t>
      </w:r>
      <w:r w:rsidR="00EF4A43">
        <w:rPr>
          <w:sz w:val="18"/>
          <w:szCs w:val="18"/>
        </w:rPr>
        <w:t>utomne.</w:t>
      </w:r>
    </w:p>
    <w:p w14:paraId="000A087F" w14:textId="77777777" w:rsidR="00796A3A" w:rsidRPr="00577FF0" w:rsidRDefault="00796A3A">
      <w:pPr>
        <w:rPr>
          <w:color w:val="000000" w:themeColor="text1"/>
          <w:sz w:val="18"/>
          <w:szCs w:val="18"/>
        </w:rPr>
      </w:pPr>
    </w:p>
    <w:p w14:paraId="565E6500" w14:textId="4C8117F0" w:rsidR="00234393" w:rsidRDefault="00C90F42" w:rsidP="00EF4A43">
      <w:pPr>
        <w:rPr>
          <w:sz w:val="18"/>
          <w:szCs w:val="18"/>
        </w:rPr>
      </w:pPr>
      <w:r w:rsidRPr="00C90F42">
        <w:rPr>
          <w:sz w:val="18"/>
          <w:szCs w:val="18"/>
        </w:rPr>
        <w:t>Derrière ce ver d'oreille aux paroles universelles, Billie explique : «</w:t>
      </w:r>
      <w:r w:rsidR="001C3242">
        <w:rPr>
          <w:rStyle w:val="Emphasis"/>
          <w:sz w:val="18"/>
          <w:szCs w:val="18"/>
        </w:rPr>
        <w:t xml:space="preserve"> </w:t>
      </w:r>
      <w:r w:rsidRPr="00C90F42">
        <w:rPr>
          <w:rStyle w:val="Emphasis"/>
          <w:sz w:val="18"/>
          <w:szCs w:val="18"/>
        </w:rPr>
        <w:t>Comment peut-on passer d’une complicité totale où l'on connaît si bien la personne, à devenir des inconnus ? Pour une raison qui nous échappe, que ce soit en amour ou en amitié, soudainement on peut être si près de quelqu’un comme on peut en devenir si loin. Comme si de rien n’était, comme si rien n’avait jamais existé…</w:t>
      </w:r>
      <w:r w:rsidRPr="00C90F42">
        <w:rPr>
          <w:sz w:val="18"/>
          <w:szCs w:val="18"/>
        </w:rPr>
        <w:t xml:space="preserve"> ».</w:t>
      </w:r>
    </w:p>
    <w:p w14:paraId="49F2D007" w14:textId="77777777" w:rsidR="00C90F42" w:rsidRPr="00C90F42" w:rsidRDefault="00C90F42" w:rsidP="00EF4A43">
      <w:pPr>
        <w:rPr>
          <w:sz w:val="18"/>
          <w:szCs w:val="18"/>
          <w:highlight w:val="white"/>
        </w:rPr>
      </w:pPr>
    </w:p>
    <w:p w14:paraId="3479B7BC" w14:textId="1E1DF079" w:rsidR="00234393" w:rsidRPr="00234393" w:rsidRDefault="00234393" w:rsidP="00EF4A43">
      <w:pPr>
        <w:rPr>
          <w:sz w:val="18"/>
          <w:szCs w:val="18"/>
          <w:highlight w:val="white"/>
        </w:rPr>
      </w:pPr>
      <w:r w:rsidRPr="00234393">
        <w:rPr>
          <w:color w:val="000000"/>
          <w:sz w:val="18"/>
          <w:szCs w:val="18"/>
        </w:rPr>
        <w:t>Le vid</w:t>
      </w:r>
      <w:r w:rsidR="00577FF0">
        <w:rPr>
          <w:color w:val="000000"/>
          <w:sz w:val="18"/>
          <w:szCs w:val="18"/>
        </w:rPr>
        <w:t>é</w:t>
      </w:r>
      <w:r w:rsidRPr="00234393">
        <w:rPr>
          <w:color w:val="000000"/>
          <w:sz w:val="18"/>
          <w:szCs w:val="18"/>
        </w:rPr>
        <w:t xml:space="preserve">oclip, produit par la talentueuse et jeune équipe de Lucky </w:t>
      </w:r>
      <w:proofErr w:type="spellStart"/>
      <w:r w:rsidRPr="00234393">
        <w:rPr>
          <w:color w:val="000000"/>
          <w:sz w:val="18"/>
          <w:szCs w:val="18"/>
        </w:rPr>
        <w:t>Goat</w:t>
      </w:r>
      <w:proofErr w:type="spellEnd"/>
      <w:r w:rsidRPr="00234393">
        <w:rPr>
          <w:color w:val="000000"/>
          <w:sz w:val="18"/>
          <w:szCs w:val="18"/>
        </w:rPr>
        <w:t>, est réalisé par Aime-Elle Buisson. </w:t>
      </w:r>
    </w:p>
    <w:p w14:paraId="51C35363" w14:textId="77777777" w:rsidR="00796A3A" w:rsidRDefault="00796A3A">
      <w:pPr>
        <w:rPr>
          <w:sz w:val="18"/>
          <w:szCs w:val="18"/>
        </w:rPr>
      </w:pPr>
    </w:p>
    <w:p w14:paraId="4D62E770" w14:textId="77777777" w:rsidR="00796A3A" w:rsidRDefault="00000000">
      <w:pPr>
        <w:rPr>
          <w:sz w:val="18"/>
          <w:szCs w:val="18"/>
        </w:rPr>
      </w:pPr>
      <w:r>
        <w:rPr>
          <w:sz w:val="18"/>
          <w:szCs w:val="18"/>
        </w:rPr>
        <w:t xml:space="preserve">La pop de </w:t>
      </w:r>
      <w:r>
        <w:rPr>
          <w:b/>
          <w:sz w:val="18"/>
          <w:szCs w:val="18"/>
        </w:rPr>
        <w:t>Billie du Page</w:t>
      </w:r>
      <w:r>
        <w:rPr>
          <w:sz w:val="18"/>
          <w:szCs w:val="18"/>
        </w:rPr>
        <w:t xml:space="preserve"> c’est un hymne à la liberté d’être soi-même, sans gêne. Son grain de voix percutant, son sens inné de la mélodie et la sincérité de ses textes, font d’elle une artiste à part entière.</w:t>
      </w:r>
    </w:p>
    <w:p w14:paraId="665591CC" w14:textId="77777777" w:rsidR="00796A3A" w:rsidRDefault="00796A3A">
      <w:pPr>
        <w:rPr>
          <w:sz w:val="18"/>
          <w:szCs w:val="18"/>
        </w:rPr>
      </w:pPr>
    </w:p>
    <w:p w14:paraId="7BC71E57" w14:textId="77777777" w:rsidR="00796A3A" w:rsidRDefault="00000000">
      <w:pPr>
        <w:rPr>
          <w:sz w:val="18"/>
          <w:szCs w:val="18"/>
        </w:rPr>
      </w:pPr>
      <w:r>
        <w:rPr>
          <w:sz w:val="18"/>
          <w:szCs w:val="18"/>
        </w:rPr>
        <w:t>Elle le sait depuis qu’elle est toute petite; il faut qu’elle écrive des chansons, il faut qu’elle chante. À 4 ans, elle commence le piano et ne le lâche plus. Grâce à des modèles comme Lana Del Rey, Charlotte Cardin, Pomme ou encore Angèle, Billie, alors adolescente, a le courage de chanter ses propres mots.</w:t>
      </w:r>
    </w:p>
    <w:p w14:paraId="20E3EAA4" w14:textId="77777777" w:rsidR="00796A3A" w:rsidRDefault="00796A3A">
      <w:pPr>
        <w:rPr>
          <w:sz w:val="18"/>
          <w:szCs w:val="18"/>
        </w:rPr>
      </w:pPr>
    </w:p>
    <w:p w14:paraId="62AD52CB" w14:textId="77777777" w:rsidR="00796A3A" w:rsidRDefault="00000000">
      <w:pPr>
        <w:rPr>
          <w:sz w:val="18"/>
          <w:szCs w:val="18"/>
        </w:rPr>
      </w:pPr>
      <w:r>
        <w:rPr>
          <w:sz w:val="18"/>
          <w:szCs w:val="18"/>
        </w:rPr>
        <w:t xml:space="preserve">Du haut de ses 19 ans, </w:t>
      </w:r>
      <w:r>
        <w:rPr>
          <w:b/>
          <w:sz w:val="18"/>
          <w:szCs w:val="18"/>
        </w:rPr>
        <w:t>Billie du Page</w:t>
      </w:r>
      <w:r>
        <w:rPr>
          <w:sz w:val="18"/>
          <w:szCs w:val="18"/>
        </w:rPr>
        <w:t xml:space="preserve">, de nationalité canadienne et française, propose une pop sucrée et féministe, à la fois décomplexée et totalement assumée. Elle sait autant tirer sur nos cordes sensibles avec ses ballades mélancoliques sur fond de cœur brisé, que nous faire danser avec ses hits effrontés. </w:t>
      </w:r>
    </w:p>
    <w:p w14:paraId="2E4E1EF2" w14:textId="77777777" w:rsidR="00796A3A" w:rsidRDefault="00796A3A">
      <w:pPr>
        <w:rPr>
          <w:sz w:val="18"/>
          <w:szCs w:val="18"/>
        </w:rPr>
      </w:pPr>
    </w:p>
    <w:p w14:paraId="060604A8" w14:textId="77777777" w:rsidR="00796A3A" w:rsidRDefault="00000000">
      <w:pPr>
        <w:rPr>
          <w:sz w:val="18"/>
          <w:szCs w:val="18"/>
        </w:rPr>
      </w:pPr>
      <w:r>
        <w:rPr>
          <w:sz w:val="18"/>
          <w:szCs w:val="18"/>
        </w:rPr>
        <w:t xml:space="preserve">Audacieuse, Billie a pris la décision de s’autoproduire et de créer sa propre maison de disques entourée de l’équipe de gérance </w:t>
      </w:r>
      <w:proofErr w:type="spellStart"/>
      <w:r>
        <w:rPr>
          <w:sz w:val="18"/>
          <w:szCs w:val="18"/>
        </w:rPr>
        <w:t>Opak</w:t>
      </w:r>
      <w:proofErr w:type="spellEnd"/>
      <w:r>
        <w:rPr>
          <w:sz w:val="18"/>
          <w:szCs w:val="18"/>
        </w:rPr>
        <w:t xml:space="preserve"> (Patrick Watson, Aliocha Schneider, Elisapie).</w:t>
      </w:r>
    </w:p>
    <w:p w14:paraId="2FED533C" w14:textId="77777777" w:rsidR="00796A3A" w:rsidRDefault="00796A3A">
      <w:pPr>
        <w:rPr>
          <w:sz w:val="18"/>
          <w:szCs w:val="18"/>
        </w:rPr>
      </w:pPr>
    </w:p>
    <w:p w14:paraId="3E9EF319" w14:textId="77777777" w:rsidR="00796A3A" w:rsidRDefault="00000000">
      <w:pPr>
        <w:rPr>
          <w:sz w:val="18"/>
          <w:szCs w:val="18"/>
        </w:rPr>
      </w:pPr>
      <w:r>
        <w:rPr>
          <w:sz w:val="18"/>
          <w:szCs w:val="18"/>
        </w:rPr>
        <w:t>Billie du Page. Un nom à retenir. Une artiste à découvrir</w:t>
      </w:r>
    </w:p>
    <w:p w14:paraId="72E0D8CD" w14:textId="77777777" w:rsidR="00796A3A" w:rsidRDefault="00796A3A">
      <w:pPr>
        <w:rPr>
          <w:sz w:val="18"/>
          <w:szCs w:val="18"/>
        </w:rPr>
      </w:pPr>
    </w:p>
    <w:p w14:paraId="0AA2821B" w14:textId="084282CE" w:rsidR="00E70E49" w:rsidRDefault="00E70E49">
      <w:pPr>
        <w:rPr>
          <w:sz w:val="18"/>
          <w:szCs w:val="18"/>
        </w:rPr>
      </w:pPr>
      <w:r>
        <w:rPr>
          <w:sz w:val="18"/>
          <w:szCs w:val="18"/>
        </w:rPr>
        <w:t>Source :</w:t>
      </w:r>
      <w:r w:rsidR="00A8371A">
        <w:rPr>
          <w:sz w:val="18"/>
          <w:szCs w:val="18"/>
        </w:rPr>
        <w:t xml:space="preserve"> Bil</w:t>
      </w:r>
      <w:r w:rsidR="00A51EA5">
        <w:rPr>
          <w:sz w:val="18"/>
          <w:szCs w:val="18"/>
        </w:rPr>
        <w:t>l</w:t>
      </w:r>
      <w:r w:rsidR="00A8371A">
        <w:rPr>
          <w:sz w:val="18"/>
          <w:szCs w:val="18"/>
        </w:rPr>
        <w:t>ie du Page Inc.</w:t>
      </w:r>
    </w:p>
    <w:p w14:paraId="5B1176FA" w14:textId="766A29AF" w:rsidR="00796A3A" w:rsidRPr="00D20A90" w:rsidRDefault="00000000">
      <w:pPr>
        <w:rPr>
          <w:sz w:val="18"/>
          <w:szCs w:val="18"/>
        </w:rPr>
      </w:pPr>
      <w:r>
        <w:rPr>
          <w:sz w:val="18"/>
          <w:szCs w:val="18"/>
        </w:rPr>
        <w:t>Info</w:t>
      </w:r>
      <w:r w:rsidR="00D20A90">
        <w:rPr>
          <w:sz w:val="18"/>
          <w:szCs w:val="18"/>
        </w:rPr>
        <w:t>rmation</w:t>
      </w:r>
      <w:r>
        <w:rPr>
          <w:sz w:val="18"/>
          <w:szCs w:val="18"/>
        </w:rPr>
        <w:t> : Simon</w:t>
      </w:r>
      <w:r w:rsidR="00D20A90">
        <w:rPr>
          <w:sz w:val="18"/>
          <w:szCs w:val="18"/>
        </w:rPr>
        <w:t xml:space="preserve"> Fauteux </w:t>
      </w:r>
      <w:r>
        <w:rPr>
          <w:sz w:val="18"/>
          <w:szCs w:val="18"/>
        </w:rPr>
        <w:t>/</w:t>
      </w:r>
      <w:r w:rsidR="00D20A90">
        <w:rPr>
          <w:sz w:val="18"/>
          <w:szCs w:val="18"/>
        </w:rPr>
        <w:t xml:space="preserve"> </w:t>
      </w:r>
      <w:r>
        <w:rPr>
          <w:sz w:val="18"/>
          <w:szCs w:val="18"/>
        </w:rPr>
        <w:t>Patricia</w:t>
      </w:r>
      <w:r w:rsidR="00D20A90">
        <w:rPr>
          <w:sz w:val="18"/>
          <w:szCs w:val="18"/>
        </w:rPr>
        <w:t xml:space="preserve"> Clavel</w:t>
      </w:r>
    </w:p>
    <w:p w14:paraId="480E3135" w14:textId="77777777" w:rsidR="00796A3A" w:rsidRPr="008629F2" w:rsidRDefault="00796A3A">
      <w:pPr>
        <w:rPr>
          <w:color w:val="222222"/>
          <w:sz w:val="18"/>
          <w:szCs w:val="18"/>
          <w:lang w:val="en-CA"/>
        </w:rPr>
      </w:pPr>
    </w:p>
    <w:p w14:paraId="638296AB" w14:textId="77777777" w:rsidR="00796A3A" w:rsidRPr="008629F2" w:rsidRDefault="00796A3A">
      <w:pPr>
        <w:shd w:val="clear" w:color="auto" w:fill="FFFFFF"/>
        <w:rPr>
          <w:color w:val="222222"/>
          <w:sz w:val="18"/>
          <w:szCs w:val="18"/>
          <w:lang w:val="en-CA"/>
        </w:rPr>
      </w:pPr>
    </w:p>
    <w:p w14:paraId="23DB04DA" w14:textId="77777777" w:rsidR="00796A3A" w:rsidRPr="008629F2" w:rsidRDefault="00796A3A">
      <w:pPr>
        <w:rPr>
          <w:sz w:val="18"/>
          <w:szCs w:val="18"/>
          <w:lang w:val="en-CA"/>
        </w:rPr>
      </w:pPr>
    </w:p>
    <w:p w14:paraId="2455D3CC" w14:textId="77777777" w:rsidR="00796A3A" w:rsidRPr="008629F2" w:rsidRDefault="00796A3A">
      <w:pPr>
        <w:rPr>
          <w:sz w:val="18"/>
          <w:szCs w:val="18"/>
          <w:lang w:val="en-CA"/>
        </w:rPr>
      </w:pPr>
    </w:p>
    <w:sectPr w:rsidR="00796A3A" w:rsidRPr="008629F2">
      <w:pgSz w:w="12240" w:h="15840"/>
      <w:pgMar w:top="566" w:right="1440" w:bottom="38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67FA3895-AE61-9C40-8F7C-A3D2ABEB16DE}"/>
    <w:embedBold r:id="rId2" w:fontKey="{D9FE0DB8-0F86-924E-A9C4-27EA5BDECB09}"/>
    <w:embedItalic r:id="rId3" w:fontKey="{C8B22F45-E7D5-6B47-A3AE-C51554A23626}"/>
  </w:font>
  <w:font w:name="Aptos Display">
    <w:panose1 w:val="020B0004020202020204"/>
    <w:charset w:val="00"/>
    <w:family w:val="swiss"/>
    <w:pitch w:val="variable"/>
    <w:sig w:usb0="20000287" w:usb1="00000003" w:usb2="00000000" w:usb3="00000000" w:csb0="0000019F" w:csb1="00000000"/>
    <w:embedRegular r:id="rId4" w:fontKey="{D3CDB887-907E-B048-B16C-A25760620C9B}"/>
  </w:font>
  <w:font w:name="Times New Roman">
    <w:altName w:val="Times New Roman PS"/>
    <w:panose1 w:val="02020603050405020304"/>
    <w:charset w:val="00"/>
    <w:family w:val="roman"/>
    <w:pitch w:val="variable"/>
    <w:sig w:usb0="E0002EFF" w:usb1="C000785B" w:usb2="00000009" w:usb3="00000000" w:csb0="000001FF" w:csb1="00000000"/>
    <w:embedRegular r:id="rId5" w:fontKey="{1EAAB333-3057-F145-8D31-5AF98CCC1D96}"/>
    <w:embedBold r:id="rId6" w:fontKey="{2A93F006-D7E9-0B46-9237-A4A682B23671}"/>
    <w:embedItalic r:id="rId7" w:fontKey="{1189D177-239A-1341-B2C7-5512C35AB4D9}"/>
  </w:font>
  <w:font w:name="Aptos">
    <w:panose1 w:val="020B0004020202020204"/>
    <w:charset w:val="00"/>
    <w:family w:val="swiss"/>
    <w:pitch w:val="variable"/>
    <w:sig w:usb0="20000287" w:usb1="00000003" w:usb2="00000000" w:usb3="00000000" w:csb0="0000019F" w:csb1="00000000"/>
    <w:embedRegular r:id="rId8" w:fontKey="{7944A4BB-EB45-E74B-9371-FAE25233BB8F}"/>
    <w:embedItalic r:id="rId9" w:fontKey="{2C66DAE4-0012-4246-B279-797B0786CA3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A3A"/>
    <w:rsid w:val="00087592"/>
    <w:rsid w:val="000D5729"/>
    <w:rsid w:val="001827DB"/>
    <w:rsid w:val="001975AF"/>
    <w:rsid w:val="001C3242"/>
    <w:rsid w:val="00234393"/>
    <w:rsid w:val="0038206B"/>
    <w:rsid w:val="00577FF0"/>
    <w:rsid w:val="00796A3A"/>
    <w:rsid w:val="007E6153"/>
    <w:rsid w:val="008629F2"/>
    <w:rsid w:val="00867D53"/>
    <w:rsid w:val="008D2DF1"/>
    <w:rsid w:val="009728F5"/>
    <w:rsid w:val="00A51EA5"/>
    <w:rsid w:val="00A8371A"/>
    <w:rsid w:val="00BD40A0"/>
    <w:rsid w:val="00C50A8A"/>
    <w:rsid w:val="00C90F42"/>
    <w:rsid w:val="00D20A90"/>
    <w:rsid w:val="00E17E1D"/>
    <w:rsid w:val="00E70E49"/>
    <w:rsid w:val="00EF4A43"/>
    <w:rsid w:val="00FD44C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26C39D6"/>
  <w15:docId w15:val="{DEF67D5B-1A59-7048-95FB-4E739D6B2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fr-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F83"/>
  </w:style>
  <w:style w:type="paragraph" w:styleId="Heading1">
    <w:name w:val="heading 1"/>
    <w:basedOn w:val="Normal"/>
    <w:next w:val="Normal"/>
    <w:link w:val="Heading1Char"/>
    <w:uiPriority w:val="9"/>
    <w:qFormat/>
    <w:rsid w:val="00A41F83"/>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A41F83"/>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A41F83"/>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A41F83"/>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A41F83"/>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A41F83"/>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A41F83"/>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A41F83"/>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A41F83"/>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41F8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Heading1Char">
    <w:name w:val="Heading 1 Char"/>
    <w:basedOn w:val="DefaultParagraphFont"/>
    <w:link w:val="Heading1"/>
    <w:uiPriority w:val="9"/>
    <w:rsid w:val="00A41F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1F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1F8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1F8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1F8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1F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F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F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F83"/>
    <w:rPr>
      <w:rFonts w:eastAsiaTheme="majorEastAsia" w:cstheme="majorBidi"/>
      <w:color w:val="272727" w:themeColor="text1" w:themeTint="D8"/>
    </w:rPr>
  </w:style>
  <w:style w:type="character" w:customStyle="1" w:styleId="TitleChar">
    <w:name w:val="Title Char"/>
    <w:basedOn w:val="DefaultParagraphFont"/>
    <w:link w:val="Title"/>
    <w:uiPriority w:val="10"/>
    <w:rsid w:val="00A41F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40"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A41F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F83"/>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rPr>
  </w:style>
  <w:style w:type="character" w:customStyle="1" w:styleId="QuoteChar">
    <w:name w:val="Quote Char"/>
    <w:basedOn w:val="DefaultParagraphFont"/>
    <w:link w:val="Quote"/>
    <w:uiPriority w:val="29"/>
    <w:rsid w:val="00A41F83"/>
    <w:rPr>
      <w:i/>
      <w:iCs/>
      <w:color w:val="404040" w:themeColor="text1" w:themeTint="BF"/>
    </w:rPr>
  </w:style>
  <w:style w:type="paragraph" w:styleId="ListParagraph">
    <w:name w:val="List Paragraph"/>
    <w:basedOn w:val="Normal"/>
    <w:uiPriority w:val="34"/>
    <w:qFormat/>
    <w:rsid w:val="00A41F83"/>
    <w:pPr>
      <w:spacing w:line="240" w:lineRule="auto"/>
      <w:ind w:left="720"/>
      <w:contextualSpacing/>
    </w:pPr>
    <w:rPr>
      <w:rFonts w:asciiTheme="minorHAnsi" w:eastAsiaTheme="minorHAnsi" w:hAnsiTheme="minorHAnsi" w:cstheme="minorBidi"/>
      <w:kern w:val="2"/>
      <w:sz w:val="24"/>
      <w:szCs w:val="24"/>
      <w:lang w:val="en-US"/>
    </w:rPr>
  </w:style>
  <w:style w:type="character" w:styleId="IntenseEmphasis">
    <w:name w:val="Intense Emphasis"/>
    <w:basedOn w:val="DefaultParagraphFont"/>
    <w:uiPriority w:val="21"/>
    <w:qFormat/>
    <w:rsid w:val="00A41F83"/>
    <w:rPr>
      <w:i/>
      <w:iCs/>
      <w:color w:val="0F4761" w:themeColor="accent1" w:themeShade="BF"/>
    </w:rPr>
  </w:style>
  <w:style w:type="paragraph" w:styleId="IntenseQuote">
    <w:name w:val="Intense Quote"/>
    <w:basedOn w:val="Normal"/>
    <w:next w:val="Normal"/>
    <w:link w:val="IntenseQuoteChar"/>
    <w:uiPriority w:val="30"/>
    <w:qFormat/>
    <w:rsid w:val="00A41F83"/>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rPr>
  </w:style>
  <w:style w:type="character" w:customStyle="1" w:styleId="IntenseQuoteChar">
    <w:name w:val="Intense Quote Char"/>
    <w:basedOn w:val="DefaultParagraphFont"/>
    <w:link w:val="IntenseQuote"/>
    <w:uiPriority w:val="30"/>
    <w:rsid w:val="00A41F83"/>
    <w:rPr>
      <w:i/>
      <w:iCs/>
      <w:color w:val="0F4761" w:themeColor="accent1" w:themeShade="BF"/>
    </w:rPr>
  </w:style>
  <w:style w:type="character" w:styleId="IntenseReference">
    <w:name w:val="Intense Reference"/>
    <w:basedOn w:val="DefaultParagraphFont"/>
    <w:uiPriority w:val="32"/>
    <w:qFormat/>
    <w:rsid w:val="00A41F83"/>
    <w:rPr>
      <w:b/>
      <w:bCs/>
      <w:smallCaps/>
      <w:color w:val="0F4761" w:themeColor="accent1" w:themeShade="BF"/>
      <w:spacing w:val="5"/>
    </w:rPr>
  </w:style>
  <w:style w:type="character" w:styleId="Emphasis">
    <w:name w:val="Emphasis"/>
    <w:basedOn w:val="DefaultParagraphFont"/>
    <w:uiPriority w:val="20"/>
    <w:qFormat/>
    <w:rsid w:val="000D57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wnv/L4Npjuf4bTdH3+4TaR35YA==">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319</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2</cp:revision>
  <dcterms:created xsi:type="dcterms:W3CDTF">2024-06-06T19:44:00Z</dcterms:created>
  <dcterms:modified xsi:type="dcterms:W3CDTF">2024-06-06T19:44:00Z</dcterms:modified>
</cp:coreProperties>
</file>