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9D93" w14:textId="1D466C9D" w:rsidR="00CD007B" w:rsidRPr="008859C1" w:rsidRDefault="00CD007B" w:rsidP="00151C95">
      <w:pPr>
        <w:rPr>
          <w:rFonts w:ascii="Arial" w:hAnsi="Arial" w:cs="Arial"/>
          <w:sz w:val="18"/>
          <w:szCs w:val="18"/>
          <w:lang w:val="fr-CA"/>
        </w:rPr>
      </w:pPr>
      <w:r w:rsidRPr="008859C1">
        <w:rPr>
          <w:rFonts w:ascii="Arial" w:hAnsi="Arial" w:cs="Arial"/>
          <w:noProof/>
          <w:sz w:val="18"/>
          <w:szCs w:val="18"/>
          <w:lang w:val="fr-CA"/>
        </w:rPr>
        <w:drawing>
          <wp:inline distT="0" distB="0" distL="0" distR="0" wp14:anchorId="355F5E3A" wp14:editId="56B6022D">
            <wp:extent cx="407406" cy="40740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562" cy="411562"/>
                    </a:xfrm>
                    <a:prstGeom prst="rect">
                      <a:avLst/>
                    </a:prstGeom>
                  </pic:spPr>
                </pic:pic>
              </a:graphicData>
            </a:graphic>
          </wp:inline>
        </w:drawing>
      </w:r>
      <w:r w:rsidRPr="008859C1">
        <w:rPr>
          <w:rFonts w:ascii="Arial" w:hAnsi="Arial" w:cs="Arial"/>
          <w:sz w:val="18"/>
          <w:szCs w:val="18"/>
          <w:lang w:val="fr-CA"/>
        </w:rPr>
        <w:t xml:space="preserve"> </w:t>
      </w:r>
      <w:r w:rsidRPr="008859C1">
        <w:rPr>
          <w:rFonts w:ascii="Arial" w:hAnsi="Arial" w:cs="Arial"/>
          <w:noProof/>
          <w:sz w:val="18"/>
          <w:szCs w:val="18"/>
          <w:lang w:val="fr-CA"/>
        </w:rPr>
        <w:drawing>
          <wp:inline distT="0" distB="0" distL="0" distR="0" wp14:anchorId="39650B10" wp14:editId="3AE5CF17">
            <wp:extent cx="995881" cy="398353"/>
            <wp:effectExtent l="0" t="0" r="0" b="0"/>
            <wp:docPr id="7" name="Picture 7" descr="A red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325" cy="411331"/>
                    </a:xfrm>
                    <a:prstGeom prst="rect">
                      <a:avLst/>
                    </a:prstGeom>
                  </pic:spPr>
                </pic:pic>
              </a:graphicData>
            </a:graphic>
          </wp:inline>
        </w:drawing>
      </w:r>
    </w:p>
    <w:p w14:paraId="31C192E9" w14:textId="77777777" w:rsidR="00CD007B" w:rsidRPr="008859C1" w:rsidRDefault="00CD007B" w:rsidP="00151C95">
      <w:pPr>
        <w:rPr>
          <w:rFonts w:ascii="Arial" w:hAnsi="Arial" w:cs="Arial"/>
          <w:sz w:val="18"/>
          <w:szCs w:val="18"/>
          <w:lang w:val="fr-CA"/>
        </w:rPr>
      </w:pPr>
    </w:p>
    <w:p w14:paraId="397B2AD2" w14:textId="77777777" w:rsidR="00F268FF" w:rsidRPr="008859C1" w:rsidRDefault="00F268FF" w:rsidP="00F268FF">
      <w:pPr>
        <w:rPr>
          <w:rFonts w:ascii="Arial" w:eastAsia="Helvetica Neue" w:hAnsi="Arial" w:cs="Arial"/>
          <w:b/>
          <w:bCs/>
          <w:color w:val="00000A"/>
          <w:sz w:val="18"/>
          <w:szCs w:val="18"/>
          <w:lang w:val="fr-CA"/>
        </w:rPr>
      </w:pPr>
      <w:r w:rsidRPr="008859C1">
        <w:rPr>
          <w:rFonts w:ascii="Arial" w:eastAsia="Helvetica Neue" w:hAnsi="Arial" w:cs="Arial"/>
          <w:b/>
          <w:bCs/>
          <w:color w:val="00000A"/>
          <w:sz w:val="18"/>
          <w:szCs w:val="18"/>
          <w:lang w:val="fr-CA"/>
        </w:rPr>
        <w:t xml:space="preserve">CHROMEO </w:t>
      </w:r>
    </w:p>
    <w:p w14:paraId="0B663BE6" w14:textId="77777777" w:rsidR="002A7E4F" w:rsidRDefault="00916119" w:rsidP="007D166F">
      <w:pPr>
        <w:rPr>
          <w:rFonts w:ascii="Arial" w:hAnsi="Arial" w:cs="Arial"/>
          <w:b/>
          <w:bCs/>
          <w:color w:val="00000A"/>
          <w:sz w:val="18"/>
          <w:szCs w:val="18"/>
          <w:lang w:val="fr-CA"/>
        </w:rPr>
      </w:pPr>
      <w:r w:rsidRPr="008859C1">
        <w:rPr>
          <w:rFonts w:ascii="Arial" w:hAnsi="Arial" w:cs="Arial"/>
          <w:b/>
          <w:bCs/>
          <w:color w:val="00000A"/>
          <w:sz w:val="18"/>
          <w:szCs w:val="18"/>
          <w:lang w:val="fr-CA"/>
        </w:rPr>
        <w:t>Adult Contemporary – Le sixième album à paraître le 16 février 2024</w:t>
      </w:r>
      <w:r w:rsidR="002A7E4F">
        <w:rPr>
          <w:rFonts w:ascii="Arial" w:hAnsi="Arial" w:cs="Arial"/>
          <w:b/>
          <w:bCs/>
          <w:color w:val="00000A"/>
          <w:sz w:val="18"/>
          <w:szCs w:val="18"/>
          <w:lang w:val="fr-CA"/>
        </w:rPr>
        <w:t xml:space="preserve"> / Tournée nord-américaine à l’automne</w:t>
      </w:r>
    </w:p>
    <w:p w14:paraId="6EA2285A" w14:textId="77777777" w:rsidR="002A7E4F" w:rsidRDefault="002A7E4F" w:rsidP="007D166F">
      <w:pPr>
        <w:rPr>
          <w:rFonts w:ascii="Arial" w:hAnsi="Arial" w:cs="Arial"/>
          <w:b/>
          <w:bCs/>
          <w:color w:val="00000A"/>
          <w:sz w:val="18"/>
          <w:szCs w:val="18"/>
          <w:lang w:val="fr-CA"/>
        </w:rPr>
      </w:pPr>
    </w:p>
    <w:p w14:paraId="41A43F49" w14:textId="363773A5" w:rsidR="002A7E4F" w:rsidRDefault="002A7E4F" w:rsidP="007D166F">
      <w:pPr>
        <w:rPr>
          <w:rFonts w:ascii="Arial" w:hAnsi="Arial" w:cs="Arial"/>
          <w:b/>
          <w:bCs/>
          <w:color w:val="00000A"/>
          <w:sz w:val="18"/>
          <w:szCs w:val="18"/>
          <w:lang w:val="fr-CA"/>
        </w:rPr>
      </w:pPr>
      <w:r>
        <w:rPr>
          <w:rFonts w:ascii="Arial" w:hAnsi="Arial" w:cs="Arial"/>
          <w:b/>
          <w:bCs/>
          <w:color w:val="00000A"/>
          <w:sz w:val="18"/>
          <w:szCs w:val="18"/>
          <w:lang w:val="fr-CA"/>
        </w:rPr>
        <w:t>EN SPECTACLE AU CANADA</w:t>
      </w:r>
    </w:p>
    <w:p w14:paraId="5B24900A" w14:textId="6DBC35C5" w:rsidR="002A7E4F" w:rsidRDefault="002A7E4F" w:rsidP="007D166F">
      <w:pPr>
        <w:rPr>
          <w:rFonts w:ascii="Arial" w:hAnsi="Arial" w:cs="Arial"/>
          <w:b/>
          <w:bCs/>
          <w:color w:val="00000A"/>
          <w:sz w:val="18"/>
          <w:szCs w:val="18"/>
          <w:lang w:val="fr-CA"/>
        </w:rPr>
      </w:pPr>
      <w:r>
        <w:rPr>
          <w:rFonts w:ascii="Arial" w:hAnsi="Arial" w:cs="Arial"/>
          <w:b/>
          <w:bCs/>
          <w:color w:val="00000A"/>
          <w:sz w:val="18"/>
          <w:szCs w:val="18"/>
          <w:lang w:val="fr-CA"/>
        </w:rPr>
        <w:t>05/09 – Vancouver – Malkin Bowl</w:t>
      </w:r>
    </w:p>
    <w:p w14:paraId="6FA04C8E" w14:textId="6C1AFD40" w:rsidR="002A7E4F" w:rsidRDefault="002A7E4F" w:rsidP="007D166F">
      <w:pPr>
        <w:rPr>
          <w:rFonts w:ascii="Arial" w:hAnsi="Arial" w:cs="Arial"/>
          <w:b/>
          <w:bCs/>
          <w:color w:val="00000A"/>
          <w:sz w:val="18"/>
          <w:szCs w:val="18"/>
          <w:lang w:val="fr-CA"/>
        </w:rPr>
      </w:pPr>
      <w:r>
        <w:rPr>
          <w:rFonts w:ascii="Arial" w:hAnsi="Arial" w:cs="Arial"/>
          <w:b/>
          <w:bCs/>
          <w:color w:val="00000A"/>
          <w:sz w:val="18"/>
          <w:szCs w:val="18"/>
          <w:lang w:val="fr-CA"/>
        </w:rPr>
        <w:t>07/10 – Montréal – MTELUS</w:t>
      </w:r>
    </w:p>
    <w:p w14:paraId="5049D47F" w14:textId="5C2ECAA2" w:rsidR="002A7E4F" w:rsidRDefault="002A7E4F" w:rsidP="007D166F">
      <w:pPr>
        <w:rPr>
          <w:rFonts w:ascii="Arial" w:hAnsi="Arial" w:cs="Arial"/>
          <w:b/>
          <w:bCs/>
          <w:color w:val="00000A"/>
          <w:sz w:val="18"/>
          <w:szCs w:val="18"/>
          <w:lang w:val="fr-CA"/>
        </w:rPr>
      </w:pPr>
      <w:r>
        <w:rPr>
          <w:rFonts w:ascii="Arial" w:hAnsi="Arial" w:cs="Arial"/>
          <w:b/>
          <w:bCs/>
          <w:color w:val="00000A"/>
          <w:sz w:val="18"/>
          <w:szCs w:val="18"/>
          <w:lang w:val="fr-CA"/>
        </w:rPr>
        <w:t>09/10 – Toronto - HISTORY</w:t>
      </w:r>
    </w:p>
    <w:p w14:paraId="1D94261D" w14:textId="0A208C5C" w:rsidR="007D166F" w:rsidRPr="008859C1" w:rsidRDefault="00710630" w:rsidP="007D166F">
      <w:pPr>
        <w:rPr>
          <w:rFonts w:ascii="Arial" w:hAnsi="Arial" w:cs="Arial"/>
          <w:sz w:val="18"/>
          <w:szCs w:val="18"/>
          <w:lang w:val="fr-CA"/>
        </w:rPr>
      </w:pPr>
      <w:r w:rsidRPr="008859C1">
        <w:rPr>
          <w:rFonts w:ascii="Arial" w:hAnsi="Arial" w:cs="Arial"/>
          <w:b/>
          <w:bCs/>
          <w:color w:val="00000A"/>
          <w:sz w:val="18"/>
          <w:szCs w:val="18"/>
          <w:lang w:val="fr-CA"/>
        </w:rPr>
        <w:br/>
      </w:r>
      <w:r w:rsidR="00916119" w:rsidRPr="008859C1">
        <w:rPr>
          <w:rFonts w:ascii="Arial" w:hAnsi="Arial" w:cs="Arial"/>
          <w:b/>
          <w:bCs/>
          <w:color w:val="00000A"/>
          <w:sz w:val="18"/>
          <w:szCs w:val="18"/>
          <w:lang w:val="fr-CA"/>
        </w:rPr>
        <w:t xml:space="preserve">Montréal, </w:t>
      </w:r>
      <w:r w:rsidRPr="008859C1">
        <w:rPr>
          <w:rFonts w:ascii="Arial" w:hAnsi="Arial" w:cs="Arial"/>
          <w:b/>
          <w:bCs/>
          <w:color w:val="00000A"/>
          <w:sz w:val="18"/>
          <w:szCs w:val="18"/>
          <w:lang w:val="fr-CA"/>
        </w:rPr>
        <w:t>février 2024</w:t>
      </w:r>
      <w:r w:rsidR="00916119" w:rsidRPr="008859C1">
        <w:rPr>
          <w:rFonts w:ascii="Arial" w:hAnsi="Arial" w:cs="Arial"/>
          <w:color w:val="00000A"/>
          <w:sz w:val="18"/>
          <w:szCs w:val="18"/>
          <w:lang w:val="fr-CA"/>
        </w:rPr>
        <w:t xml:space="preserve"> - </w:t>
      </w:r>
      <w:r w:rsidRPr="008859C1">
        <w:rPr>
          <w:rFonts w:ascii="Arial" w:hAnsi="Arial" w:cs="Arial"/>
          <w:sz w:val="18"/>
          <w:szCs w:val="18"/>
          <w:lang w:val="fr-CA"/>
        </w:rPr>
        <w:t>À l’approche de leur 20</w:t>
      </w:r>
      <w:r w:rsidRPr="008859C1">
        <w:rPr>
          <w:rFonts w:ascii="Arial" w:hAnsi="Arial" w:cs="Arial"/>
          <w:sz w:val="18"/>
          <w:szCs w:val="18"/>
          <w:vertAlign w:val="superscript"/>
          <w:lang w:val="fr-CA"/>
        </w:rPr>
        <w:t>ème</w:t>
      </w:r>
      <w:r w:rsidRPr="008859C1">
        <w:rPr>
          <w:rFonts w:ascii="Arial" w:hAnsi="Arial" w:cs="Arial"/>
          <w:sz w:val="18"/>
          <w:szCs w:val="18"/>
          <w:lang w:val="fr-CA"/>
        </w:rPr>
        <w:t xml:space="preserve"> anniversaire, le duo montréalais </w:t>
      </w:r>
      <w:r w:rsidRPr="008859C1">
        <w:rPr>
          <w:rStyle w:val="Strong"/>
          <w:rFonts w:ascii="Arial" w:hAnsi="Arial" w:cs="Arial"/>
          <w:sz w:val="18"/>
          <w:szCs w:val="18"/>
          <w:lang w:val="fr-CA"/>
        </w:rPr>
        <w:t>Chromeo</w:t>
      </w:r>
      <w:r w:rsidRPr="008859C1">
        <w:rPr>
          <w:rFonts w:ascii="Arial" w:hAnsi="Arial" w:cs="Arial"/>
          <w:sz w:val="18"/>
          <w:szCs w:val="18"/>
          <w:lang w:val="fr-CA"/>
        </w:rPr>
        <w:t xml:space="preserve"> fera paraître son sixième album, </w:t>
      </w:r>
      <w:r w:rsidR="00000000">
        <w:fldChar w:fldCharType="begin"/>
      </w:r>
      <w:r w:rsidR="00000000" w:rsidRPr="00160F62">
        <w:rPr>
          <w:lang w:val="fr-CA"/>
        </w:rPr>
        <w:instrText>HYPERLINK "https://chromeo.lnk.to/AdultContemporaryAlbumPR" \t "_blank"</w:instrText>
      </w:r>
      <w:r w:rsidR="00000000">
        <w:fldChar w:fldCharType="separate"/>
      </w:r>
      <w:r w:rsidRPr="008859C1">
        <w:rPr>
          <w:rStyle w:val="Emphasis"/>
          <w:rFonts w:ascii="Arial" w:hAnsi="Arial" w:cs="Arial"/>
          <w:color w:val="0000FF"/>
          <w:sz w:val="18"/>
          <w:szCs w:val="18"/>
          <w:u w:val="single"/>
          <w:lang w:val="fr-CA"/>
        </w:rPr>
        <w:t>Adult Contemporary</w:t>
      </w:r>
      <w:r w:rsidR="00000000">
        <w:rPr>
          <w:rStyle w:val="Emphasis"/>
          <w:rFonts w:ascii="Arial" w:hAnsi="Arial" w:cs="Arial"/>
          <w:color w:val="0000FF"/>
          <w:sz w:val="18"/>
          <w:szCs w:val="18"/>
          <w:u w:val="single"/>
          <w:lang w:val="fr-CA"/>
        </w:rPr>
        <w:fldChar w:fldCharType="end"/>
      </w:r>
      <w:r w:rsidRPr="008859C1">
        <w:rPr>
          <w:rFonts w:ascii="Arial" w:hAnsi="Arial" w:cs="Arial"/>
          <w:sz w:val="18"/>
          <w:szCs w:val="18"/>
          <w:lang w:val="fr-CA"/>
        </w:rPr>
        <w:t>, le 16 février. Ce nouvel album voit le duo montréalais composé de Dave 1 (Dave Macklovitch) et P-Thugg (Patrick Gemayel) explorer ce que signifie être funky dans la trentaine et la quarantaine. Alors que l'ère tumultueuse du début des années 2000 qui les a propulsés au rang de superstar indépendante fait partie de la légende, les Funklordz abordent ce nouveau chapitre avec leur groove bien intact.</w:t>
      </w:r>
    </w:p>
    <w:p w14:paraId="2BE5000E" w14:textId="77777777" w:rsidR="008859C1" w:rsidRPr="008859C1" w:rsidRDefault="008859C1" w:rsidP="007D166F">
      <w:pPr>
        <w:rPr>
          <w:rFonts w:ascii="Arial" w:hAnsi="Arial" w:cs="Arial"/>
          <w:sz w:val="18"/>
          <w:szCs w:val="18"/>
          <w:lang w:val="fr-CA"/>
        </w:rPr>
      </w:pPr>
    </w:p>
    <w:p w14:paraId="76FE6849" w14:textId="3059941B" w:rsidR="008859C1" w:rsidRDefault="008859C1" w:rsidP="007D166F">
      <w:pPr>
        <w:rPr>
          <w:rFonts w:ascii="Arial" w:hAnsi="Arial" w:cs="Arial"/>
          <w:b/>
          <w:bCs/>
          <w:sz w:val="18"/>
          <w:szCs w:val="18"/>
          <w:lang w:val="fr-CA"/>
        </w:rPr>
      </w:pPr>
      <w:r w:rsidRPr="008859C1">
        <w:rPr>
          <w:rFonts w:ascii="Arial" w:hAnsi="Arial" w:cs="Arial"/>
          <w:sz w:val="18"/>
          <w:szCs w:val="18"/>
          <w:lang w:val="fr-CA"/>
        </w:rPr>
        <w:t xml:space="preserve">La tournée nord-américaine « Chrome Nights », qui débutera à Vancouver le 5 septembre prochain, verra </w:t>
      </w:r>
      <w:r w:rsidRPr="008859C1">
        <w:rPr>
          <w:rFonts w:ascii="Arial" w:hAnsi="Arial" w:cs="Arial"/>
          <w:b/>
          <w:bCs/>
          <w:sz w:val="18"/>
          <w:szCs w:val="18"/>
          <w:lang w:val="fr-CA"/>
        </w:rPr>
        <w:t>Chromeo</w:t>
      </w:r>
      <w:r w:rsidRPr="008859C1">
        <w:rPr>
          <w:rFonts w:ascii="Arial" w:hAnsi="Arial" w:cs="Arial"/>
          <w:sz w:val="18"/>
          <w:szCs w:val="18"/>
          <w:lang w:val="fr-CA"/>
        </w:rPr>
        <w:t xml:space="preserve"> présenter son spectacle au Terminal 5 de New York, au Greek Theatre de Los Angeles et à l'Aragon Ballroom de Chicago avant de revenir à </w:t>
      </w:r>
      <w:r w:rsidRPr="008859C1">
        <w:rPr>
          <w:rFonts w:ascii="Arial" w:hAnsi="Arial" w:cs="Arial"/>
          <w:b/>
          <w:bCs/>
          <w:sz w:val="18"/>
          <w:szCs w:val="18"/>
          <w:lang w:val="fr-CA"/>
        </w:rPr>
        <w:t xml:space="preserve">Montréal au MTELUS le 7 octobre et à Toronto le </w:t>
      </w:r>
      <w:r w:rsidR="00160F62">
        <w:rPr>
          <w:rFonts w:ascii="Arial" w:hAnsi="Arial" w:cs="Arial"/>
          <w:b/>
          <w:bCs/>
          <w:sz w:val="18"/>
          <w:szCs w:val="18"/>
          <w:lang w:val="fr-CA"/>
        </w:rPr>
        <w:t>9</w:t>
      </w:r>
      <w:r w:rsidRPr="008859C1">
        <w:rPr>
          <w:rFonts w:ascii="Arial" w:hAnsi="Arial" w:cs="Arial"/>
          <w:b/>
          <w:bCs/>
          <w:sz w:val="18"/>
          <w:szCs w:val="18"/>
          <w:lang w:val="fr-CA"/>
        </w:rPr>
        <w:t xml:space="preserve"> octobre au HISTORY. La prévente pour toutes les dates nord-américaines commence</w:t>
      </w:r>
      <w:r>
        <w:rPr>
          <w:rFonts w:ascii="Arial" w:hAnsi="Arial" w:cs="Arial"/>
          <w:b/>
          <w:bCs/>
          <w:sz w:val="18"/>
          <w:szCs w:val="18"/>
          <w:lang w:val="fr-CA"/>
        </w:rPr>
        <w:t>ra</w:t>
      </w:r>
      <w:r w:rsidRPr="008859C1">
        <w:rPr>
          <w:rFonts w:ascii="Arial" w:hAnsi="Arial" w:cs="Arial"/>
          <w:b/>
          <w:bCs/>
          <w:sz w:val="18"/>
          <w:szCs w:val="18"/>
          <w:lang w:val="fr-CA"/>
        </w:rPr>
        <w:t xml:space="preserve"> le mercredi 14 février à 10</w:t>
      </w:r>
      <w:r>
        <w:rPr>
          <w:rFonts w:ascii="Arial" w:hAnsi="Arial" w:cs="Arial"/>
          <w:b/>
          <w:bCs/>
          <w:sz w:val="18"/>
          <w:szCs w:val="18"/>
          <w:lang w:val="fr-CA"/>
        </w:rPr>
        <w:t>h00am</w:t>
      </w:r>
      <w:r w:rsidRPr="008859C1">
        <w:rPr>
          <w:rFonts w:ascii="Arial" w:hAnsi="Arial" w:cs="Arial"/>
          <w:b/>
          <w:bCs/>
          <w:sz w:val="18"/>
          <w:szCs w:val="18"/>
          <w:lang w:val="fr-CA"/>
        </w:rPr>
        <w:t>, avec mise en vente générale le jeudi 15 février à 10</w:t>
      </w:r>
      <w:r>
        <w:rPr>
          <w:rFonts w:ascii="Arial" w:hAnsi="Arial" w:cs="Arial"/>
          <w:b/>
          <w:bCs/>
          <w:sz w:val="18"/>
          <w:szCs w:val="18"/>
          <w:lang w:val="fr-CA"/>
        </w:rPr>
        <w:t>h00am.</w:t>
      </w:r>
    </w:p>
    <w:p w14:paraId="3AF47B23" w14:textId="3098F511" w:rsidR="008859C1" w:rsidRPr="008859C1" w:rsidRDefault="008859C1" w:rsidP="007D166F">
      <w:pPr>
        <w:rPr>
          <w:rFonts w:ascii="Arial" w:hAnsi="Arial" w:cs="Arial"/>
          <w:b/>
          <w:bCs/>
          <w:sz w:val="18"/>
          <w:szCs w:val="18"/>
          <w:lang w:val="fr-CA"/>
        </w:rPr>
      </w:pPr>
      <w:r w:rsidRPr="008859C1">
        <w:rPr>
          <w:rFonts w:ascii="Arial" w:hAnsi="Arial" w:cs="Arial"/>
          <w:b/>
          <w:bCs/>
          <w:sz w:val="18"/>
          <w:szCs w:val="18"/>
          <w:lang w:val="fr-CA"/>
        </w:rPr>
        <w:t xml:space="preserve">Retrouvez les détails au </w:t>
      </w:r>
      <w:r w:rsidR="00000000">
        <w:fldChar w:fldCharType="begin"/>
      </w:r>
      <w:r w:rsidR="00000000" w:rsidRPr="00160F62">
        <w:rPr>
          <w:lang w:val="fr-CA"/>
        </w:rPr>
        <w:instrText>HYPERLINK "http://chromeo.net/tour" \t "_blank"</w:instrText>
      </w:r>
      <w:r w:rsidR="00000000">
        <w:fldChar w:fldCharType="separate"/>
      </w:r>
      <w:r w:rsidRPr="008859C1">
        <w:rPr>
          <w:rStyle w:val="Hyperlink"/>
          <w:rFonts w:ascii="Arial" w:hAnsi="Arial" w:cs="Arial"/>
          <w:sz w:val="18"/>
          <w:szCs w:val="18"/>
          <w:lang w:val="fr-CA"/>
        </w:rPr>
        <w:t>chromeo.net/tour</w:t>
      </w:r>
      <w:r w:rsidR="00000000">
        <w:rPr>
          <w:rStyle w:val="Hyperlink"/>
          <w:rFonts w:ascii="Arial" w:hAnsi="Arial" w:cs="Arial"/>
          <w:sz w:val="18"/>
          <w:szCs w:val="18"/>
          <w:lang w:val="fr-CA"/>
        </w:rPr>
        <w:fldChar w:fldCharType="end"/>
      </w:r>
    </w:p>
    <w:p w14:paraId="2C5EF766" w14:textId="77777777" w:rsidR="008859C1" w:rsidRPr="008859C1" w:rsidRDefault="008859C1" w:rsidP="007D166F">
      <w:pPr>
        <w:rPr>
          <w:rFonts w:ascii="Arial" w:hAnsi="Arial" w:cs="Arial"/>
          <w:b/>
          <w:bCs/>
          <w:sz w:val="18"/>
          <w:szCs w:val="18"/>
          <w:lang w:val="fr-CA"/>
        </w:rPr>
      </w:pPr>
    </w:p>
    <w:p w14:paraId="2D1299E5" w14:textId="2E607D65" w:rsidR="008859C1" w:rsidRPr="008859C1" w:rsidRDefault="008859C1" w:rsidP="007D166F">
      <w:pPr>
        <w:rPr>
          <w:rFonts w:ascii="Arial" w:hAnsi="Arial" w:cs="Arial"/>
          <w:sz w:val="18"/>
          <w:szCs w:val="18"/>
          <w:lang w:val="fr-CA"/>
        </w:rPr>
      </w:pPr>
      <w:r w:rsidRPr="008859C1">
        <w:rPr>
          <w:rFonts w:ascii="Arial" w:hAnsi="Arial" w:cs="Arial"/>
          <w:sz w:val="18"/>
          <w:szCs w:val="18"/>
          <w:lang w:val="fr-CA"/>
        </w:rPr>
        <w:t>La portion internationale de la tournée débutera</w:t>
      </w:r>
      <w:r>
        <w:rPr>
          <w:rFonts w:ascii="Arial" w:hAnsi="Arial" w:cs="Arial"/>
          <w:sz w:val="18"/>
          <w:szCs w:val="18"/>
          <w:lang w:val="fr-CA"/>
        </w:rPr>
        <w:t xml:space="preserve"> quand</w:t>
      </w:r>
      <w:r w:rsidR="004E29F9">
        <w:rPr>
          <w:rFonts w:ascii="Arial" w:hAnsi="Arial" w:cs="Arial"/>
          <w:sz w:val="18"/>
          <w:szCs w:val="18"/>
          <w:lang w:val="fr-CA"/>
        </w:rPr>
        <w:t>-</w:t>
      </w:r>
      <w:r>
        <w:rPr>
          <w:rFonts w:ascii="Arial" w:hAnsi="Arial" w:cs="Arial"/>
          <w:sz w:val="18"/>
          <w:szCs w:val="18"/>
          <w:lang w:val="fr-CA"/>
        </w:rPr>
        <w:t>à</w:t>
      </w:r>
      <w:r w:rsidR="004E29F9">
        <w:rPr>
          <w:rFonts w:ascii="Arial" w:hAnsi="Arial" w:cs="Arial"/>
          <w:sz w:val="18"/>
          <w:szCs w:val="18"/>
          <w:lang w:val="fr-CA"/>
        </w:rPr>
        <w:t>-</w:t>
      </w:r>
      <w:r>
        <w:rPr>
          <w:rFonts w:ascii="Arial" w:hAnsi="Arial" w:cs="Arial"/>
          <w:sz w:val="18"/>
          <w:szCs w:val="18"/>
          <w:lang w:val="fr-CA"/>
        </w:rPr>
        <w:t>elle</w:t>
      </w:r>
      <w:r w:rsidRPr="008859C1">
        <w:rPr>
          <w:rFonts w:ascii="Arial" w:hAnsi="Arial" w:cs="Arial"/>
          <w:sz w:val="18"/>
          <w:szCs w:val="18"/>
          <w:lang w:val="fr-CA"/>
        </w:rPr>
        <w:t xml:space="preserve"> le 28 mai à Copenhagen et passera par Oslo, Stockholm, Cologne, Londres, Paris, Berlin, en Scandinavie et Mexico. </w:t>
      </w:r>
    </w:p>
    <w:p w14:paraId="6F7CC7AF" w14:textId="77777777" w:rsidR="007D166F" w:rsidRPr="008859C1" w:rsidRDefault="007D166F" w:rsidP="007D166F">
      <w:pPr>
        <w:rPr>
          <w:rFonts w:ascii="Arial" w:hAnsi="Arial" w:cs="Arial"/>
          <w:sz w:val="18"/>
          <w:szCs w:val="18"/>
          <w:lang w:val="fr-CA"/>
        </w:rPr>
      </w:pPr>
    </w:p>
    <w:p w14:paraId="3ABFD01B" w14:textId="5786F549" w:rsidR="00710630" w:rsidRPr="008859C1" w:rsidRDefault="00710630" w:rsidP="007D166F">
      <w:pPr>
        <w:rPr>
          <w:rFonts w:ascii="Arial" w:hAnsi="Arial" w:cs="Arial"/>
          <w:b/>
          <w:bCs/>
          <w:color w:val="00000A"/>
          <w:sz w:val="18"/>
          <w:szCs w:val="18"/>
          <w:lang w:val="fr-CA"/>
        </w:rPr>
      </w:pPr>
      <w:r w:rsidRPr="008859C1">
        <w:rPr>
          <w:rFonts w:ascii="Arial" w:hAnsi="Arial" w:cs="Arial"/>
          <w:sz w:val="18"/>
          <w:szCs w:val="18"/>
          <w:lang w:val="fr-CA"/>
        </w:rPr>
        <w:t xml:space="preserve">Les deux albums précédents de </w:t>
      </w:r>
      <w:r w:rsidRPr="008859C1">
        <w:rPr>
          <w:rStyle w:val="Strong"/>
          <w:rFonts w:ascii="Arial" w:hAnsi="Arial" w:cs="Arial"/>
          <w:sz w:val="18"/>
          <w:szCs w:val="18"/>
          <w:lang w:val="fr-CA"/>
        </w:rPr>
        <w:t>Chromeo</w:t>
      </w:r>
      <w:r w:rsidRPr="008859C1">
        <w:rPr>
          <w:rFonts w:ascii="Arial" w:hAnsi="Arial" w:cs="Arial"/>
          <w:sz w:val="18"/>
          <w:szCs w:val="18"/>
          <w:lang w:val="fr-CA"/>
        </w:rPr>
        <w:t xml:space="preserve"> étaient plus collaboratifs que leurs premiers disques et constituaient certainement des jalons dans leur carrière : </w:t>
      </w:r>
      <w:r w:rsidRPr="008859C1">
        <w:rPr>
          <w:rStyle w:val="Emphasis"/>
          <w:rFonts w:ascii="Arial" w:hAnsi="Arial" w:cs="Arial"/>
          <w:sz w:val="18"/>
          <w:szCs w:val="18"/>
          <w:lang w:val="fr-CA"/>
        </w:rPr>
        <w:t>White Women</w:t>
      </w:r>
      <w:r w:rsidRPr="008859C1">
        <w:rPr>
          <w:rFonts w:ascii="Arial" w:hAnsi="Arial" w:cs="Arial"/>
          <w:sz w:val="18"/>
          <w:szCs w:val="18"/>
          <w:lang w:val="fr-CA"/>
        </w:rPr>
        <w:t xml:space="preserve"> (2014) leur a valu leur premier succès dans le Top 40 et </w:t>
      </w:r>
      <w:r w:rsidRPr="008859C1">
        <w:rPr>
          <w:rStyle w:val="Emphasis"/>
          <w:rFonts w:ascii="Arial" w:hAnsi="Arial" w:cs="Arial"/>
          <w:sz w:val="18"/>
          <w:szCs w:val="18"/>
          <w:lang w:val="fr-CA"/>
        </w:rPr>
        <w:t>Head Over Heels</w:t>
      </w:r>
      <w:r w:rsidRPr="008859C1">
        <w:rPr>
          <w:rFonts w:ascii="Arial" w:hAnsi="Arial" w:cs="Arial"/>
          <w:sz w:val="18"/>
          <w:szCs w:val="18"/>
          <w:lang w:val="fr-CA"/>
        </w:rPr>
        <w:t xml:space="preserve"> (2018) leur première nomination aux Grammy. </w:t>
      </w:r>
      <w:r w:rsidRPr="008859C1">
        <w:rPr>
          <w:rStyle w:val="Emphasis"/>
          <w:rFonts w:ascii="Arial" w:hAnsi="Arial" w:cs="Arial"/>
          <w:sz w:val="18"/>
          <w:szCs w:val="18"/>
          <w:lang w:val="fr-CA"/>
        </w:rPr>
        <w:t>Adult Contemporary</w:t>
      </w:r>
      <w:r w:rsidRPr="008859C1">
        <w:rPr>
          <w:rFonts w:ascii="Arial" w:hAnsi="Arial" w:cs="Arial"/>
          <w:sz w:val="18"/>
          <w:szCs w:val="18"/>
          <w:lang w:val="fr-CA"/>
        </w:rPr>
        <w:t xml:space="preserve"> marque un retour à la formule originale du duo : Dave et Pee ont écrit, réalisé, interprété et arrangé chaque chanson, en mettant l’accent sur l’intimité de leur relation – ils se parlent littéralement tous les jours depuis 30 ans! Après avoir passé ces dernières années à prêter leurs talents de réalisateur à des artistes comme Omar Apollo, Blu De Tiger, Ian Isiah et Onyx Collective, </w:t>
      </w:r>
      <w:r w:rsidRPr="008859C1">
        <w:rPr>
          <w:rStyle w:val="Strong"/>
          <w:rFonts w:ascii="Arial" w:hAnsi="Arial" w:cs="Arial"/>
          <w:sz w:val="18"/>
          <w:szCs w:val="18"/>
          <w:lang w:val="fr-CA"/>
        </w:rPr>
        <w:t xml:space="preserve">Chromeo </w:t>
      </w:r>
      <w:r w:rsidRPr="008859C1">
        <w:rPr>
          <w:rFonts w:ascii="Arial" w:hAnsi="Arial" w:cs="Arial"/>
          <w:sz w:val="18"/>
          <w:szCs w:val="18"/>
          <w:lang w:val="fr-CA"/>
        </w:rPr>
        <w:t>s'est enfermé dans ses studios de Los Angeles et de Brooklyn et a concocté leurs meilleures performances musicales et, surtout, leur disque le plus honnête à ce jour.</w:t>
      </w:r>
    </w:p>
    <w:p w14:paraId="6B9F817C" w14:textId="77777777" w:rsidR="00710630" w:rsidRPr="008859C1" w:rsidRDefault="00710630" w:rsidP="00710630">
      <w:pPr>
        <w:pStyle w:val="NormalWeb"/>
        <w:rPr>
          <w:rFonts w:ascii="Arial" w:hAnsi="Arial" w:cs="Arial"/>
          <w:sz w:val="18"/>
          <w:szCs w:val="18"/>
          <w:lang w:val="fr-CA"/>
        </w:rPr>
      </w:pPr>
      <w:r w:rsidRPr="008859C1">
        <w:rPr>
          <w:rFonts w:ascii="Arial" w:hAnsi="Arial" w:cs="Arial"/>
          <w:sz w:val="18"/>
          <w:szCs w:val="18"/>
          <w:lang w:val="fr-CA"/>
        </w:rPr>
        <w:t xml:space="preserve">À travers les 14 titres de l'album, </w:t>
      </w:r>
      <w:r w:rsidRPr="008859C1">
        <w:rPr>
          <w:rStyle w:val="Strong"/>
          <w:rFonts w:ascii="Arial" w:hAnsi="Arial" w:cs="Arial"/>
          <w:sz w:val="18"/>
          <w:szCs w:val="18"/>
          <w:lang w:val="fr-CA"/>
        </w:rPr>
        <w:t>Chromeo</w:t>
      </w:r>
      <w:r w:rsidRPr="008859C1">
        <w:rPr>
          <w:rFonts w:ascii="Arial" w:hAnsi="Arial" w:cs="Arial"/>
          <w:sz w:val="18"/>
          <w:szCs w:val="18"/>
          <w:lang w:val="fr-CA"/>
        </w:rPr>
        <w:t xml:space="preserve"> navigue entre les relations adultes dans un monde contemporain, abordant les thèmes de l'engagement (« Lost And Found »), de la monogamie (« Got It Good »), des problèmes d'attachement (« CODA »), des nuits blanches (« Ballad Of The Insomniacs ») ou encore l’abstinence (« BTS »). Fidèle à leur ton caractéristique, c’est à la fois drôle et désarmant, sans aucune trace d’ironie. Musicalement, on peut dire sans se tromper que les Funklordz sont entrés dans leur ère « Steely Dan sophistiquée », associant leurs synthétiseurs caractéristiques à de luxuriants arrangements de cordes, des sections de cuivres et une instrumentation live. S'il s'agit sans aucun doute de </w:t>
      </w:r>
      <w:r w:rsidRPr="008859C1">
        <w:rPr>
          <w:rStyle w:val="Strong"/>
          <w:rFonts w:ascii="Arial" w:hAnsi="Arial" w:cs="Arial"/>
          <w:sz w:val="18"/>
          <w:szCs w:val="18"/>
          <w:lang w:val="fr-CA"/>
        </w:rPr>
        <w:t xml:space="preserve">Chromeo </w:t>
      </w:r>
      <w:r w:rsidRPr="008859C1">
        <w:rPr>
          <w:rFonts w:ascii="Arial" w:hAnsi="Arial" w:cs="Arial"/>
          <w:sz w:val="18"/>
          <w:szCs w:val="18"/>
          <w:lang w:val="fr-CA"/>
        </w:rPr>
        <w:t xml:space="preserve">ici et maintenant, les collaborations sur Adult </w:t>
      </w:r>
      <w:r w:rsidRPr="008859C1">
        <w:rPr>
          <w:rStyle w:val="Emphasis"/>
          <w:rFonts w:ascii="Arial" w:hAnsi="Arial" w:cs="Arial"/>
          <w:sz w:val="18"/>
          <w:szCs w:val="18"/>
          <w:lang w:val="fr-CA"/>
        </w:rPr>
        <w:t>Contemporary</w:t>
      </w:r>
      <w:r w:rsidRPr="008859C1">
        <w:rPr>
          <w:rFonts w:ascii="Arial" w:hAnsi="Arial" w:cs="Arial"/>
          <w:sz w:val="18"/>
          <w:szCs w:val="18"/>
          <w:lang w:val="fr-CA"/>
        </w:rPr>
        <w:t xml:space="preserve"> sont un clin d'œil délibéré à leurs débuts : l'album est mixé par la légende de la house new-yorkaise Morgan Geist (Storm Queen, Metro Area), masterisé par le héros de la French Touch Alex Gopher (Phoenix, Air) et la seule invitée est La Roux, </w:t>
      </w:r>
      <w:proofErr w:type="gramStart"/>
      <w:r w:rsidRPr="008859C1">
        <w:rPr>
          <w:rFonts w:ascii="Arial" w:hAnsi="Arial" w:cs="Arial"/>
          <w:sz w:val="18"/>
          <w:szCs w:val="18"/>
          <w:lang w:val="fr-CA"/>
        </w:rPr>
        <w:t>une ami proche</w:t>
      </w:r>
      <w:proofErr w:type="gramEnd"/>
      <w:r w:rsidRPr="008859C1">
        <w:rPr>
          <w:rFonts w:ascii="Arial" w:hAnsi="Arial" w:cs="Arial"/>
          <w:sz w:val="18"/>
          <w:szCs w:val="18"/>
          <w:lang w:val="fr-CA"/>
        </w:rPr>
        <w:t xml:space="preserve"> du groupe depuis plus de 15 ans.</w:t>
      </w:r>
    </w:p>
    <w:p w14:paraId="61375E8B" w14:textId="77777777" w:rsidR="00710630" w:rsidRPr="008859C1" w:rsidRDefault="00710630" w:rsidP="00710630">
      <w:pPr>
        <w:pStyle w:val="NormalWeb"/>
        <w:rPr>
          <w:rFonts w:ascii="Arial" w:hAnsi="Arial" w:cs="Arial"/>
          <w:sz w:val="18"/>
          <w:szCs w:val="18"/>
          <w:lang w:val="fr-CA"/>
        </w:rPr>
      </w:pPr>
      <w:r w:rsidRPr="008859C1">
        <w:rPr>
          <w:rFonts w:ascii="Arial" w:hAnsi="Arial" w:cs="Arial"/>
          <w:sz w:val="18"/>
          <w:szCs w:val="18"/>
          <w:lang w:val="fr-CA"/>
        </w:rPr>
        <w:t>Après presque deux décennies, Chromeo s'est distingué en tant qu'érudit dévoué du groove, prouvant à maintes reprises que personne ne le fait comme eux. À travers leurs cinq LP, Dave 1 et P-Thugg ont établi un son électrofunk qui est devenu la lingua franca de la musique pop. Ensemble, les inséparables amis ont parcouru le monde entier, perfectionnant un langage musical et visuel reconnaissable et plus raffiné que jamais.</w:t>
      </w:r>
    </w:p>
    <w:p w14:paraId="3B2D2B4C" w14:textId="77777777" w:rsidR="003B25BA" w:rsidRPr="00160F62" w:rsidRDefault="001317C7" w:rsidP="00710630">
      <w:pPr>
        <w:spacing w:before="240"/>
        <w:rPr>
          <w:rFonts w:ascii="Arial" w:eastAsia="Arial" w:hAnsi="Arial" w:cs="Arial"/>
          <w:sz w:val="18"/>
          <w:szCs w:val="18"/>
          <w:lang w:val="fr-CA"/>
        </w:rPr>
      </w:pPr>
      <w:r w:rsidRPr="00160F62">
        <w:rPr>
          <w:rFonts w:ascii="Arial" w:eastAsia="Arial" w:hAnsi="Arial" w:cs="Arial"/>
          <w:sz w:val="18"/>
          <w:szCs w:val="18"/>
          <w:lang w:val="fr-CA"/>
        </w:rPr>
        <w:t>Source</w:t>
      </w:r>
      <w:r w:rsidR="004D088E" w:rsidRPr="00160F62">
        <w:rPr>
          <w:rFonts w:ascii="Arial" w:eastAsia="Arial" w:hAnsi="Arial" w:cs="Arial"/>
          <w:sz w:val="18"/>
          <w:szCs w:val="18"/>
          <w:lang w:val="fr-CA"/>
        </w:rPr>
        <w:t xml:space="preserve"> </w:t>
      </w:r>
      <w:r w:rsidRPr="00160F62">
        <w:rPr>
          <w:rFonts w:ascii="Arial" w:eastAsia="Arial" w:hAnsi="Arial" w:cs="Arial"/>
          <w:sz w:val="18"/>
          <w:szCs w:val="18"/>
          <w:lang w:val="fr-CA"/>
        </w:rPr>
        <w:t>: BMG</w:t>
      </w:r>
    </w:p>
    <w:p w14:paraId="66E00571" w14:textId="4C221F08" w:rsidR="00B94214" w:rsidRPr="00160F62" w:rsidRDefault="003B25BA" w:rsidP="00710630">
      <w:pPr>
        <w:spacing w:before="240"/>
        <w:rPr>
          <w:rFonts w:ascii="Arial" w:eastAsia="Arial" w:hAnsi="Arial" w:cs="Arial"/>
          <w:sz w:val="18"/>
          <w:szCs w:val="18"/>
          <w:lang w:val="fr-CA"/>
        </w:rPr>
      </w:pPr>
      <w:r w:rsidRPr="00160F62">
        <w:rPr>
          <w:rFonts w:ascii="Arial" w:eastAsia="Arial" w:hAnsi="Arial" w:cs="Arial"/>
          <w:sz w:val="18"/>
          <w:szCs w:val="18"/>
          <w:lang w:val="fr-CA"/>
        </w:rPr>
        <w:t>Information : Simon Fauteux</w:t>
      </w:r>
      <w:r w:rsidR="001317C7" w:rsidRPr="00160F62">
        <w:rPr>
          <w:rFonts w:ascii="Arial" w:eastAsia="Arial" w:hAnsi="Arial" w:cs="Arial"/>
          <w:sz w:val="18"/>
          <w:szCs w:val="18"/>
          <w:lang w:val="fr-CA"/>
        </w:rPr>
        <w:br/>
      </w:r>
      <w:r w:rsidR="001317C7" w:rsidRPr="00160F62">
        <w:rPr>
          <w:rFonts w:ascii="Arial" w:eastAsia="Arial" w:hAnsi="Arial" w:cs="Arial"/>
          <w:sz w:val="18"/>
          <w:szCs w:val="18"/>
          <w:lang w:val="fr-CA"/>
        </w:rPr>
        <w:br/>
      </w:r>
    </w:p>
    <w:p w14:paraId="527219E0" w14:textId="77777777" w:rsidR="00B94214" w:rsidRPr="00160F62" w:rsidRDefault="00B94214" w:rsidP="00151C95">
      <w:pPr>
        <w:rPr>
          <w:rFonts w:ascii="Arial" w:hAnsi="Arial" w:cs="Arial"/>
          <w:sz w:val="18"/>
          <w:szCs w:val="18"/>
          <w:lang w:val="fr-CA"/>
        </w:rPr>
      </w:pPr>
    </w:p>
    <w:p w14:paraId="0CCE7F0B" w14:textId="77777777" w:rsidR="005717CA" w:rsidRPr="00160F62" w:rsidRDefault="005717CA" w:rsidP="00151C95">
      <w:pPr>
        <w:rPr>
          <w:rFonts w:ascii="Arial" w:eastAsia="Arial" w:hAnsi="Arial" w:cs="Arial"/>
          <w:color w:val="1155CC"/>
          <w:sz w:val="18"/>
          <w:szCs w:val="18"/>
          <w:u w:val="single"/>
          <w:lang w:val="fr-CA"/>
        </w:rPr>
      </w:pPr>
    </w:p>
    <w:p w14:paraId="6D69A4A0" w14:textId="7018878D" w:rsidR="005717CA" w:rsidRPr="00160F62" w:rsidRDefault="005717CA" w:rsidP="00151C95">
      <w:pPr>
        <w:rPr>
          <w:rFonts w:ascii="Arial" w:eastAsia="Arial" w:hAnsi="Arial" w:cs="Arial"/>
          <w:color w:val="202020"/>
          <w:sz w:val="18"/>
          <w:szCs w:val="18"/>
          <w:lang w:val="fr-CA"/>
        </w:rPr>
      </w:pPr>
    </w:p>
    <w:sectPr w:rsidR="005717CA" w:rsidRPr="00160F62">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136F" w14:textId="77777777" w:rsidR="00C872AE" w:rsidRDefault="00C872AE">
      <w:r>
        <w:separator/>
      </w:r>
    </w:p>
  </w:endnote>
  <w:endnote w:type="continuationSeparator" w:id="0">
    <w:p w14:paraId="09FC7CA8" w14:textId="77777777" w:rsidR="00C872AE" w:rsidRDefault="00C8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06A1" w14:textId="77777777" w:rsidR="005717CA" w:rsidRDefault="005717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015D" w14:textId="77777777" w:rsidR="00C872AE" w:rsidRDefault="00C872AE">
      <w:r>
        <w:separator/>
      </w:r>
    </w:p>
  </w:footnote>
  <w:footnote w:type="continuationSeparator" w:id="0">
    <w:p w14:paraId="651A8B4F" w14:textId="77777777" w:rsidR="00C872AE" w:rsidRDefault="00C87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7CA"/>
    <w:rsid w:val="000241C7"/>
    <w:rsid w:val="000325B7"/>
    <w:rsid w:val="00054CDD"/>
    <w:rsid w:val="000A2E36"/>
    <w:rsid w:val="000B2EF6"/>
    <w:rsid w:val="000D7FFB"/>
    <w:rsid w:val="001317C7"/>
    <w:rsid w:val="00151C95"/>
    <w:rsid w:val="00160F62"/>
    <w:rsid w:val="0016358F"/>
    <w:rsid w:val="001B57A2"/>
    <w:rsid w:val="001D2B17"/>
    <w:rsid w:val="0025192E"/>
    <w:rsid w:val="0026470E"/>
    <w:rsid w:val="002827FE"/>
    <w:rsid w:val="002A7E4F"/>
    <w:rsid w:val="002E2894"/>
    <w:rsid w:val="00364FEE"/>
    <w:rsid w:val="003B25BA"/>
    <w:rsid w:val="003B64A7"/>
    <w:rsid w:val="003C63DD"/>
    <w:rsid w:val="003D6C94"/>
    <w:rsid w:val="003D7A70"/>
    <w:rsid w:val="003D7AE9"/>
    <w:rsid w:val="004143EF"/>
    <w:rsid w:val="00417420"/>
    <w:rsid w:val="00430A99"/>
    <w:rsid w:val="004548BE"/>
    <w:rsid w:val="00463B9B"/>
    <w:rsid w:val="00466B76"/>
    <w:rsid w:val="00481F49"/>
    <w:rsid w:val="004A73D7"/>
    <w:rsid w:val="004D088E"/>
    <w:rsid w:val="004E29F9"/>
    <w:rsid w:val="005110E1"/>
    <w:rsid w:val="00543628"/>
    <w:rsid w:val="0056622F"/>
    <w:rsid w:val="005717CA"/>
    <w:rsid w:val="00582222"/>
    <w:rsid w:val="00597631"/>
    <w:rsid w:val="005B0772"/>
    <w:rsid w:val="00635DD4"/>
    <w:rsid w:val="00662120"/>
    <w:rsid w:val="00667429"/>
    <w:rsid w:val="006E40A5"/>
    <w:rsid w:val="006E4BAE"/>
    <w:rsid w:val="006F5251"/>
    <w:rsid w:val="00705737"/>
    <w:rsid w:val="00710630"/>
    <w:rsid w:val="00784722"/>
    <w:rsid w:val="007D166F"/>
    <w:rsid w:val="00824F07"/>
    <w:rsid w:val="008418BE"/>
    <w:rsid w:val="0088569E"/>
    <w:rsid w:val="008859C1"/>
    <w:rsid w:val="0089274A"/>
    <w:rsid w:val="008D1E5B"/>
    <w:rsid w:val="008E5414"/>
    <w:rsid w:val="008F4F3F"/>
    <w:rsid w:val="00916119"/>
    <w:rsid w:val="00922D9A"/>
    <w:rsid w:val="009A26FA"/>
    <w:rsid w:val="00A36449"/>
    <w:rsid w:val="00AF4A6D"/>
    <w:rsid w:val="00B94214"/>
    <w:rsid w:val="00BD1D62"/>
    <w:rsid w:val="00BD4CBF"/>
    <w:rsid w:val="00C02B2C"/>
    <w:rsid w:val="00C271CB"/>
    <w:rsid w:val="00C808F6"/>
    <w:rsid w:val="00C872AE"/>
    <w:rsid w:val="00CB5384"/>
    <w:rsid w:val="00CD007B"/>
    <w:rsid w:val="00CF0D11"/>
    <w:rsid w:val="00D06B51"/>
    <w:rsid w:val="00D43538"/>
    <w:rsid w:val="00D56047"/>
    <w:rsid w:val="00D60440"/>
    <w:rsid w:val="00DA5DEC"/>
    <w:rsid w:val="00DB65F2"/>
    <w:rsid w:val="00DE7774"/>
    <w:rsid w:val="00DF0A2C"/>
    <w:rsid w:val="00E516D4"/>
    <w:rsid w:val="00E6285C"/>
    <w:rsid w:val="00EA14F0"/>
    <w:rsid w:val="00EA2E6A"/>
    <w:rsid w:val="00ED20EF"/>
    <w:rsid w:val="00EE4F35"/>
    <w:rsid w:val="00F06F23"/>
    <w:rsid w:val="00F268FF"/>
    <w:rsid w:val="00FD0DB2"/>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095A7"/>
  <w15:docId w15:val="{688B9953-A977-0D42-B8F8-88AE48A9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05737"/>
    <w:rPr>
      <w:color w:val="0000FF" w:themeColor="hyperlink"/>
      <w:u w:val="single"/>
    </w:rPr>
  </w:style>
  <w:style w:type="character" w:styleId="UnresolvedMention">
    <w:name w:val="Unresolved Mention"/>
    <w:basedOn w:val="DefaultParagraphFont"/>
    <w:uiPriority w:val="99"/>
    <w:semiHidden/>
    <w:unhideWhenUsed/>
    <w:rsid w:val="00705737"/>
    <w:rPr>
      <w:color w:val="605E5C"/>
      <w:shd w:val="clear" w:color="auto" w:fill="E1DFDD"/>
    </w:rPr>
  </w:style>
  <w:style w:type="character" w:styleId="FollowedHyperlink">
    <w:name w:val="FollowedHyperlink"/>
    <w:basedOn w:val="DefaultParagraphFont"/>
    <w:uiPriority w:val="99"/>
    <w:semiHidden/>
    <w:unhideWhenUsed/>
    <w:rsid w:val="00635DD4"/>
    <w:rPr>
      <w:color w:val="800080" w:themeColor="followedHyperlink"/>
      <w:u w:val="single"/>
    </w:rPr>
  </w:style>
  <w:style w:type="paragraph" w:styleId="Revision">
    <w:name w:val="Revision"/>
    <w:hidden/>
    <w:uiPriority w:val="99"/>
    <w:semiHidden/>
    <w:rsid w:val="002E2894"/>
  </w:style>
  <w:style w:type="paragraph" w:styleId="BalloonText">
    <w:name w:val="Balloon Text"/>
    <w:basedOn w:val="Normal"/>
    <w:link w:val="BalloonTextChar"/>
    <w:uiPriority w:val="99"/>
    <w:semiHidden/>
    <w:unhideWhenUsed/>
    <w:rsid w:val="006F52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5251"/>
    <w:rPr>
      <w:rFonts w:ascii="Times New Roman" w:hAnsi="Times New Roman" w:cs="Times New Roman"/>
      <w:sz w:val="18"/>
      <w:szCs w:val="18"/>
    </w:rPr>
  </w:style>
  <w:style w:type="paragraph" w:styleId="NormalWeb">
    <w:name w:val="Normal (Web)"/>
    <w:basedOn w:val="Normal"/>
    <w:uiPriority w:val="99"/>
    <w:unhideWhenUsed/>
    <w:rsid w:val="006E4BAE"/>
    <w:pPr>
      <w:spacing w:before="100" w:beforeAutospacing="1" w:after="100" w:afterAutospacing="1"/>
    </w:pPr>
    <w:rPr>
      <w:rFonts w:ascii="Times" w:eastAsia="MS Mincho" w:hAnsi="Times" w:cs="Times New Roman"/>
      <w:sz w:val="20"/>
      <w:szCs w:val="24"/>
    </w:rPr>
  </w:style>
  <w:style w:type="paragraph" w:styleId="NoSpacing">
    <w:name w:val="No Spacing"/>
    <w:uiPriority w:val="1"/>
    <w:qFormat/>
    <w:rsid w:val="006E4BAE"/>
    <w:rPr>
      <w:rFonts w:ascii="Arial" w:eastAsiaTheme="minorHAnsi" w:hAnsi="Arial" w:cstheme="minorBidi"/>
    </w:rPr>
  </w:style>
  <w:style w:type="character" w:customStyle="1" w:styleId="normaltextrun">
    <w:name w:val="normaltextrun"/>
    <w:basedOn w:val="DefaultParagraphFont"/>
    <w:rsid w:val="00916119"/>
  </w:style>
  <w:style w:type="paragraph" w:customStyle="1" w:styleId="paragraph">
    <w:name w:val="paragraph"/>
    <w:basedOn w:val="Normal"/>
    <w:rsid w:val="0091611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10630"/>
    <w:rPr>
      <w:b/>
      <w:bCs/>
    </w:rPr>
  </w:style>
  <w:style w:type="character" w:styleId="Emphasis">
    <w:name w:val="Emphasis"/>
    <w:basedOn w:val="DefaultParagraphFont"/>
    <w:uiPriority w:val="20"/>
    <w:qFormat/>
    <w:rsid w:val="007106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6695">
      <w:bodyDiv w:val="1"/>
      <w:marLeft w:val="0"/>
      <w:marRight w:val="0"/>
      <w:marTop w:val="0"/>
      <w:marBottom w:val="0"/>
      <w:divBdr>
        <w:top w:val="none" w:sz="0" w:space="0" w:color="auto"/>
        <w:left w:val="none" w:sz="0" w:space="0" w:color="auto"/>
        <w:bottom w:val="none" w:sz="0" w:space="0" w:color="auto"/>
        <w:right w:val="none" w:sz="0" w:space="0" w:color="auto"/>
      </w:divBdr>
    </w:div>
    <w:div w:id="993485162">
      <w:bodyDiv w:val="1"/>
      <w:marLeft w:val="0"/>
      <w:marRight w:val="0"/>
      <w:marTop w:val="0"/>
      <w:marBottom w:val="0"/>
      <w:divBdr>
        <w:top w:val="none" w:sz="0" w:space="0" w:color="auto"/>
        <w:left w:val="none" w:sz="0" w:space="0" w:color="auto"/>
        <w:bottom w:val="none" w:sz="0" w:space="0" w:color="auto"/>
        <w:right w:val="none" w:sz="0" w:space="0" w:color="auto"/>
      </w:divBdr>
    </w:div>
    <w:div w:id="1658072884">
      <w:bodyDiv w:val="1"/>
      <w:marLeft w:val="0"/>
      <w:marRight w:val="0"/>
      <w:marTop w:val="0"/>
      <w:marBottom w:val="0"/>
      <w:divBdr>
        <w:top w:val="none" w:sz="0" w:space="0" w:color="auto"/>
        <w:left w:val="none" w:sz="0" w:space="0" w:color="auto"/>
        <w:bottom w:val="none" w:sz="0" w:space="0" w:color="auto"/>
        <w:right w:val="none" w:sz="0" w:space="0" w:color="auto"/>
      </w:divBdr>
    </w:div>
    <w:div w:id="1678800974">
      <w:bodyDiv w:val="1"/>
      <w:marLeft w:val="0"/>
      <w:marRight w:val="0"/>
      <w:marTop w:val="0"/>
      <w:marBottom w:val="0"/>
      <w:divBdr>
        <w:top w:val="none" w:sz="0" w:space="0" w:color="auto"/>
        <w:left w:val="none" w:sz="0" w:space="0" w:color="auto"/>
        <w:bottom w:val="none" w:sz="0" w:space="0" w:color="auto"/>
        <w:right w:val="none" w:sz="0" w:space="0" w:color="auto"/>
      </w:divBdr>
    </w:div>
    <w:div w:id="1745178762">
      <w:bodyDiv w:val="1"/>
      <w:marLeft w:val="0"/>
      <w:marRight w:val="0"/>
      <w:marTop w:val="0"/>
      <w:marBottom w:val="0"/>
      <w:divBdr>
        <w:top w:val="none" w:sz="0" w:space="0" w:color="auto"/>
        <w:left w:val="none" w:sz="0" w:space="0" w:color="auto"/>
        <w:bottom w:val="none" w:sz="0" w:space="0" w:color="auto"/>
        <w:right w:val="none" w:sz="0" w:space="0" w:color="auto"/>
      </w:divBdr>
    </w:div>
    <w:div w:id="194525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4B00-390B-3C41-822E-1204F579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5</cp:revision>
  <dcterms:created xsi:type="dcterms:W3CDTF">2024-02-12T20:05:00Z</dcterms:created>
  <dcterms:modified xsi:type="dcterms:W3CDTF">2024-02-13T11:13:00Z</dcterms:modified>
</cp:coreProperties>
</file>