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8ECA" w14:textId="64585F86" w:rsidR="00E25A90" w:rsidRPr="00D77F7C" w:rsidRDefault="003B7A36" w:rsidP="00D45027">
      <w:pPr>
        <w:rPr>
          <w:sz w:val="18"/>
          <w:szCs w:val="18"/>
          <w:lang w:val="fr-CA"/>
        </w:rPr>
      </w:pPr>
      <w:r>
        <w:rPr>
          <w:b/>
          <w:noProof/>
          <w:sz w:val="18"/>
          <w:szCs w:val="18"/>
          <w:lang w:val="fr-CA"/>
        </w:rPr>
        <w:drawing>
          <wp:inline distT="0" distB="0" distL="0" distR="0" wp14:anchorId="2D558F1E" wp14:editId="3F588829">
            <wp:extent cx="457200" cy="457200"/>
            <wp:effectExtent l="0" t="0" r="0" b="0"/>
            <wp:docPr id="597730289"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730289" name="Picture 1" descr="A logo for a company&#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4784" cy="464784"/>
                    </a:xfrm>
                    <a:prstGeom prst="rect">
                      <a:avLst/>
                    </a:prstGeom>
                  </pic:spPr>
                </pic:pic>
              </a:graphicData>
            </a:graphic>
          </wp:inline>
        </w:drawing>
      </w:r>
      <w:r w:rsidR="008B7100" w:rsidRPr="00D77F7C">
        <w:rPr>
          <w:b/>
          <w:noProof/>
          <w:sz w:val="18"/>
          <w:szCs w:val="18"/>
          <w:lang w:val="fr-CA"/>
        </w:rPr>
        <w:drawing>
          <wp:inline distT="114300" distB="114300" distL="114300" distR="114300" wp14:anchorId="4F308F1B" wp14:editId="373D847C">
            <wp:extent cx="1109134" cy="397933"/>
            <wp:effectExtent l="0" t="0" r="0" b="0"/>
            <wp:docPr id="1" name="Picture 1" descr="Capture d’écran 2016-08-09 à 16.10.58.png"/>
            <wp:cNvGraphicFramePr/>
            <a:graphic xmlns:a="http://schemas.openxmlformats.org/drawingml/2006/main">
              <a:graphicData uri="http://schemas.openxmlformats.org/drawingml/2006/picture">
                <pic:pic xmlns:pic="http://schemas.openxmlformats.org/drawingml/2006/picture">
                  <pic:nvPicPr>
                    <pic:cNvPr id="0" name="image1.png" descr="Capture d’écran 2016-08-09 à 16.10.58.png"/>
                    <pic:cNvPicPr preferRelativeResize="0"/>
                  </pic:nvPicPr>
                  <pic:blipFill>
                    <a:blip r:embed="rId11"/>
                    <a:srcRect/>
                    <a:stretch>
                      <a:fillRect/>
                    </a:stretch>
                  </pic:blipFill>
                  <pic:spPr>
                    <a:xfrm>
                      <a:off x="0" y="0"/>
                      <a:ext cx="1148470" cy="412046"/>
                    </a:xfrm>
                    <a:prstGeom prst="rect">
                      <a:avLst/>
                    </a:prstGeom>
                    <a:ln/>
                  </pic:spPr>
                </pic:pic>
              </a:graphicData>
            </a:graphic>
          </wp:inline>
        </w:drawing>
      </w:r>
    </w:p>
    <w:p w14:paraId="4F308ECB" w14:textId="77777777" w:rsidR="00E25A90" w:rsidRPr="00D77F7C" w:rsidRDefault="00E25A90">
      <w:pPr>
        <w:rPr>
          <w:sz w:val="18"/>
          <w:szCs w:val="18"/>
          <w:lang w:val="fr-CA"/>
        </w:rPr>
      </w:pPr>
    </w:p>
    <w:p w14:paraId="4359D70E" w14:textId="6D902A87" w:rsidR="00D45027" w:rsidRPr="003B7A36" w:rsidRDefault="00D45027" w:rsidP="00D45027">
      <w:pPr>
        <w:spacing w:line="240" w:lineRule="auto"/>
        <w:rPr>
          <w:rFonts w:eastAsia="Times New Roman"/>
          <w:b/>
          <w:bCs/>
          <w:color w:val="222222"/>
          <w:sz w:val="18"/>
          <w:szCs w:val="18"/>
          <w:lang w:val="fr-CA" w:eastAsia="fr-CA"/>
        </w:rPr>
      </w:pPr>
      <w:r w:rsidRPr="003B7A36">
        <w:rPr>
          <w:rFonts w:eastAsia="Times New Roman"/>
          <w:b/>
          <w:bCs/>
          <w:color w:val="222222"/>
          <w:sz w:val="18"/>
          <w:szCs w:val="18"/>
          <w:lang w:val="fr-CA" w:eastAsia="fr-CA"/>
        </w:rPr>
        <w:t xml:space="preserve">Flore Laurentienne </w:t>
      </w:r>
    </w:p>
    <w:p w14:paraId="2514D6A7" w14:textId="7145D3BF" w:rsidR="003B7A36" w:rsidRPr="003B7A36" w:rsidRDefault="003B7A36" w:rsidP="00D45027">
      <w:pPr>
        <w:spacing w:line="240" w:lineRule="auto"/>
        <w:rPr>
          <w:rFonts w:eastAsia="Times New Roman"/>
          <w:color w:val="222222"/>
          <w:sz w:val="18"/>
          <w:szCs w:val="18"/>
          <w:lang w:val="fr-CA" w:eastAsia="fr-CA"/>
        </w:rPr>
      </w:pPr>
      <w:r w:rsidRPr="003B7A36">
        <w:rPr>
          <w:rFonts w:eastAsia="Times New Roman"/>
          <w:color w:val="222222"/>
          <w:sz w:val="18"/>
          <w:szCs w:val="18"/>
          <w:lang w:val="fr-CA" w:eastAsia="fr-CA"/>
        </w:rPr>
        <w:t>8 tableaux – Un album inspiré des œuvres de Riopelle à paraître le 1</w:t>
      </w:r>
      <w:r w:rsidRPr="003B7A36">
        <w:rPr>
          <w:rFonts w:eastAsia="Times New Roman"/>
          <w:color w:val="222222"/>
          <w:sz w:val="18"/>
          <w:szCs w:val="18"/>
          <w:vertAlign w:val="superscript"/>
          <w:lang w:val="fr-CA" w:eastAsia="fr-CA"/>
        </w:rPr>
        <w:t>er</w:t>
      </w:r>
      <w:r w:rsidRPr="003B7A36">
        <w:rPr>
          <w:rFonts w:eastAsia="Times New Roman"/>
          <w:color w:val="222222"/>
          <w:sz w:val="18"/>
          <w:szCs w:val="18"/>
          <w:lang w:val="fr-CA" w:eastAsia="fr-CA"/>
        </w:rPr>
        <w:t xml:space="preserve"> mars</w:t>
      </w:r>
    </w:p>
    <w:p w14:paraId="0D8A823B" w14:textId="77777777" w:rsidR="003B7A36" w:rsidRPr="003B7A36" w:rsidRDefault="003B7A36" w:rsidP="00D45027">
      <w:pPr>
        <w:spacing w:line="240" w:lineRule="auto"/>
        <w:rPr>
          <w:rFonts w:eastAsia="Times New Roman"/>
          <w:b/>
          <w:bCs/>
          <w:color w:val="222222"/>
          <w:sz w:val="18"/>
          <w:szCs w:val="18"/>
          <w:lang w:val="fr-CA" w:eastAsia="fr-CA"/>
        </w:rPr>
      </w:pPr>
    </w:p>
    <w:p w14:paraId="496F453D" w14:textId="0FFACF32" w:rsidR="003B7A36" w:rsidRPr="003B7A36" w:rsidRDefault="003B7A36" w:rsidP="003B7A36">
      <w:pPr>
        <w:rPr>
          <w:sz w:val="18"/>
          <w:szCs w:val="18"/>
          <w:lang w:val="fr-CA"/>
        </w:rPr>
      </w:pPr>
      <w:r w:rsidRPr="003B7A36">
        <w:rPr>
          <w:rFonts w:eastAsia="Calibri"/>
          <w:b/>
          <w:sz w:val="18"/>
          <w:szCs w:val="18"/>
          <w:u w:val="single"/>
          <w:lang w:val="fr-CA"/>
        </w:rPr>
        <w:t>EN CONCERT</w:t>
      </w:r>
    </w:p>
    <w:p w14:paraId="4E437318" w14:textId="7DD1AD43" w:rsidR="006D5570" w:rsidRDefault="006D5570" w:rsidP="003B7A36">
      <w:pPr>
        <w:rPr>
          <w:rFonts w:eastAsia="Calibri"/>
          <w:sz w:val="18"/>
          <w:szCs w:val="18"/>
          <w:lang w:val="fr-CA"/>
        </w:rPr>
      </w:pPr>
      <w:r>
        <w:rPr>
          <w:rFonts w:eastAsia="Calibri"/>
          <w:sz w:val="18"/>
          <w:szCs w:val="18"/>
          <w:lang w:val="fr-CA"/>
        </w:rPr>
        <w:t>29/02 – Ottawa - CNA</w:t>
      </w:r>
    </w:p>
    <w:p w14:paraId="24E2618A" w14:textId="4C34F77F" w:rsidR="006D5570" w:rsidRDefault="003B7A36" w:rsidP="006D5570">
      <w:pPr>
        <w:rPr>
          <w:rFonts w:eastAsia="Calibri"/>
          <w:sz w:val="18"/>
          <w:szCs w:val="18"/>
          <w:lang w:val="fr-CA"/>
        </w:rPr>
      </w:pPr>
      <w:r w:rsidRPr="003B7A36">
        <w:rPr>
          <w:rFonts w:eastAsia="Calibri"/>
          <w:sz w:val="18"/>
          <w:szCs w:val="18"/>
          <w:lang w:val="fr-CA"/>
        </w:rPr>
        <w:t>23</w:t>
      </w:r>
      <w:r w:rsidR="006D5570">
        <w:rPr>
          <w:rFonts w:eastAsia="Calibri"/>
          <w:sz w:val="18"/>
          <w:szCs w:val="18"/>
          <w:lang w:val="fr-CA"/>
        </w:rPr>
        <w:t xml:space="preserve">/03 </w:t>
      </w:r>
      <w:r w:rsidR="006D5570" w:rsidRPr="003B7A36">
        <w:rPr>
          <w:rFonts w:eastAsia="Calibri"/>
          <w:sz w:val="18"/>
          <w:szCs w:val="18"/>
          <w:lang w:val="fr-CA"/>
        </w:rPr>
        <w:t xml:space="preserve">– Montréal – Salle </w:t>
      </w:r>
      <w:proofErr w:type="spellStart"/>
      <w:r w:rsidR="006D5570" w:rsidRPr="003B7A36">
        <w:rPr>
          <w:rFonts w:eastAsia="Calibri"/>
          <w:sz w:val="18"/>
          <w:szCs w:val="18"/>
          <w:lang w:val="fr-CA"/>
        </w:rPr>
        <w:t>Bourgie</w:t>
      </w:r>
      <w:proofErr w:type="spellEnd"/>
      <w:r w:rsidR="006D5570" w:rsidRPr="003B7A36">
        <w:rPr>
          <w:rFonts w:eastAsia="Calibri"/>
          <w:sz w:val="18"/>
          <w:szCs w:val="18"/>
          <w:lang w:val="fr-CA"/>
        </w:rPr>
        <w:t xml:space="preserve">, MBAM </w:t>
      </w:r>
      <w:r w:rsidR="006D5570">
        <w:rPr>
          <w:rFonts w:eastAsia="Calibri"/>
          <w:sz w:val="18"/>
          <w:szCs w:val="18"/>
          <w:lang w:val="fr-CA"/>
        </w:rPr>
        <w:t>(COMPLET)</w:t>
      </w:r>
    </w:p>
    <w:p w14:paraId="4CC0167E" w14:textId="0A396348" w:rsidR="003B7A36" w:rsidRDefault="00AA4ECA" w:rsidP="003B7A36">
      <w:pPr>
        <w:rPr>
          <w:rFonts w:eastAsia="Calibri"/>
          <w:sz w:val="18"/>
          <w:szCs w:val="18"/>
          <w:lang w:val="fr-CA"/>
        </w:rPr>
      </w:pPr>
      <w:r>
        <w:rPr>
          <w:rFonts w:eastAsia="Calibri"/>
          <w:sz w:val="18"/>
          <w:szCs w:val="18"/>
          <w:lang w:val="fr-CA"/>
        </w:rPr>
        <w:t>24</w:t>
      </w:r>
      <w:r w:rsidR="003B7A36" w:rsidRPr="003B7A36">
        <w:rPr>
          <w:rFonts w:eastAsia="Calibri"/>
          <w:sz w:val="18"/>
          <w:szCs w:val="18"/>
          <w:lang w:val="fr-CA"/>
        </w:rPr>
        <w:t xml:space="preserve">/03 – Montréal – Salle </w:t>
      </w:r>
      <w:proofErr w:type="spellStart"/>
      <w:r w:rsidR="003B7A36" w:rsidRPr="003B7A36">
        <w:rPr>
          <w:rFonts w:eastAsia="Calibri"/>
          <w:sz w:val="18"/>
          <w:szCs w:val="18"/>
          <w:lang w:val="fr-CA"/>
        </w:rPr>
        <w:t>Bourgie</w:t>
      </w:r>
      <w:proofErr w:type="spellEnd"/>
      <w:r w:rsidR="003B7A36" w:rsidRPr="003B7A36">
        <w:rPr>
          <w:rFonts w:eastAsia="Calibri"/>
          <w:sz w:val="18"/>
          <w:szCs w:val="18"/>
          <w:lang w:val="fr-CA"/>
        </w:rPr>
        <w:t xml:space="preserve">, MBAM </w:t>
      </w:r>
    </w:p>
    <w:p w14:paraId="69717C40" w14:textId="00FAC4D5" w:rsidR="006D5570" w:rsidRDefault="006D5570" w:rsidP="003B7A36">
      <w:pPr>
        <w:rPr>
          <w:rFonts w:eastAsia="Calibri"/>
          <w:sz w:val="18"/>
          <w:szCs w:val="18"/>
          <w:lang w:val="fr-CA"/>
        </w:rPr>
      </w:pPr>
      <w:r>
        <w:rPr>
          <w:rFonts w:eastAsia="Calibri"/>
          <w:sz w:val="18"/>
          <w:szCs w:val="18"/>
          <w:lang w:val="fr-CA"/>
        </w:rPr>
        <w:t xml:space="preserve">31/03 – </w:t>
      </w:r>
      <w:proofErr w:type="spellStart"/>
      <w:r>
        <w:rPr>
          <w:rFonts w:eastAsia="Calibri"/>
          <w:sz w:val="18"/>
          <w:szCs w:val="18"/>
          <w:lang w:val="fr-CA"/>
        </w:rPr>
        <w:t>Saint-Jean-sur-richelieu</w:t>
      </w:r>
      <w:proofErr w:type="spellEnd"/>
      <w:r>
        <w:rPr>
          <w:rFonts w:eastAsia="Calibri"/>
          <w:sz w:val="18"/>
          <w:szCs w:val="18"/>
          <w:lang w:val="fr-CA"/>
        </w:rPr>
        <w:t xml:space="preserve"> – Théâtre des Deux Rives</w:t>
      </w:r>
    </w:p>
    <w:p w14:paraId="04569FB4" w14:textId="77777777" w:rsidR="006D5570" w:rsidRPr="003B7A36" w:rsidRDefault="006D5570" w:rsidP="003B7A36">
      <w:pPr>
        <w:rPr>
          <w:rFonts w:eastAsia="Calibri"/>
          <w:sz w:val="18"/>
          <w:szCs w:val="18"/>
          <w:lang w:val="fr-CA"/>
        </w:rPr>
      </w:pPr>
    </w:p>
    <w:p w14:paraId="30C82772" w14:textId="039AC732" w:rsidR="003B7A36" w:rsidRDefault="00D45027" w:rsidP="003B7A36">
      <w:pPr>
        <w:rPr>
          <w:rFonts w:eastAsia="Calibri"/>
          <w:color w:val="000000" w:themeColor="text1"/>
          <w:sz w:val="18"/>
          <w:szCs w:val="18"/>
          <w:lang w:val="fr-CA"/>
        </w:rPr>
      </w:pPr>
      <w:r w:rsidRPr="00D77F7C">
        <w:rPr>
          <w:b/>
          <w:bCs/>
          <w:sz w:val="18"/>
          <w:szCs w:val="18"/>
          <w:lang w:val="fr-CA"/>
        </w:rPr>
        <w:t>Montréal,</w:t>
      </w:r>
      <w:r w:rsidR="0019104D">
        <w:rPr>
          <w:b/>
          <w:bCs/>
          <w:sz w:val="18"/>
          <w:szCs w:val="18"/>
          <w:lang w:val="fr-CA"/>
        </w:rPr>
        <w:t xml:space="preserve"> février</w:t>
      </w:r>
      <w:r w:rsidR="003B7A36">
        <w:rPr>
          <w:b/>
          <w:bCs/>
          <w:sz w:val="18"/>
          <w:szCs w:val="18"/>
          <w:lang w:val="fr-CA"/>
        </w:rPr>
        <w:t xml:space="preserve"> 2024</w:t>
      </w:r>
      <w:r w:rsidRPr="00D77F7C">
        <w:rPr>
          <w:b/>
          <w:bCs/>
          <w:sz w:val="18"/>
          <w:szCs w:val="18"/>
          <w:lang w:val="fr-CA"/>
        </w:rPr>
        <w:t xml:space="preserve"> - </w:t>
      </w:r>
      <w:r w:rsidR="003B7A36" w:rsidRPr="00BC34FD">
        <w:rPr>
          <w:rFonts w:eastAsia="Calibri"/>
          <w:b/>
          <w:bCs/>
          <w:color w:val="000000" w:themeColor="text1"/>
          <w:sz w:val="18"/>
          <w:szCs w:val="18"/>
          <w:lang w:val="fr-CA"/>
        </w:rPr>
        <w:t>Flore Laurentienne</w:t>
      </w:r>
      <w:r w:rsidR="003B7A36" w:rsidRPr="00BC34FD">
        <w:rPr>
          <w:rFonts w:eastAsia="Calibri"/>
          <w:color w:val="000000" w:themeColor="text1"/>
          <w:sz w:val="18"/>
          <w:szCs w:val="18"/>
          <w:lang w:val="fr-CA"/>
        </w:rPr>
        <w:t xml:space="preserve">, le projet incomparable de Mathieu David Gagnon, </w:t>
      </w:r>
      <w:r w:rsidR="006D5570">
        <w:rPr>
          <w:rFonts w:eastAsia="Calibri"/>
          <w:color w:val="000000" w:themeColor="text1"/>
          <w:sz w:val="18"/>
          <w:szCs w:val="18"/>
          <w:lang w:val="fr-CA"/>
        </w:rPr>
        <w:t xml:space="preserve">fera paraître son nouvel </w:t>
      </w:r>
      <w:r w:rsidR="003B7A36" w:rsidRPr="00BC34FD">
        <w:rPr>
          <w:rFonts w:eastAsia="Calibri"/>
          <w:color w:val="000000" w:themeColor="text1"/>
          <w:sz w:val="18"/>
          <w:szCs w:val="18"/>
          <w:lang w:val="fr-CA"/>
        </w:rPr>
        <w:t xml:space="preserve">album </w:t>
      </w:r>
      <w:hyperlink r:id="rId12" w:history="1">
        <w:r w:rsidR="003B7A36" w:rsidRPr="003B7A36">
          <w:rPr>
            <w:rStyle w:val="Hyperlink"/>
            <w:rFonts w:eastAsia="Calibri"/>
            <w:i/>
            <w:iCs/>
            <w:sz w:val="18"/>
            <w:szCs w:val="18"/>
            <w:lang w:val="fr-CA"/>
          </w:rPr>
          <w:t>8 tableaux</w:t>
        </w:r>
      </w:hyperlink>
      <w:r w:rsidR="006D5570">
        <w:rPr>
          <w:rFonts w:eastAsia="Calibri"/>
          <w:color w:val="000000" w:themeColor="text1"/>
          <w:sz w:val="18"/>
          <w:szCs w:val="18"/>
          <w:lang w:val="fr-CA"/>
        </w:rPr>
        <w:t xml:space="preserve"> </w:t>
      </w:r>
      <w:r w:rsidR="003B7A36" w:rsidRPr="00BC34FD">
        <w:rPr>
          <w:rFonts w:eastAsia="Calibri"/>
          <w:color w:val="000000" w:themeColor="text1"/>
          <w:sz w:val="18"/>
          <w:szCs w:val="18"/>
          <w:lang w:val="fr-CA"/>
        </w:rPr>
        <w:t>le 1er mars via Secret City Records</w:t>
      </w:r>
      <w:r w:rsidR="006D5570">
        <w:rPr>
          <w:rFonts w:eastAsia="Calibri"/>
          <w:color w:val="000000" w:themeColor="text1"/>
          <w:sz w:val="18"/>
          <w:szCs w:val="18"/>
          <w:lang w:val="fr-CA"/>
        </w:rPr>
        <w:t xml:space="preserve">. </w:t>
      </w:r>
      <w:r w:rsidR="003B7A36" w:rsidRPr="00BC34FD">
        <w:rPr>
          <w:rFonts w:eastAsia="Calibri"/>
          <w:color w:val="000000" w:themeColor="text1"/>
          <w:sz w:val="18"/>
          <w:szCs w:val="18"/>
          <w:lang w:val="fr-CA"/>
        </w:rPr>
        <w:t xml:space="preserve">Le compositeur, orchestrateur et musicien, puise l’inspiration dans les œuvres de </w:t>
      </w:r>
      <w:r w:rsidR="003B7A36" w:rsidRPr="00BC34FD">
        <w:rPr>
          <w:rFonts w:eastAsia="Calibri"/>
          <w:b/>
          <w:bCs/>
          <w:color w:val="000000" w:themeColor="text1"/>
          <w:sz w:val="18"/>
          <w:szCs w:val="18"/>
          <w:lang w:val="fr-CA"/>
        </w:rPr>
        <w:t xml:space="preserve">Jean Paul Riopelle </w:t>
      </w:r>
      <w:r w:rsidR="003B7A36" w:rsidRPr="00BC34FD">
        <w:rPr>
          <w:rFonts w:eastAsia="Calibri"/>
          <w:color w:val="000000" w:themeColor="text1"/>
          <w:sz w:val="18"/>
          <w:szCs w:val="18"/>
          <w:lang w:val="fr-CA"/>
        </w:rPr>
        <w:t>avec cette nouvelle offrande</w:t>
      </w:r>
      <w:r w:rsidR="003B7A36">
        <w:rPr>
          <w:rFonts w:eastAsia="Calibri"/>
          <w:color w:val="000000" w:themeColor="text1"/>
          <w:sz w:val="18"/>
          <w:szCs w:val="18"/>
          <w:lang w:val="fr-CA"/>
        </w:rPr>
        <w:t xml:space="preserve"> qui sera </w:t>
      </w:r>
      <w:r w:rsidR="003B7A36" w:rsidRPr="00BC34FD">
        <w:rPr>
          <w:rFonts w:eastAsia="Calibri"/>
          <w:color w:val="000000" w:themeColor="text1"/>
          <w:sz w:val="18"/>
          <w:szCs w:val="18"/>
          <w:lang w:val="fr-CA"/>
        </w:rPr>
        <w:t xml:space="preserve">disponible en format CD et vinyle, précommandez-les </w:t>
      </w:r>
      <w:hyperlink r:id="rId13">
        <w:r w:rsidR="003B7A36" w:rsidRPr="003B7A36">
          <w:rPr>
            <w:rStyle w:val="Hyperlink"/>
            <w:rFonts w:eastAsia="Calibri"/>
            <w:color w:val="0000FF"/>
            <w:sz w:val="18"/>
            <w:szCs w:val="18"/>
            <w:lang w:val="fr-CA"/>
          </w:rPr>
          <w:t>ICI</w:t>
        </w:r>
      </w:hyperlink>
      <w:r w:rsidR="003B7A36" w:rsidRPr="003B7A36">
        <w:rPr>
          <w:rFonts w:eastAsia="Calibri"/>
          <w:color w:val="000000" w:themeColor="text1"/>
          <w:sz w:val="18"/>
          <w:szCs w:val="18"/>
          <w:lang w:val="fr-CA"/>
        </w:rPr>
        <w:t xml:space="preserve">. </w:t>
      </w:r>
    </w:p>
    <w:p w14:paraId="0A77B4F9" w14:textId="77777777" w:rsidR="003B7A36" w:rsidRDefault="003B7A36" w:rsidP="003B7A36">
      <w:pPr>
        <w:rPr>
          <w:rFonts w:eastAsia="Calibri"/>
          <w:color w:val="000000" w:themeColor="text1"/>
          <w:sz w:val="18"/>
          <w:szCs w:val="18"/>
          <w:lang w:val="fr-CA"/>
        </w:rPr>
      </w:pPr>
    </w:p>
    <w:p w14:paraId="6CA82447" w14:textId="3EA74FCC" w:rsidR="003B7A36" w:rsidRPr="003B7A36" w:rsidRDefault="003B7A36" w:rsidP="003B7A36">
      <w:pPr>
        <w:rPr>
          <w:rFonts w:eastAsia="Calibri"/>
          <w:color w:val="000000" w:themeColor="text1"/>
          <w:sz w:val="18"/>
          <w:szCs w:val="18"/>
          <w:lang w:val="fr-CA"/>
        </w:rPr>
      </w:pPr>
      <w:r w:rsidRPr="003B7A36">
        <w:rPr>
          <w:rFonts w:eastAsia="Calibri"/>
          <w:color w:val="000000" w:themeColor="text1"/>
          <w:sz w:val="18"/>
          <w:szCs w:val="18"/>
          <w:lang w:val="fr-CA"/>
        </w:rPr>
        <w:t xml:space="preserve">Le nouvel album s’inscrit dans le projet d’une résidence avec </w:t>
      </w:r>
      <w:r w:rsidRPr="003B7A36">
        <w:rPr>
          <w:rFonts w:eastAsia="Calibri"/>
          <w:b/>
          <w:bCs/>
          <w:color w:val="000000" w:themeColor="text1"/>
          <w:sz w:val="18"/>
          <w:szCs w:val="18"/>
          <w:lang w:val="fr-CA"/>
        </w:rPr>
        <w:t>Le Musée des beaux-arts de Montréal</w:t>
      </w:r>
      <w:r w:rsidRPr="003B7A36">
        <w:rPr>
          <w:rFonts w:eastAsia="Calibri"/>
          <w:color w:val="000000" w:themeColor="text1"/>
          <w:sz w:val="18"/>
          <w:szCs w:val="18"/>
          <w:lang w:val="fr-CA"/>
        </w:rPr>
        <w:t xml:space="preserve"> (MBAM) qui a eu lieu en novembre dernier entouré des œuvres sélectionnées pour leur profondeur et leur dimension paysagiste, servant de prélude aux grands concerts du </w:t>
      </w:r>
      <w:r w:rsidRPr="003B7A36">
        <w:rPr>
          <w:rFonts w:eastAsia="Calibri"/>
          <w:b/>
          <w:bCs/>
          <w:color w:val="000000" w:themeColor="text1"/>
          <w:sz w:val="18"/>
          <w:szCs w:val="18"/>
          <w:lang w:val="fr-CA"/>
        </w:rPr>
        <w:t xml:space="preserve">23 mars et 24 mars à la Salle </w:t>
      </w:r>
      <w:proofErr w:type="spellStart"/>
      <w:r w:rsidRPr="003B7A36">
        <w:rPr>
          <w:rFonts w:eastAsia="Calibri"/>
          <w:b/>
          <w:bCs/>
          <w:color w:val="000000" w:themeColor="text1"/>
          <w:sz w:val="18"/>
          <w:szCs w:val="18"/>
          <w:lang w:val="fr-CA"/>
        </w:rPr>
        <w:t>Bourgie</w:t>
      </w:r>
      <w:proofErr w:type="spellEnd"/>
      <w:r w:rsidRPr="003B7A36">
        <w:rPr>
          <w:rFonts w:eastAsia="Calibri"/>
          <w:b/>
          <w:bCs/>
          <w:color w:val="000000" w:themeColor="text1"/>
          <w:sz w:val="18"/>
          <w:szCs w:val="18"/>
          <w:lang w:val="fr-CA"/>
        </w:rPr>
        <w:t xml:space="preserve"> du MBAM</w:t>
      </w:r>
      <w:r>
        <w:rPr>
          <w:rFonts w:eastAsia="Calibri"/>
          <w:color w:val="000000" w:themeColor="text1"/>
          <w:sz w:val="18"/>
          <w:szCs w:val="18"/>
          <w:lang w:val="fr-CA"/>
        </w:rPr>
        <w:t xml:space="preserve">. </w:t>
      </w:r>
      <w:r w:rsidRPr="00BC34FD">
        <w:rPr>
          <w:rFonts w:eastAsia="Calibri"/>
          <w:color w:val="000000" w:themeColor="text1"/>
          <w:sz w:val="18"/>
          <w:szCs w:val="18"/>
          <w:lang w:val="fr-CA"/>
        </w:rPr>
        <w:t>Les billets sont en vente dès maintenant</w:t>
      </w:r>
      <w:r>
        <w:rPr>
          <w:rFonts w:eastAsia="Calibri"/>
          <w:color w:val="000000" w:themeColor="text1"/>
          <w:sz w:val="18"/>
          <w:szCs w:val="18"/>
          <w:lang w:val="fr-CA"/>
        </w:rPr>
        <w:t xml:space="preserve"> </w:t>
      </w:r>
      <w:hyperlink r:id="rId14" w:history="1">
        <w:r w:rsidRPr="003B7A36">
          <w:rPr>
            <w:rStyle w:val="Hyperlink"/>
            <w:rFonts w:eastAsia="Calibri"/>
            <w:sz w:val="18"/>
            <w:szCs w:val="18"/>
            <w:lang w:val="fr-CA"/>
          </w:rPr>
          <w:t>ICI</w:t>
        </w:r>
      </w:hyperlink>
    </w:p>
    <w:p w14:paraId="092A8EDA" w14:textId="77777777" w:rsidR="003B7A36" w:rsidRDefault="003B7A36" w:rsidP="003B7A36">
      <w:pPr>
        <w:jc w:val="both"/>
        <w:rPr>
          <w:rFonts w:eastAsia="Calibri"/>
          <w:color w:val="000000" w:themeColor="text1"/>
          <w:sz w:val="18"/>
          <w:szCs w:val="18"/>
          <w:lang w:val="fr-CA"/>
        </w:rPr>
      </w:pPr>
    </w:p>
    <w:p w14:paraId="2E114D6C" w14:textId="374038F5" w:rsidR="003B7A36" w:rsidRPr="006D5570" w:rsidRDefault="003B7A36" w:rsidP="003B7A36">
      <w:pPr>
        <w:jc w:val="both"/>
        <w:rPr>
          <w:i/>
          <w:iCs/>
          <w:sz w:val="18"/>
          <w:szCs w:val="18"/>
          <w:lang w:val="fr-CA"/>
        </w:rPr>
      </w:pPr>
      <w:r w:rsidRPr="00BC34FD">
        <w:rPr>
          <w:rFonts w:eastAsia="Calibri"/>
          <w:color w:val="000000" w:themeColor="text1"/>
          <w:sz w:val="18"/>
          <w:szCs w:val="18"/>
          <w:lang w:val="fr-CA"/>
        </w:rPr>
        <w:t>Mathieu</w:t>
      </w:r>
      <w:r>
        <w:rPr>
          <w:rFonts w:eastAsia="Calibri"/>
          <w:color w:val="000000" w:themeColor="text1"/>
          <w:sz w:val="18"/>
          <w:szCs w:val="18"/>
          <w:lang w:val="fr-CA"/>
        </w:rPr>
        <w:t xml:space="preserve"> </w:t>
      </w:r>
      <w:r w:rsidRPr="00BC34FD">
        <w:rPr>
          <w:rFonts w:eastAsia="Calibri"/>
          <w:color w:val="000000" w:themeColor="text1"/>
          <w:sz w:val="18"/>
          <w:szCs w:val="18"/>
          <w:lang w:val="fr-CA"/>
        </w:rPr>
        <w:t xml:space="preserve">partage le processus de création derrière le nouvel </w:t>
      </w:r>
      <w:r>
        <w:rPr>
          <w:rFonts w:eastAsia="Calibri"/>
          <w:color w:val="000000" w:themeColor="text1"/>
          <w:sz w:val="18"/>
          <w:szCs w:val="18"/>
          <w:lang w:val="fr-CA"/>
        </w:rPr>
        <w:t>album</w:t>
      </w:r>
      <w:r w:rsidRPr="00BC34FD">
        <w:rPr>
          <w:rFonts w:eastAsia="Calibri"/>
          <w:color w:val="000000" w:themeColor="text1"/>
          <w:sz w:val="18"/>
          <w:szCs w:val="18"/>
          <w:lang w:val="fr-CA"/>
        </w:rPr>
        <w:t xml:space="preserve"> ; « </w:t>
      </w:r>
      <w:r w:rsidRPr="003B7A36">
        <w:rPr>
          <w:rFonts w:eastAsia="Calibri"/>
          <w:i/>
          <w:iCs/>
          <w:color w:val="000000" w:themeColor="text1"/>
          <w:sz w:val="18"/>
          <w:szCs w:val="18"/>
          <w:lang w:val="fr-CA"/>
        </w:rPr>
        <w:t>La musique est un art qui s'inscrit dans le temps, alors que la peinture est un arrêt sur image à un moment précis dans le flot créatif du peintre. Avec 8 tableaux, j’ai cherché à donner une forme musicale à une toile.</w:t>
      </w:r>
      <w:r w:rsidRPr="003B7A36">
        <w:rPr>
          <w:i/>
          <w:iCs/>
          <w:sz w:val="18"/>
          <w:szCs w:val="18"/>
          <w:lang w:val="fr-CA"/>
        </w:rPr>
        <w:t xml:space="preserve"> </w:t>
      </w:r>
      <w:r w:rsidRPr="003B7A36">
        <w:rPr>
          <w:rFonts w:eastAsia="Calibri"/>
          <w:i/>
          <w:iCs/>
          <w:color w:val="000000" w:themeColor="text1"/>
          <w:sz w:val="18"/>
          <w:szCs w:val="18"/>
          <w:lang w:val="fr-CA"/>
        </w:rPr>
        <w:t xml:space="preserve">Mais comment y arriver, comment arrêter le temps en musique ? </w:t>
      </w:r>
      <w:r w:rsidRPr="003B7A36">
        <w:rPr>
          <w:i/>
          <w:iCs/>
          <w:sz w:val="18"/>
          <w:szCs w:val="18"/>
          <w:lang w:val="fr-CA"/>
        </w:rPr>
        <w:t xml:space="preserve"> </w:t>
      </w:r>
      <w:r w:rsidRPr="003B7A36">
        <w:rPr>
          <w:rFonts w:eastAsia="Calibri"/>
          <w:i/>
          <w:iCs/>
          <w:color w:val="000000" w:themeColor="text1"/>
          <w:sz w:val="18"/>
          <w:szCs w:val="18"/>
          <w:lang w:val="fr-CA"/>
        </w:rPr>
        <w:t xml:space="preserve">En basant la structure des pièces sur des cycles qui reviennent sans cesse, on peut faire croire à l'oreille que la musique était là avant et qu'elle le sera également après. Sans début et sans fin, il ne reste que l’arrêt sur l’image, musical...  En suivant cette démarche, j’ai rapidement constaté que la musique et la peinture font toutes les deux appels à la contemplation </w:t>
      </w:r>
      <w:r w:rsidRPr="00BC34FD">
        <w:rPr>
          <w:rFonts w:eastAsia="Calibri"/>
          <w:color w:val="000000" w:themeColor="text1"/>
          <w:sz w:val="18"/>
          <w:szCs w:val="18"/>
          <w:lang w:val="fr-CA"/>
        </w:rPr>
        <w:t xml:space="preserve">», explique-t-il. </w:t>
      </w:r>
    </w:p>
    <w:p w14:paraId="68D4055E" w14:textId="77777777" w:rsidR="003B7A36" w:rsidRPr="00BC34FD" w:rsidRDefault="003B7A36" w:rsidP="003B7A36">
      <w:pPr>
        <w:jc w:val="both"/>
        <w:rPr>
          <w:sz w:val="18"/>
          <w:szCs w:val="18"/>
          <w:lang w:val="fr-CA"/>
        </w:rPr>
      </w:pPr>
      <w:r w:rsidRPr="00BC34FD">
        <w:rPr>
          <w:rFonts w:eastAsia="Calibri"/>
          <w:color w:val="000000" w:themeColor="text1"/>
          <w:sz w:val="18"/>
          <w:szCs w:val="18"/>
          <w:lang w:val="fr-CA"/>
        </w:rPr>
        <w:t xml:space="preserve"> </w:t>
      </w:r>
    </w:p>
    <w:p w14:paraId="28DEDEE3" w14:textId="77777777" w:rsidR="003B7A36" w:rsidRPr="00BC34FD" w:rsidRDefault="003B7A36" w:rsidP="003B7A36">
      <w:pPr>
        <w:jc w:val="both"/>
        <w:rPr>
          <w:sz w:val="18"/>
          <w:szCs w:val="18"/>
          <w:lang w:val="fr-CA"/>
        </w:rPr>
      </w:pPr>
      <w:r w:rsidRPr="00BC34FD">
        <w:rPr>
          <w:rFonts w:eastAsia="Calibri"/>
          <w:color w:val="000000" w:themeColor="text1"/>
          <w:sz w:val="18"/>
          <w:szCs w:val="18"/>
          <w:lang w:val="fr-CA"/>
        </w:rPr>
        <w:t xml:space="preserve">« </w:t>
      </w:r>
      <w:r w:rsidRPr="003B7A36">
        <w:rPr>
          <w:rFonts w:eastAsia="Calibri"/>
          <w:i/>
          <w:iCs/>
          <w:color w:val="000000" w:themeColor="text1"/>
          <w:sz w:val="18"/>
          <w:szCs w:val="18"/>
          <w:lang w:val="fr-CA"/>
        </w:rPr>
        <w:t>Un autre concept autour duquel j'ai travaillé avec ce disque est la notion d'aléatoire en musique. On associe souvent Riopelle au mouvement automatiste. Ses grandes œuvres des années 50 évoquent plutôt pour moi une abstraction romantique ou même un grand chaos organique et organisé (un lien à faire avec la nature ici). C'est à partir de cette réflexion que j'ai essayé d'intégrer la notion de hasard contrôlé ou plutôt, de chaos filtré par l'émotion</w:t>
      </w:r>
      <w:r w:rsidRPr="00BC34FD">
        <w:rPr>
          <w:rFonts w:eastAsia="Calibri"/>
          <w:color w:val="000000" w:themeColor="text1"/>
          <w:sz w:val="18"/>
          <w:szCs w:val="18"/>
          <w:lang w:val="fr-CA"/>
        </w:rPr>
        <w:t xml:space="preserve"> », conclut le compositeur.</w:t>
      </w:r>
    </w:p>
    <w:p w14:paraId="091967FC" w14:textId="77777777" w:rsidR="003B7A36" w:rsidRPr="00BC34FD" w:rsidRDefault="003B7A36" w:rsidP="003B7A36">
      <w:pPr>
        <w:jc w:val="both"/>
        <w:rPr>
          <w:rFonts w:eastAsia="Calibri"/>
          <w:color w:val="000000" w:themeColor="text1"/>
          <w:sz w:val="18"/>
          <w:szCs w:val="18"/>
          <w:lang w:val="fr-CA"/>
        </w:rPr>
      </w:pPr>
    </w:p>
    <w:p w14:paraId="48A5547A" w14:textId="77777777" w:rsidR="003B7A36" w:rsidRPr="00BC34FD" w:rsidRDefault="003B7A36" w:rsidP="003B7A36">
      <w:pPr>
        <w:jc w:val="both"/>
        <w:rPr>
          <w:sz w:val="18"/>
          <w:szCs w:val="18"/>
          <w:lang w:val="fr-CA"/>
        </w:rPr>
      </w:pPr>
      <w:r w:rsidRPr="00BC34FD">
        <w:rPr>
          <w:rFonts w:eastAsia="Calibri"/>
          <w:sz w:val="18"/>
          <w:szCs w:val="18"/>
          <w:lang w:val="fr-CA"/>
        </w:rPr>
        <w:t xml:space="preserve">Les albums de </w:t>
      </w:r>
      <w:r w:rsidRPr="00BC34FD">
        <w:rPr>
          <w:rFonts w:eastAsia="Calibri"/>
          <w:b/>
          <w:bCs/>
          <w:sz w:val="18"/>
          <w:szCs w:val="18"/>
          <w:lang w:val="fr-CA"/>
        </w:rPr>
        <w:t>Flore Laurentienne</w:t>
      </w:r>
      <w:r w:rsidRPr="00BC34FD">
        <w:rPr>
          <w:rFonts w:eastAsia="Calibri"/>
          <w:sz w:val="18"/>
          <w:szCs w:val="18"/>
          <w:lang w:val="fr-CA"/>
        </w:rPr>
        <w:t xml:space="preserve"> « Volume 1 » et « Volume 2 », sortis via Costume Records, ont conquis le public et séduit les critiques, récoltant deux Félix au </w:t>
      </w:r>
      <w:r w:rsidRPr="00BC34FD">
        <w:rPr>
          <w:rFonts w:eastAsia="Calibri"/>
          <w:b/>
          <w:bCs/>
          <w:sz w:val="18"/>
          <w:szCs w:val="18"/>
          <w:lang w:val="fr-CA"/>
        </w:rPr>
        <w:t xml:space="preserve">Gala de l’ADISQ </w:t>
      </w:r>
      <w:r w:rsidRPr="00BC34FD">
        <w:rPr>
          <w:rFonts w:eastAsia="Calibri"/>
          <w:sz w:val="18"/>
          <w:szCs w:val="18"/>
          <w:lang w:val="fr-CA"/>
        </w:rPr>
        <w:t xml:space="preserve">2020 et le trophée du Meilleur album expérimental au </w:t>
      </w:r>
      <w:r w:rsidRPr="00BC34FD">
        <w:rPr>
          <w:rFonts w:eastAsia="Calibri"/>
          <w:b/>
          <w:bCs/>
          <w:sz w:val="18"/>
          <w:szCs w:val="18"/>
          <w:lang w:val="fr-CA"/>
        </w:rPr>
        <w:t>GAMIQ</w:t>
      </w:r>
      <w:r w:rsidRPr="00BC34FD">
        <w:rPr>
          <w:rFonts w:eastAsia="Calibri"/>
          <w:sz w:val="18"/>
          <w:szCs w:val="18"/>
          <w:lang w:val="fr-CA"/>
        </w:rPr>
        <w:t xml:space="preserve"> la même année. Les albums ont également recueilli plusieurs nominations au </w:t>
      </w:r>
      <w:r w:rsidRPr="00BC34FD">
        <w:rPr>
          <w:rFonts w:eastAsia="Calibri"/>
          <w:b/>
          <w:bCs/>
          <w:sz w:val="18"/>
          <w:szCs w:val="18"/>
          <w:lang w:val="fr-CA"/>
        </w:rPr>
        <w:t>Gala de l’ADISQ</w:t>
      </w:r>
      <w:r w:rsidRPr="00BC34FD">
        <w:rPr>
          <w:rFonts w:eastAsia="Calibri"/>
          <w:sz w:val="18"/>
          <w:szCs w:val="18"/>
          <w:lang w:val="fr-CA"/>
        </w:rPr>
        <w:t xml:space="preserve">, au </w:t>
      </w:r>
      <w:r w:rsidRPr="00BC34FD">
        <w:rPr>
          <w:rFonts w:eastAsia="Calibri"/>
          <w:b/>
          <w:bCs/>
          <w:sz w:val="18"/>
          <w:szCs w:val="18"/>
          <w:lang w:val="fr-CA"/>
        </w:rPr>
        <w:t>Prix JUNO</w:t>
      </w:r>
      <w:r w:rsidRPr="00BC34FD">
        <w:rPr>
          <w:rFonts w:eastAsia="Calibri"/>
          <w:sz w:val="18"/>
          <w:szCs w:val="18"/>
          <w:lang w:val="fr-CA"/>
        </w:rPr>
        <w:t xml:space="preserve"> ainsi que sur la longue liste du prestigieux </w:t>
      </w:r>
      <w:r w:rsidRPr="00BC34FD">
        <w:rPr>
          <w:rFonts w:eastAsia="Calibri"/>
          <w:b/>
          <w:bCs/>
          <w:sz w:val="18"/>
          <w:szCs w:val="18"/>
          <w:lang w:val="fr-CA"/>
        </w:rPr>
        <w:t>Prix de musique Polaris.</w:t>
      </w:r>
      <w:r w:rsidRPr="00BC34FD">
        <w:rPr>
          <w:rFonts w:eastAsia="Calibri"/>
          <w:sz w:val="18"/>
          <w:szCs w:val="18"/>
          <w:lang w:val="fr-CA"/>
        </w:rPr>
        <w:t xml:space="preserve"> La pièce « Fleuve No. 1 » s’est retrouvée en ouverture du défilé de la maison Chanel à la </w:t>
      </w:r>
      <w:r w:rsidRPr="00BC34FD">
        <w:rPr>
          <w:rFonts w:eastAsia="Calibri"/>
          <w:b/>
          <w:bCs/>
          <w:sz w:val="18"/>
          <w:szCs w:val="18"/>
          <w:lang w:val="fr-CA"/>
        </w:rPr>
        <w:t>Paris Fashion Week 2022</w:t>
      </w:r>
      <w:r w:rsidRPr="00BC34FD">
        <w:rPr>
          <w:rFonts w:eastAsia="Calibri"/>
          <w:sz w:val="18"/>
          <w:szCs w:val="18"/>
          <w:lang w:val="fr-CA"/>
        </w:rPr>
        <w:t>.</w:t>
      </w:r>
    </w:p>
    <w:p w14:paraId="09A6B2E7" w14:textId="77777777" w:rsidR="003B7A36" w:rsidRPr="00BC34FD" w:rsidRDefault="003B7A36" w:rsidP="003B7A36">
      <w:pPr>
        <w:jc w:val="both"/>
        <w:rPr>
          <w:sz w:val="18"/>
          <w:szCs w:val="18"/>
          <w:lang w:val="fr-CA"/>
        </w:rPr>
      </w:pPr>
      <w:r w:rsidRPr="00BC34FD">
        <w:rPr>
          <w:rFonts w:eastAsia="Calibri"/>
          <w:sz w:val="18"/>
          <w:szCs w:val="18"/>
          <w:lang w:val="fr-CA"/>
        </w:rPr>
        <w:t xml:space="preserve"> </w:t>
      </w:r>
    </w:p>
    <w:p w14:paraId="58329EA9" w14:textId="5B29EE94" w:rsidR="00580F37" w:rsidRDefault="003B7A36" w:rsidP="003B7A36">
      <w:pPr>
        <w:spacing w:line="240" w:lineRule="auto"/>
        <w:rPr>
          <w:rFonts w:eastAsia="Calibri"/>
          <w:sz w:val="18"/>
          <w:szCs w:val="18"/>
          <w:lang w:val="fr-CA"/>
        </w:rPr>
      </w:pPr>
      <w:r w:rsidRPr="00BC34FD">
        <w:rPr>
          <w:rFonts w:eastAsia="Calibri"/>
          <w:b/>
          <w:bCs/>
          <w:sz w:val="18"/>
          <w:szCs w:val="18"/>
          <w:lang w:val="fr-CA"/>
        </w:rPr>
        <w:t>Flore Laurentienne</w:t>
      </w:r>
      <w:r w:rsidRPr="00BC34FD">
        <w:rPr>
          <w:rFonts w:eastAsia="Calibri"/>
          <w:sz w:val="18"/>
          <w:szCs w:val="18"/>
          <w:lang w:val="fr-CA"/>
        </w:rPr>
        <w:t xml:space="preserve"> est issue d’un mariage heureux entre la musique électronique et les musiques d’influence classique. Le projet s’engage à repousser constamment les frontières entre divers genres musicaux tels que la musique ambiante, la musique expérimentale et le rock progressif.  </w:t>
      </w:r>
    </w:p>
    <w:p w14:paraId="739C3C3D" w14:textId="77777777" w:rsidR="007D1B6E" w:rsidRDefault="007D1B6E" w:rsidP="003B7A36">
      <w:pPr>
        <w:spacing w:line="240" w:lineRule="auto"/>
        <w:rPr>
          <w:rFonts w:eastAsia="Calibri"/>
          <w:sz w:val="18"/>
          <w:szCs w:val="18"/>
          <w:lang w:val="fr-CA"/>
        </w:rPr>
      </w:pPr>
    </w:p>
    <w:p w14:paraId="19A95D3F" w14:textId="32F9B464" w:rsidR="007D1B6E" w:rsidRPr="006D5570" w:rsidRDefault="007D1B6E" w:rsidP="003B7A36">
      <w:pPr>
        <w:spacing w:line="240" w:lineRule="auto"/>
        <w:rPr>
          <w:rFonts w:eastAsia="Calibri"/>
          <w:sz w:val="18"/>
          <w:szCs w:val="18"/>
          <w:lang w:val="en-CA"/>
        </w:rPr>
      </w:pPr>
      <w:proofErr w:type="gramStart"/>
      <w:r w:rsidRPr="006D5570">
        <w:rPr>
          <w:rFonts w:eastAsia="Calibri"/>
          <w:sz w:val="18"/>
          <w:szCs w:val="18"/>
          <w:lang w:val="en-CA"/>
        </w:rPr>
        <w:t>Source :</w:t>
      </w:r>
      <w:proofErr w:type="gramEnd"/>
      <w:r w:rsidRPr="006D5570">
        <w:rPr>
          <w:rFonts w:eastAsia="Calibri"/>
          <w:sz w:val="18"/>
          <w:szCs w:val="18"/>
          <w:lang w:val="en-CA"/>
        </w:rPr>
        <w:t xml:space="preserve"> Secret City Records</w:t>
      </w:r>
    </w:p>
    <w:p w14:paraId="60193CA4" w14:textId="28FD9FE6" w:rsidR="00283A7A" w:rsidRPr="006D5570" w:rsidRDefault="00283A7A" w:rsidP="060FBAD9">
      <w:pPr>
        <w:rPr>
          <w:sz w:val="18"/>
          <w:szCs w:val="18"/>
          <w:u w:val="single"/>
          <w:lang w:val="en-CA"/>
        </w:rPr>
      </w:pPr>
    </w:p>
    <w:sectPr w:rsidR="00283A7A" w:rsidRPr="006D557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2D699" w14:textId="77777777" w:rsidR="00D16438" w:rsidRDefault="00D16438" w:rsidP="006B3CA9">
      <w:pPr>
        <w:spacing w:line="240" w:lineRule="auto"/>
      </w:pPr>
      <w:r>
        <w:separator/>
      </w:r>
    </w:p>
  </w:endnote>
  <w:endnote w:type="continuationSeparator" w:id="0">
    <w:p w14:paraId="29979F8F" w14:textId="77777777" w:rsidR="00D16438" w:rsidRDefault="00D16438" w:rsidP="006B3CA9">
      <w:pPr>
        <w:spacing w:line="240" w:lineRule="auto"/>
      </w:pPr>
      <w:r>
        <w:continuationSeparator/>
      </w:r>
    </w:p>
  </w:endnote>
  <w:endnote w:type="continuationNotice" w:id="1">
    <w:p w14:paraId="46109F22" w14:textId="77777777" w:rsidR="00D16438" w:rsidRDefault="00D164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0C256" w14:textId="77777777" w:rsidR="00D16438" w:rsidRDefault="00D16438" w:rsidP="006B3CA9">
      <w:pPr>
        <w:spacing w:line="240" w:lineRule="auto"/>
      </w:pPr>
      <w:r>
        <w:separator/>
      </w:r>
    </w:p>
  </w:footnote>
  <w:footnote w:type="continuationSeparator" w:id="0">
    <w:p w14:paraId="7DCAC172" w14:textId="77777777" w:rsidR="00D16438" w:rsidRDefault="00D16438" w:rsidP="006B3CA9">
      <w:pPr>
        <w:spacing w:line="240" w:lineRule="auto"/>
      </w:pPr>
      <w:r>
        <w:continuationSeparator/>
      </w:r>
    </w:p>
  </w:footnote>
  <w:footnote w:type="continuationNotice" w:id="1">
    <w:p w14:paraId="5E51FAFE" w14:textId="77777777" w:rsidR="00D16438" w:rsidRDefault="00D1643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9382E"/>
    <w:multiLevelType w:val="hybridMultilevel"/>
    <w:tmpl w:val="5B3EC142"/>
    <w:lvl w:ilvl="0" w:tplc="D2D26886">
      <w:start w:val="8"/>
      <w:numFmt w:val="decimal"/>
      <w:lvlText w:val="%1"/>
      <w:lvlJc w:val="left"/>
      <w:pPr>
        <w:ind w:left="720" w:hanging="360"/>
      </w:pPr>
      <w:rPr>
        <w:rFonts w:eastAsia="Calibr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3776B"/>
    <w:multiLevelType w:val="hybridMultilevel"/>
    <w:tmpl w:val="3C0609FA"/>
    <w:lvl w:ilvl="0" w:tplc="E64ED4BE">
      <w:start w:val="8"/>
      <w:numFmt w:val="decimal"/>
      <w:lvlText w:val="%1"/>
      <w:lvlJc w:val="left"/>
      <w:pPr>
        <w:ind w:left="720" w:hanging="360"/>
      </w:pPr>
      <w:rPr>
        <w:rFonts w:eastAsia="Calibr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C31229"/>
    <w:multiLevelType w:val="hybridMultilevel"/>
    <w:tmpl w:val="12A47D80"/>
    <w:lvl w:ilvl="0" w:tplc="E64E008A">
      <w:start w:val="8"/>
      <w:numFmt w:val="bullet"/>
      <w:lvlText w:val=""/>
      <w:lvlJc w:val="left"/>
      <w:pPr>
        <w:ind w:left="720" w:hanging="360"/>
      </w:pPr>
      <w:rPr>
        <w:rFonts w:ascii="Symbol" w:eastAsia="Calibri"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983589">
    <w:abstractNumId w:val="2"/>
  </w:num>
  <w:num w:numId="2" w16cid:durableId="1860197247">
    <w:abstractNumId w:val="0"/>
  </w:num>
  <w:num w:numId="3" w16cid:durableId="408507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A90"/>
    <w:rsid w:val="00001E86"/>
    <w:rsid w:val="000058C9"/>
    <w:rsid w:val="00012DDA"/>
    <w:rsid w:val="00023033"/>
    <w:rsid w:val="00033050"/>
    <w:rsid w:val="000346A8"/>
    <w:rsid w:val="000361AA"/>
    <w:rsid w:val="00042660"/>
    <w:rsid w:val="00042A01"/>
    <w:rsid w:val="000436D6"/>
    <w:rsid w:val="00050391"/>
    <w:rsid w:val="00061C72"/>
    <w:rsid w:val="00073DC7"/>
    <w:rsid w:val="00080429"/>
    <w:rsid w:val="0008754B"/>
    <w:rsid w:val="000943E7"/>
    <w:rsid w:val="000A46A4"/>
    <w:rsid w:val="000B10B1"/>
    <w:rsid w:val="000B5150"/>
    <w:rsid w:val="000C0C04"/>
    <w:rsid w:val="000C197B"/>
    <w:rsid w:val="000C20B5"/>
    <w:rsid w:val="000C2C89"/>
    <w:rsid w:val="000C42DB"/>
    <w:rsid w:val="000D06C7"/>
    <w:rsid w:val="000D6989"/>
    <w:rsid w:val="000F4671"/>
    <w:rsid w:val="0010043C"/>
    <w:rsid w:val="00116694"/>
    <w:rsid w:val="00120DB1"/>
    <w:rsid w:val="0014343C"/>
    <w:rsid w:val="00162052"/>
    <w:rsid w:val="001621B6"/>
    <w:rsid w:val="00163008"/>
    <w:rsid w:val="00171641"/>
    <w:rsid w:val="00171A84"/>
    <w:rsid w:val="00185BC0"/>
    <w:rsid w:val="001868E9"/>
    <w:rsid w:val="00186CAE"/>
    <w:rsid w:val="0019104D"/>
    <w:rsid w:val="001965DA"/>
    <w:rsid w:val="001A218F"/>
    <w:rsid w:val="001A661F"/>
    <w:rsid w:val="001E63CE"/>
    <w:rsid w:val="001E7755"/>
    <w:rsid w:val="001F0CF3"/>
    <w:rsid w:val="001F0F2C"/>
    <w:rsid w:val="001F23EF"/>
    <w:rsid w:val="001F2B12"/>
    <w:rsid w:val="00200138"/>
    <w:rsid w:val="0020059D"/>
    <w:rsid w:val="002131C0"/>
    <w:rsid w:val="00217AB3"/>
    <w:rsid w:val="002212CA"/>
    <w:rsid w:val="00221B42"/>
    <w:rsid w:val="00223369"/>
    <w:rsid w:val="00225697"/>
    <w:rsid w:val="00233026"/>
    <w:rsid w:val="0025634B"/>
    <w:rsid w:val="002627CA"/>
    <w:rsid w:val="00277297"/>
    <w:rsid w:val="00277DCA"/>
    <w:rsid w:val="00283A7A"/>
    <w:rsid w:val="0028706E"/>
    <w:rsid w:val="0029421A"/>
    <w:rsid w:val="0029755E"/>
    <w:rsid w:val="002A629B"/>
    <w:rsid w:val="002B00EF"/>
    <w:rsid w:val="002B341D"/>
    <w:rsid w:val="002B60F2"/>
    <w:rsid w:val="002D505E"/>
    <w:rsid w:val="002D5C83"/>
    <w:rsid w:val="002D7A7C"/>
    <w:rsid w:val="002E24EC"/>
    <w:rsid w:val="002E2E32"/>
    <w:rsid w:val="002E45B1"/>
    <w:rsid w:val="002F09F2"/>
    <w:rsid w:val="002F2EC0"/>
    <w:rsid w:val="003037AB"/>
    <w:rsid w:val="003047AD"/>
    <w:rsid w:val="0030713C"/>
    <w:rsid w:val="00309B66"/>
    <w:rsid w:val="00327ACA"/>
    <w:rsid w:val="00334DBC"/>
    <w:rsid w:val="00346479"/>
    <w:rsid w:val="00370D41"/>
    <w:rsid w:val="00375FE9"/>
    <w:rsid w:val="0039532C"/>
    <w:rsid w:val="00397375"/>
    <w:rsid w:val="003A760F"/>
    <w:rsid w:val="003B193E"/>
    <w:rsid w:val="003B7A36"/>
    <w:rsid w:val="003C4AD6"/>
    <w:rsid w:val="003D3EE7"/>
    <w:rsid w:val="003D3EEC"/>
    <w:rsid w:val="003E671A"/>
    <w:rsid w:val="003F3CEF"/>
    <w:rsid w:val="0040389A"/>
    <w:rsid w:val="004058D3"/>
    <w:rsid w:val="0041334F"/>
    <w:rsid w:val="004204F7"/>
    <w:rsid w:val="0042246D"/>
    <w:rsid w:val="00430029"/>
    <w:rsid w:val="00430C1F"/>
    <w:rsid w:val="004364AB"/>
    <w:rsid w:val="00444878"/>
    <w:rsid w:val="00453E06"/>
    <w:rsid w:val="00457C17"/>
    <w:rsid w:val="004A0007"/>
    <w:rsid w:val="004B01AA"/>
    <w:rsid w:val="004B23C3"/>
    <w:rsid w:val="004B2D8A"/>
    <w:rsid w:val="004B4870"/>
    <w:rsid w:val="004B681E"/>
    <w:rsid w:val="004C0327"/>
    <w:rsid w:val="004E1A77"/>
    <w:rsid w:val="004E41DD"/>
    <w:rsid w:val="004E6B11"/>
    <w:rsid w:val="004F1ADE"/>
    <w:rsid w:val="004F6F4A"/>
    <w:rsid w:val="0050491E"/>
    <w:rsid w:val="00512A4E"/>
    <w:rsid w:val="00521645"/>
    <w:rsid w:val="005340A9"/>
    <w:rsid w:val="00541F3E"/>
    <w:rsid w:val="00566207"/>
    <w:rsid w:val="00566D3A"/>
    <w:rsid w:val="005745EC"/>
    <w:rsid w:val="00580F37"/>
    <w:rsid w:val="00586DEF"/>
    <w:rsid w:val="00593022"/>
    <w:rsid w:val="005C2702"/>
    <w:rsid w:val="005C2B70"/>
    <w:rsid w:val="005C541A"/>
    <w:rsid w:val="005C68DB"/>
    <w:rsid w:val="005C7FA7"/>
    <w:rsid w:val="005D1CEA"/>
    <w:rsid w:val="005D5E2B"/>
    <w:rsid w:val="005E0B8B"/>
    <w:rsid w:val="005E176C"/>
    <w:rsid w:val="005E6C84"/>
    <w:rsid w:val="005F2D35"/>
    <w:rsid w:val="005F4A8D"/>
    <w:rsid w:val="005F569C"/>
    <w:rsid w:val="005F5E87"/>
    <w:rsid w:val="0062713F"/>
    <w:rsid w:val="0062C1B0"/>
    <w:rsid w:val="00630BC6"/>
    <w:rsid w:val="0063218F"/>
    <w:rsid w:val="00671ACB"/>
    <w:rsid w:val="00673FBC"/>
    <w:rsid w:val="00674451"/>
    <w:rsid w:val="00677FD7"/>
    <w:rsid w:val="00691E4F"/>
    <w:rsid w:val="006940DC"/>
    <w:rsid w:val="0069499F"/>
    <w:rsid w:val="00696267"/>
    <w:rsid w:val="00697F30"/>
    <w:rsid w:val="006B1062"/>
    <w:rsid w:val="006B3CA9"/>
    <w:rsid w:val="006B6BEC"/>
    <w:rsid w:val="006C0A14"/>
    <w:rsid w:val="006C221C"/>
    <w:rsid w:val="006C57E7"/>
    <w:rsid w:val="006D0F0A"/>
    <w:rsid w:val="006D5570"/>
    <w:rsid w:val="006D59A6"/>
    <w:rsid w:val="006F38EE"/>
    <w:rsid w:val="006F74B4"/>
    <w:rsid w:val="00702FB8"/>
    <w:rsid w:val="00712C42"/>
    <w:rsid w:val="00713A6C"/>
    <w:rsid w:val="00713F83"/>
    <w:rsid w:val="0071699F"/>
    <w:rsid w:val="00727549"/>
    <w:rsid w:val="00734B85"/>
    <w:rsid w:val="00737501"/>
    <w:rsid w:val="00744E22"/>
    <w:rsid w:val="007460D3"/>
    <w:rsid w:val="00750E91"/>
    <w:rsid w:val="007600A1"/>
    <w:rsid w:val="007618FB"/>
    <w:rsid w:val="00775303"/>
    <w:rsid w:val="00775F7E"/>
    <w:rsid w:val="007776B9"/>
    <w:rsid w:val="00787BC0"/>
    <w:rsid w:val="007919EE"/>
    <w:rsid w:val="00791B33"/>
    <w:rsid w:val="00797372"/>
    <w:rsid w:val="007A0DE0"/>
    <w:rsid w:val="007A56C5"/>
    <w:rsid w:val="007B0343"/>
    <w:rsid w:val="007B4CB5"/>
    <w:rsid w:val="007B7B85"/>
    <w:rsid w:val="007D1B6E"/>
    <w:rsid w:val="007E7FDD"/>
    <w:rsid w:val="007F425E"/>
    <w:rsid w:val="007F50B4"/>
    <w:rsid w:val="007F77A9"/>
    <w:rsid w:val="00805A35"/>
    <w:rsid w:val="00811095"/>
    <w:rsid w:val="00811AB1"/>
    <w:rsid w:val="00812484"/>
    <w:rsid w:val="00814355"/>
    <w:rsid w:val="008172F2"/>
    <w:rsid w:val="008225FF"/>
    <w:rsid w:val="008239AE"/>
    <w:rsid w:val="00825E2C"/>
    <w:rsid w:val="00842775"/>
    <w:rsid w:val="00843459"/>
    <w:rsid w:val="00846B1C"/>
    <w:rsid w:val="0085039A"/>
    <w:rsid w:val="008504CF"/>
    <w:rsid w:val="0085275B"/>
    <w:rsid w:val="00852BE5"/>
    <w:rsid w:val="00862923"/>
    <w:rsid w:val="008649C1"/>
    <w:rsid w:val="00870288"/>
    <w:rsid w:val="00873C19"/>
    <w:rsid w:val="00876409"/>
    <w:rsid w:val="00880E19"/>
    <w:rsid w:val="0089159E"/>
    <w:rsid w:val="008A7AFD"/>
    <w:rsid w:val="008B0DB7"/>
    <w:rsid w:val="008B5FD7"/>
    <w:rsid w:val="008B7100"/>
    <w:rsid w:val="008C1C21"/>
    <w:rsid w:val="008C383E"/>
    <w:rsid w:val="008D24E4"/>
    <w:rsid w:val="008F46F2"/>
    <w:rsid w:val="008F6945"/>
    <w:rsid w:val="0090225A"/>
    <w:rsid w:val="009074ED"/>
    <w:rsid w:val="0092013D"/>
    <w:rsid w:val="009235CA"/>
    <w:rsid w:val="00924591"/>
    <w:rsid w:val="00932C2F"/>
    <w:rsid w:val="009448AA"/>
    <w:rsid w:val="00950C63"/>
    <w:rsid w:val="00954299"/>
    <w:rsid w:val="00957057"/>
    <w:rsid w:val="00962A70"/>
    <w:rsid w:val="0096425E"/>
    <w:rsid w:val="0098343F"/>
    <w:rsid w:val="00987946"/>
    <w:rsid w:val="00990981"/>
    <w:rsid w:val="00994A68"/>
    <w:rsid w:val="009B2A41"/>
    <w:rsid w:val="009B4F8F"/>
    <w:rsid w:val="009B784C"/>
    <w:rsid w:val="009C5D9B"/>
    <w:rsid w:val="009D0DB5"/>
    <w:rsid w:val="009D0EB4"/>
    <w:rsid w:val="009D26A1"/>
    <w:rsid w:val="009D38DE"/>
    <w:rsid w:val="009F29EB"/>
    <w:rsid w:val="00A14106"/>
    <w:rsid w:val="00A2306F"/>
    <w:rsid w:val="00A274EE"/>
    <w:rsid w:val="00A30131"/>
    <w:rsid w:val="00A3055D"/>
    <w:rsid w:val="00A31329"/>
    <w:rsid w:val="00A35981"/>
    <w:rsid w:val="00A47224"/>
    <w:rsid w:val="00A522F5"/>
    <w:rsid w:val="00A6590C"/>
    <w:rsid w:val="00A660A2"/>
    <w:rsid w:val="00A738EE"/>
    <w:rsid w:val="00A80BD2"/>
    <w:rsid w:val="00A868AA"/>
    <w:rsid w:val="00A92C7D"/>
    <w:rsid w:val="00A92DA9"/>
    <w:rsid w:val="00A9761F"/>
    <w:rsid w:val="00AA4ECA"/>
    <w:rsid w:val="00AE112E"/>
    <w:rsid w:val="00AE53AC"/>
    <w:rsid w:val="00AF7FE9"/>
    <w:rsid w:val="00AFB42A"/>
    <w:rsid w:val="00B004BC"/>
    <w:rsid w:val="00B00F99"/>
    <w:rsid w:val="00B01F0F"/>
    <w:rsid w:val="00B04B25"/>
    <w:rsid w:val="00B127EF"/>
    <w:rsid w:val="00B4584F"/>
    <w:rsid w:val="00B45D0D"/>
    <w:rsid w:val="00B53409"/>
    <w:rsid w:val="00B53F9B"/>
    <w:rsid w:val="00B54217"/>
    <w:rsid w:val="00B63C56"/>
    <w:rsid w:val="00B7313B"/>
    <w:rsid w:val="00B946C4"/>
    <w:rsid w:val="00BA7486"/>
    <w:rsid w:val="00BB088B"/>
    <w:rsid w:val="00BC6A52"/>
    <w:rsid w:val="00BD080E"/>
    <w:rsid w:val="00BE31EB"/>
    <w:rsid w:val="00BE437D"/>
    <w:rsid w:val="00BF63F3"/>
    <w:rsid w:val="00BF6644"/>
    <w:rsid w:val="00C11B00"/>
    <w:rsid w:val="00C154F0"/>
    <w:rsid w:val="00C3073D"/>
    <w:rsid w:val="00C3143F"/>
    <w:rsid w:val="00C41EE2"/>
    <w:rsid w:val="00C42B03"/>
    <w:rsid w:val="00C4647B"/>
    <w:rsid w:val="00C46FFD"/>
    <w:rsid w:val="00C47D48"/>
    <w:rsid w:val="00C52341"/>
    <w:rsid w:val="00C5709E"/>
    <w:rsid w:val="00C57CF0"/>
    <w:rsid w:val="00C62C37"/>
    <w:rsid w:val="00C665B0"/>
    <w:rsid w:val="00C87DEF"/>
    <w:rsid w:val="00C96879"/>
    <w:rsid w:val="00CA74E8"/>
    <w:rsid w:val="00CB00B0"/>
    <w:rsid w:val="00CC1359"/>
    <w:rsid w:val="00CC20E5"/>
    <w:rsid w:val="00CC6CA3"/>
    <w:rsid w:val="00CD10BB"/>
    <w:rsid w:val="00CF6F49"/>
    <w:rsid w:val="00D05251"/>
    <w:rsid w:val="00D16438"/>
    <w:rsid w:val="00D22B93"/>
    <w:rsid w:val="00D40314"/>
    <w:rsid w:val="00D45018"/>
    <w:rsid w:val="00D45027"/>
    <w:rsid w:val="00D66275"/>
    <w:rsid w:val="00D77F7C"/>
    <w:rsid w:val="00D83A6A"/>
    <w:rsid w:val="00D849DF"/>
    <w:rsid w:val="00D861F7"/>
    <w:rsid w:val="00DB6E7A"/>
    <w:rsid w:val="00DB7EC3"/>
    <w:rsid w:val="00DD623B"/>
    <w:rsid w:val="00E06080"/>
    <w:rsid w:val="00E073CC"/>
    <w:rsid w:val="00E1422D"/>
    <w:rsid w:val="00E25A90"/>
    <w:rsid w:val="00E25F6C"/>
    <w:rsid w:val="00E330E8"/>
    <w:rsid w:val="00E34ABF"/>
    <w:rsid w:val="00E360F5"/>
    <w:rsid w:val="00E463CA"/>
    <w:rsid w:val="00E64BB2"/>
    <w:rsid w:val="00E72C9B"/>
    <w:rsid w:val="00E972EB"/>
    <w:rsid w:val="00EA5B15"/>
    <w:rsid w:val="00EA641E"/>
    <w:rsid w:val="00EB54EA"/>
    <w:rsid w:val="00EC251D"/>
    <w:rsid w:val="00ED77E3"/>
    <w:rsid w:val="00EE1CD4"/>
    <w:rsid w:val="00EF59F9"/>
    <w:rsid w:val="00EF7B52"/>
    <w:rsid w:val="00F10C21"/>
    <w:rsid w:val="00F15658"/>
    <w:rsid w:val="00F1749C"/>
    <w:rsid w:val="00F26C73"/>
    <w:rsid w:val="00F37BC0"/>
    <w:rsid w:val="00F40E37"/>
    <w:rsid w:val="00F44C39"/>
    <w:rsid w:val="00F62B17"/>
    <w:rsid w:val="00F64707"/>
    <w:rsid w:val="00F735CD"/>
    <w:rsid w:val="00F73874"/>
    <w:rsid w:val="00F738FA"/>
    <w:rsid w:val="00F814F7"/>
    <w:rsid w:val="00F81D78"/>
    <w:rsid w:val="00F860DB"/>
    <w:rsid w:val="00FB663D"/>
    <w:rsid w:val="00FC15D4"/>
    <w:rsid w:val="00FD74DB"/>
    <w:rsid w:val="00FD7F7C"/>
    <w:rsid w:val="00FE39DD"/>
    <w:rsid w:val="00FF63B4"/>
    <w:rsid w:val="00FF6BD3"/>
    <w:rsid w:val="01D4996A"/>
    <w:rsid w:val="01DA5768"/>
    <w:rsid w:val="027C8623"/>
    <w:rsid w:val="029A1D7F"/>
    <w:rsid w:val="02F5ED1D"/>
    <w:rsid w:val="0339D1A6"/>
    <w:rsid w:val="034A74DD"/>
    <w:rsid w:val="039A6272"/>
    <w:rsid w:val="039E058B"/>
    <w:rsid w:val="03E1F2DB"/>
    <w:rsid w:val="042AB4ED"/>
    <w:rsid w:val="04379B4A"/>
    <w:rsid w:val="04826D7C"/>
    <w:rsid w:val="05364A00"/>
    <w:rsid w:val="05C9080A"/>
    <w:rsid w:val="0604784D"/>
    <w:rsid w:val="060FBAD9"/>
    <w:rsid w:val="064E9A47"/>
    <w:rsid w:val="066DFBE1"/>
    <w:rsid w:val="067909BE"/>
    <w:rsid w:val="06BEF529"/>
    <w:rsid w:val="076B9FA5"/>
    <w:rsid w:val="079EE0F0"/>
    <w:rsid w:val="07EFB081"/>
    <w:rsid w:val="0801A0A0"/>
    <w:rsid w:val="0814DA1F"/>
    <w:rsid w:val="089ADD87"/>
    <w:rsid w:val="08BC7B89"/>
    <w:rsid w:val="0947A577"/>
    <w:rsid w:val="096661F1"/>
    <w:rsid w:val="096B4314"/>
    <w:rsid w:val="0976CF7F"/>
    <w:rsid w:val="097AEECD"/>
    <w:rsid w:val="09A94997"/>
    <w:rsid w:val="09B47762"/>
    <w:rsid w:val="0B143F0D"/>
    <w:rsid w:val="0B335284"/>
    <w:rsid w:val="0B5297B4"/>
    <w:rsid w:val="0B6E0B9E"/>
    <w:rsid w:val="0BC971B5"/>
    <w:rsid w:val="0C46C305"/>
    <w:rsid w:val="0C887ED2"/>
    <w:rsid w:val="0D1F32E8"/>
    <w:rsid w:val="0D5E88FE"/>
    <w:rsid w:val="0D7FE7CF"/>
    <w:rsid w:val="0D814254"/>
    <w:rsid w:val="0DBC7BFB"/>
    <w:rsid w:val="0E748C07"/>
    <w:rsid w:val="0EAB945A"/>
    <w:rsid w:val="0F063B63"/>
    <w:rsid w:val="0F15A0E1"/>
    <w:rsid w:val="0F6BA1C9"/>
    <w:rsid w:val="0F7191B0"/>
    <w:rsid w:val="0F9C157F"/>
    <w:rsid w:val="0FA438CA"/>
    <w:rsid w:val="100B489C"/>
    <w:rsid w:val="1027D2FA"/>
    <w:rsid w:val="10580D02"/>
    <w:rsid w:val="10681D9D"/>
    <w:rsid w:val="1076BA6B"/>
    <w:rsid w:val="10897AF3"/>
    <w:rsid w:val="10C3D24B"/>
    <w:rsid w:val="10E47BDF"/>
    <w:rsid w:val="10F49280"/>
    <w:rsid w:val="1149E887"/>
    <w:rsid w:val="1170AFC7"/>
    <w:rsid w:val="11AC2CC9"/>
    <w:rsid w:val="120FEDC0"/>
    <w:rsid w:val="1223BA29"/>
    <w:rsid w:val="1230F2FC"/>
    <w:rsid w:val="12360480"/>
    <w:rsid w:val="125459EE"/>
    <w:rsid w:val="125FA2AC"/>
    <w:rsid w:val="126514C6"/>
    <w:rsid w:val="12AC505E"/>
    <w:rsid w:val="12B0EA3C"/>
    <w:rsid w:val="12BAD140"/>
    <w:rsid w:val="13685CCB"/>
    <w:rsid w:val="13A4F81E"/>
    <w:rsid w:val="143D33A3"/>
    <w:rsid w:val="14448648"/>
    <w:rsid w:val="15186136"/>
    <w:rsid w:val="151AD5DE"/>
    <w:rsid w:val="1568FC98"/>
    <w:rsid w:val="160E44B2"/>
    <w:rsid w:val="161BB52D"/>
    <w:rsid w:val="163E9565"/>
    <w:rsid w:val="16F0B4D0"/>
    <w:rsid w:val="17918F0D"/>
    <w:rsid w:val="17E5FE9C"/>
    <w:rsid w:val="17EC45BC"/>
    <w:rsid w:val="18604481"/>
    <w:rsid w:val="1988161D"/>
    <w:rsid w:val="1A205553"/>
    <w:rsid w:val="1A238812"/>
    <w:rsid w:val="1A6252F7"/>
    <w:rsid w:val="1A719590"/>
    <w:rsid w:val="1B137CDB"/>
    <w:rsid w:val="1BE4C6FC"/>
    <w:rsid w:val="1C191E07"/>
    <w:rsid w:val="1C3D3941"/>
    <w:rsid w:val="1D6AE062"/>
    <w:rsid w:val="1E1FF336"/>
    <w:rsid w:val="1E570EF8"/>
    <w:rsid w:val="1EB0D2AF"/>
    <w:rsid w:val="1EBAFA89"/>
    <w:rsid w:val="1EE6CCBA"/>
    <w:rsid w:val="1F4F4D7D"/>
    <w:rsid w:val="1F87E06B"/>
    <w:rsid w:val="1FCDD379"/>
    <w:rsid w:val="208E70A7"/>
    <w:rsid w:val="20E2D62A"/>
    <w:rsid w:val="20E50746"/>
    <w:rsid w:val="2130E3C0"/>
    <w:rsid w:val="219FE1D0"/>
    <w:rsid w:val="21AD82CA"/>
    <w:rsid w:val="21C2C9D3"/>
    <w:rsid w:val="21D00A2D"/>
    <w:rsid w:val="221EF0B9"/>
    <w:rsid w:val="2294AD95"/>
    <w:rsid w:val="22AC7AC5"/>
    <w:rsid w:val="22C9A05A"/>
    <w:rsid w:val="22EFF919"/>
    <w:rsid w:val="22F8F2B4"/>
    <w:rsid w:val="23BB0038"/>
    <w:rsid w:val="23C7EE7D"/>
    <w:rsid w:val="23D719A1"/>
    <w:rsid w:val="240E9528"/>
    <w:rsid w:val="2487A7F3"/>
    <w:rsid w:val="25796C3B"/>
    <w:rsid w:val="25AF3674"/>
    <w:rsid w:val="25B4891D"/>
    <w:rsid w:val="25DFFFD1"/>
    <w:rsid w:val="2624BC9B"/>
    <w:rsid w:val="266F63C9"/>
    <w:rsid w:val="26D4B78F"/>
    <w:rsid w:val="271373D6"/>
    <w:rsid w:val="2723F1A2"/>
    <w:rsid w:val="279D61B4"/>
    <w:rsid w:val="279DC776"/>
    <w:rsid w:val="279E58C4"/>
    <w:rsid w:val="27BCC81F"/>
    <w:rsid w:val="2823D22F"/>
    <w:rsid w:val="285890B8"/>
    <w:rsid w:val="28648B13"/>
    <w:rsid w:val="29546734"/>
    <w:rsid w:val="299121FC"/>
    <w:rsid w:val="2A17B0E0"/>
    <w:rsid w:val="2A7642A5"/>
    <w:rsid w:val="2B41C400"/>
    <w:rsid w:val="2B4FBA6E"/>
    <w:rsid w:val="2BB0992B"/>
    <w:rsid w:val="2BBC0022"/>
    <w:rsid w:val="2C24C495"/>
    <w:rsid w:val="2C5B1C20"/>
    <w:rsid w:val="2C751263"/>
    <w:rsid w:val="2CC38CD5"/>
    <w:rsid w:val="2CCD04D4"/>
    <w:rsid w:val="2D35D94F"/>
    <w:rsid w:val="2D6E8B39"/>
    <w:rsid w:val="2DD826AB"/>
    <w:rsid w:val="2DDB6524"/>
    <w:rsid w:val="2E03518E"/>
    <w:rsid w:val="2E41C10C"/>
    <w:rsid w:val="2E552E4A"/>
    <w:rsid w:val="2E88F2D3"/>
    <w:rsid w:val="2EA6395F"/>
    <w:rsid w:val="2F11EF61"/>
    <w:rsid w:val="2F1F8587"/>
    <w:rsid w:val="2F545AD2"/>
    <w:rsid w:val="2F734992"/>
    <w:rsid w:val="2FA7220E"/>
    <w:rsid w:val="2FD38C67"/>
    <w:rsid w:val="2FDF9121"/>
    <w:rsid w:val="306C10D4"/>
    <w:rsid w:val="30986E2B"/>
    <w:rsid w:val="30B76311"/>
    <w:rsid w:val="3107D4BB"/>
    <w:rsid w:val="31494DC7"/>
    <w:rsid w:val="31C84D8D"/>
    <w:rsid w:val="329A214D"/>
    <w:rsid w:val="329F40AC"/>
    <w:rsid w:val="330BE2ED"/>
    <w:rsid w:val="334E6349"/>
    <w:rsid w:val="3382B018"/>
    <w:rsid w:val="33ADD6EB"/>
    <w:rsid w:val="346227B2"/>
    <w:rsid w:val="34762F2A"/>
    <w:rsid w:val="3530EA2A"/>
    <w:rsid w:val="35525610"/>
    <w:rsid w:val="3582D878"/>
    <w:rsid w:val="365EDE9F"/>
    <w:rsid w:val="369F7C78"/>
    <w:rsid w:val="36D7BDF7"/>
    <w:rsid w:val="3735209E"/>
    <w:rsid w:val="381EC5A1"/>
    <w:rsid w:val="38247DD0"/>
    <w:rsid w:val="3844E307"/>
    <w:rsid w:val="38A4B46A"/>
    <w:rsid w:val="38D657BA"/>
    <w:rsid w:val="38F7C9B2"/>
    <w:rsid w:val="39DA4760"/>
    <w:rsid w:val="3AB50D43"/>
    <w:rsid w:val="3AB6DA0A"/>
    <w:rsid w:val="3ABC759D"/>
    <w:rsid w:val="3AD6E074"/>
    <w:rsid w:val="3B2335AD"/>
    <w:rsid w:val="3B3C4809"/>
    <w:rsid w:val="3B94A19C"/>
    <w:rsid w:val="3BBAAE6F"/>
    <w:rsid w:val="3C6246B6"/>
    <w:rsid w:val="3C7ABEB0"/>
    <w:rsid w:val="3C84341A"/>
    <w:rsid w:val="3CB9E5AC"/>
    <w:rsid w:val="3D053853"/>
    <w:rsid w:val="3D4AA4F6"/>
    <w:rsid w:val="3D5721D3"/>
    <w:rsid w:val="3D7B0311"/>
    <w:rsid w:val="3D7D4727"/>
    <w:rsid w:val="3D83C079"/>
    <w:rsid w:val="3DA71F9E"/>
    <w:rsid w:val="3DAAAF20"/>
    <w:rsid w:val="3DFD2240"/>
    <w:rsid w:val="3E34B773"/>
    <w:rsid w:val="3E4D0FD5"/>
    <w:rsid w:val="3E7522F7"/>
    <w:rsid w:val="3E8E1B18"/>
    <w:rsid w:val="3ED102FF"/>
    <w:rsid w:val="3F4826DB"/>
    <w:rsid w:val="3FBDA2B5"/>
    <w:rsid w:val="404B68DB"/>
    <w:rsid w:val="41600E9E"/>
    <w:rsid w:val="41930578"/>
    <w:rsid w:val="41A87246"/>
    <w:rsid w:val="41B37616"/>
    <w:rsid w:val="41C1806B"/>
    <w:rsid w:val="41D0EE2C"/>
    <w:rsid w:val="41E55945"/>
    <w:rsid w:val="421F4BA3"/>
    <w:rsid w:val="4225D308"/>
    <w:rsid w:val="4267F0EB"/>
    <w:rsid w:val="435216E6"/>
    <w:rsid w:val="43780CDD"/>
    <w:rsid w:val="43FF60BF"/>
    <w:rsid w:val="4400C847"/>
    <w:rsid w:val="44198C37"/>
    <w:rsid w:val="4443B5FE"/>
    <w:rsid w:val="44A3F8F7"/>
    <w:rsid w:val="456B8462"/>
    <w:rsid w:val="462BB549"/>
    <w:rsid w:val="46A30E8B"/>
    <w:rsid w:val="46AC4584"/>
    <w:rsid w:val="46B86A27"/>
    <w:rsid w:val="46D4638C"/>
    <w:rsid w:val="46DA79DC"/>
    <w:rsid w:val="46E6AE6A"/>
    <w:rsid w:val="4729A352"/>
    <w:rsid w:val="472FD7AB"/>
    <w:rsid w:val="474824A8"/>
    <w:rsid w:val="474B1411"/>
    <w:rsid w:val="47B0E72C"/>
    <w:rsid w:val="47B27DC3"/>
    <w:rsid w:val="47F1C70C"/>
    <w:rsid w:val="4844CC0C"/>
    <w:rsid w:val="4867570E"/>
    <w:rsid w:val="48A91CDE"/>
    <w:rsid w:val="48DFD1FA"/>
    <w:rsid w:val="48E1488F"/>
    <w:rsid w:val="4903068C"/>
    <w:rsid w:val="4927396A"/>
    <w:rsid w:val="4971AF5C"/>
    <w:rsid w:val="4A1B4203"/>
    <w:rsid w:val="4A61739F"/>
    <w:rsid w:val="4A94ECB0"/>
    <w:rsid w:val="4ADC7E63"/>
    <w:rsid w:val="4AEF77BB"/>
    <w:rsid w:val="4B1450B1"/>
    <w:rsid w:val="4BB74DA3"/>
    <w:rsid w:val="4BC65C5A"/>
    <w:rsid w:val="4C0AC9C4"/>
    <w:rsid w:val="4C337BF2"/>
    <w:rsid w:val="4C853D98"/>
    <w:rsid w:val="4CA875A2"/>
    <w:rsid w:val="4CAF4E88"/>
    <w:rsid w:val="4CC5382F"/>
    <w:rsid w:val="4CE14F7D"/>
    <w:rsid w:val="4D02F984"/>
    <w:rsid w:val="4DA9A988"/>
    <w:rsid w:val="4DAC889B"/>
    <w:rsid w:val="4E1688A0"/>
    <w:rsid w:val="4E610890"/>
    <w:rsid w:val="4E6DAEED"/>
    <w:rsid w:val="4EEA492B"/>
    <w:rsid w:val="4F34E4C2"/>
    <w:rsid w:val="4F5F2343"/>
    <w:rsid w:val="4F6EA2AF"/>
    <w:rsid w:val="4FA5CCDE"/>
    <w:rsid w:val="4FB489B1"/>
    <w:rsid w:val="4FF89E2A"/>
    <w:rsid w:val="501F1ADB"/>
    <w:rsid w:val="503F019C"/>
    <w:rsid w:val="50556D65"/>
    <w:rsid w:val="509DE433"/>
    <w:rsid w:val="50BFFD49"/>
    <w:rsid w:val="50D0B523"/>
    <w:rsid w:val="513965E0"/>
    <w:rsid w:val="514217B5"/>
    <w:rsid w:val="517F756A"/>
    <w:rsid w:val="51A57260"/>
    <w:rsid w:val="51A5A962"/>
    <w:rsid w:val="51BEAC0A"/>
    <w:rsid w:val="520E61A0"/>
    <w:rsid w:val="523D5CF3"/>
    <w:rsid w:val="526B0531"/>
    <w:rsid w:val="52E59175"/>
    <w:rsid w:val="53037AB6"/>
    <w:rsid w:val="53038FD1"/>
    <w:rsid w:val="5313F7BF"/>
    <w:rsid w:val="5336822E"/>
    <w:rsid w:val="536BE699"/>
    <w:rsid w:val="5445B933"/>
    <w:rsid w:val="54481969"/>
    <w:rsid w:val="5471E806"/>
    <w:rsid w:val="54BD0600"/>
    <w:rsid w:val="55335FE7"/>
    <w:rsid w:val="553D7537"/>
    <w:rsid w:val="558E2D2C"/>
    <w:rsid w:val="55EA3574"/>
    <w:rsid w:val="561F5E0F"/>
    <w:rsid w:val="57102000"/>
    <w:rsid w:val="57172B43"/>
    <w:rsid w:val="57418015"/>
    <w:rsid w:val="58176F9F"/>
    <w:rsid w:val="583021D6"/>
    <w:rsid w:val="586E1B63"/>
    <w:rsid w:val="589176BF"/>
    <w:rsid w:val="58ABF061"/>
    <w:rsid w:val="58B3AB03"/>
    <w:rsid w:val="5943E706"/>
    <w:rsid w:val="59970140"/>
    <w:rsid w:val="59FC12A0"/>
    <w:rsid w:val="5A2D1DE3"/>
    <w:rsid w:val="5A8B63E7"/>
    <w:rsid w:val="5A9BC8B9"/>
    <w:rsid w:val="5AAAABD3"/>
    <w:rsid w:val="5B46B057"/>
    <w:rsid w:val="5B8ACFB8"/>
    <w:rsid w:val="5BE43C5A"/>
    <w:rsid w:val="5C14BB81"/>
    <w:rsid w:val="5C15D817"/>
    <w:rsid w:val="5C6C3A37"/>
    <w:rsid w:val="5C7BD9D4"/>
    <w:rsid w:val="5CA44A34"/>
    <w:rsid w:val="5D133970"/>
    <w:rsid w:val="5D956C99"/>
    <w:rsid w:val="5E0C0F12"/>
    <w:rsid w:val="5E46AE4E"/>
    <w:rsid w:val="5EB7A44F"/>
    <w:rsid w:val="5EC1428B"/>
    <w:rsid w:val="5EC19EA9"/>
    <w:rsid w:val="5FF540AD"/>
    <w:rsid w:val="600FC94A"/>
    <w:rsid w:val="6024FFED"/>
    <w:rsid w:val="6072666B"/>
    <w:rsid w:val="6090F7D4"/>
    <w:rsid w:val="60B02E11"/>
    <w:rsid w:val="60B6BED5"/>
    <w:rsid w:val="60E9E715"/>
    <w:rsid w:val="610D91E3"/>
    <w:rsid w:val="6116398C"/>
    <w:rsid w:val="611950BA"/>
    <w:rsid w:val="61DF22AF"/>
    <w:rsid w:val="620677C2"/>
    <w:rsid w:val="62399D3B"/>
    <w:rsid w:val="62589F04"/>
    <w:rsid w:val="62761C2D"/>
    <w:rsid w:val="63093239"/>
    <w:rsid w:val="634026FF"/>
    <w:rsid w:val="6347EDDD"/>
    <w:rsid w:val="6391E398"/>
    <w:rsid w:val="63DD419F"/>
    <w:rsid w:val="63FC2AE3"/>
    <w:rsid w:val="64084D25"/>
    <w:rsid w:val="64A63FFE"/>
    <w:rsid w:val="64F02204"/>
    <w:rsid w:val="651D0F70"/>
    <w:rsid w:val="653F7C72"/>
    <w:rsid w:val="654643A0"/>
    <w:rsid w:val="667283E1"/>
    <w:rsid w:val="6694E4A6"/>
    <w:rsid w:val="66BE123D"/>
    <w:rsid w:val="671E9B48"/>
    <w:rsid w:val="675235D2"/>
    <w:rsid w:val="67D47050"/>
    <w:rsid w:val="67F0C414"/>
    <w:rsid w:val="67FA3341"/>
    <w:rsid w:val="6802D942"/>
    <w:rsid w:val="68457CE6"/>
    <w:rsid w:val="68F47C90"/>
    <w:rsid w:val="6928B97E"/>
    <w:rsid w:val="6961EC58"/>
    <w:rsid w:val="6975598A"/>
    <w:rsid w:val="699F411B"/>
    <w:rsid w:val="69CAFAE3"/>
    <w:rsid w:val="6A069C5A"/>
    <w:rsid w:val="6A45F751"/>
    <w:rsid w:val="6ABE05A5"/>
    <w:rsid w:val="6AF4C204"/>
    <w:rsid w:val="6B19C876"/>
    <w:rsid w:val="6B41D918"/>
    <w:rsid w:val="6C3AAD30"/>
    <w:rsid w:val="6C5BA809"/>
    <w:rsid w:val="6C5CA4BA"/>
    <w:rsid w:val="6C9B0B3B"/>
    <w:rsid w:val="6CA3730B"/>
    <w:rsid w:val="6D0D0F9D"/>
    <w:rsid w:val="6D1A4B09"/>
    <w:rsid w:val="6D32CAFF"/>
    <w:rsid w:val="6D864559"/>
    <w:rsid w:val="6D94E393"/>
    <w:rsid w:val="6DB6D492"/>
    <w:rsid w:val="6DE6D45F"/>
    <w:rsid w:val="6DF8A3AE"/>
    <w:rsid w:val="6E04B28B"/>
    <w:rsid w:val="6E36DB9C"/>
    <w:rsid w:val="6E5736EF"/>
    <w:rsid w:val="6E6A0029"/>
    <w:rsid w:val="6EA20063"/>
    <w:rsid w:val="6EBE3DF8"/>
    <w:rsid w:val="6F59AAED"/>
    <w:rsid w:val="6F83BAA3"/>
    <w:rsid w:val="700C38A6"/>
    <w:rsid w:val="704995BB"/>
    <w:rsid w:val="705C5D11"/>
    <w:rsid w:val="70BC994F"/>
    <w:rsid w:val="70D6AFC1"/>
    <w:rsid w:val="710DD3B0"/>
    <w:rsid w:val="712B29D0"/>
    <w:rsid w:val="7150F6B5"/>
    <w:rsid w:val="716E7C5E"/>
    <w:rsid w:val="71C0263F"/>
    <w:rsid w:val="71C09123"/>
    <w:rsid w:val="71F5DEBA"/>
    <w:rsid w:val="72142E4E"/>
    <w:rsid w:val="722DD009"/>
    <w:rsid w:val="7240A55C"/>
    <w:rsid w:val="7250AA9B"/>
    <w:rsid w:val="72B086A5"/>
    <w:rsid w:val="73152F41"/>
    <w:rsid w:val="731AFFDA"/>
    <w:rsid w:val="73BEC251"/>
    <w:rsid w:val="7470803E"/>
    <w:rsid w:val="74AD7653"/>
    <w:rsid w:val="74FF3110"/>
    <w:rsid w:val="75040570"/>
    <w:rsid w:val="7525BBC1"/>
    <w:rsid w:val="754F392E"/>
    <w:rsid w:val="75E5760C"/>
    <w:rsid w:val="7635689D"/>
    <w:rsid w:val="7688A7AB"/>
    <w:rsid w:val="76FB0FFA"/>
    <w:rsid w:val="775E9D10"/>
    <w:rsid w:val="779BF8A6"/>
    <w:rsid w:val="77C39DCC"/>
    <w:rsid w:val="77F762B3"/>
    <w:rsid w:val="77FE87E3"/>
    <w:rsid w:val="787DBFAB"/>
    <w:rsid w:val="78C7AB34"/>
    <w:rsid w:val="78D002B4"/>
    <w:rsid w:val="7964F1E9"/>
    <w:rsid w:val="799A5844"/>
    <w:rsid w:val="7A1E462A"/>
    <w:rsid w:val="7A5BE7F4"/>
    <w:rsid w:val="7AB5B027"/>
    <w:rsid w:val="7B1A5B38"/>
    <w:rsid w:val="7B47CEB7"/>
    <w:rsid w:val="7BE088FF"/>
    <w:rsid w:val="7BE66A7B"/>
    <w:rsid w:val="7C1178BF"/>
    <w:rsid w:val="7C13B122"/>
    <w:rsid w:val="7C2BB7B3"/>
    <w:rsid w:val="7CFF2761"/>
    <w:rsid w:val="7D4DFA4F"/>
    <w:rsid w:val="7D5D02D0"/>
    <w:rsid w:val="7D733D1C"/>
    <w:rsid w:val="7E397933"/>
    <w:rsid w:val="7EB37112"/>
    <w:rsid w:val="7EE12823"/>
    <w:rsid w:val="7F35FB31"/>
    <w:rsid w:val="7F4B51E4"/>
    <w:rsid w:val="7FA3620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08ECA"/>
  <w15:docId w15:val="{F3FDF752-7D30-4F97-AB9A-9FE67718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D1CEA"/>
    <w:rPr>
      <w:color w:val="0000FF" w:themeColor="hyperlink"/>
      <w:u w:val="single"/>
    </w:rPr>
  </w:style>
  <w:style w:type="character" w:styleId="FollowedHyperlink">
    <w:name w:val="FollowedHyperlink"/>
    <w:basedOn w:val="DefaultParagraphFont"/>
    <w:uiPriority w:val="99"/>
    <w:semiHidden/>
    <w:unhideWhenUsed/>
    <w:rsid w:val="00FB663D"/>
    <w:rPr>
      <w:color w:val="800080" w:themeColor="followedHyperlink"/>
      <w:u w:val="single"/>
    </w:rPr>
  </w:style>
  <w:style w:type="character" w:styleId="UnresolvedMention">
    <w:name w:val="Unresolved Mention"/>
    <w:basedOn w:val="DefaultParagraphFont"/>
    <w:uiPriority w:val="99"/>
    <w:semiHidden/>
    <w:unhideWhenUsed/>
    <w:rsid w:val="00FB663D"/>
    <w:rPr>
      <w:color w:val="605E5C"/>
      <w:shd w:val="clear" w:color="auto" w:fill="E1DFDD"/>
    </w:rPr>
  </w:style>
  <w:style w:type="paragraph" w:styleId="NormalWeb">
    <w:name w:val="Normal (Web)"/>
    <w:basedOn w:val="Normal"/>
    <w:uiPriority w:val="99"/>
    <w:semiHidden/>
    <w:unhideWhenUsed/>
    <w:rsid w:val="00811095"/>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Header">
    <w:name w:val="header"/>
    <w:basedOn w:val="Normal"/>
    <w:link w:val="HeaderChar"/>
    <w:uiPriority w:val="99"/>
    <w:unhideWhenUsed/>
    <w:rsid w:val="006B3CA9"/>
    <w:pPr>
      <w:tabs>
        <w:tab w:val="center" w:pos="4680"/>
        <w:tab w:val="right" w:pos="9360"/>
      </w:tabs>
      <w:spacing w:line="240" w:lineRule="auto"/>
    </w:pPr>
  </w:style>
  <w:style w:type="character" w:customStyle="1" w:styleId="HeaderChar">
    <w:name w:val="Header Char"/>
    <w:basedOn w:val="DefaultParagraphFont"/>
    <w:link w:val="Header"/>
    <w:uiPriority w:val="99"/>
    <w:rsid w:val="006B3CA9"/>
  </w:style>
  <w:style w:type="paragraph" w:styleId="Footer">
    <w:name w:val="footer"/>
    <w:basedOn w:val="Normal"/>
    <w:link w:val="FooterChar"/>
    <w:uiPriority w:val="99"/>
    <w:unhideWhenUsed/>
    <w:rsid w:val="006B3CA9"/>
    <w:pPr>
      <w:tabs>
        <w:tab w:val="center" w:pos="4680"/>
        <w:tab w:val="right" w:pos="9360"/>
      </w:tabs>
      <w:spacing w:line="240" w:lineRule="auto"/>
    </w:pPr>
  </w:style>
  <w:style w:type="character" w:customStyle="1" w:styleId="FooterChar">
    <w:name w:val="Footer Char"/>
    <w:basedOn w:val="DefaultParagraphFont"/>
    <w:link w:val="Footer"/>
    <w:uiPriority w:val="99"/>
    <w:rsid w:val="006B3CA9"/>
  </w:style>
  <w:style w:type="paragraph" w:styleId="Revision">
    <w:name w:val="Revision"/>
    <w:hidden/>
    <w:uiPriority w:val="99"/>
    <w:semiHidden/>
    <w:rsid w:val="006B3CA9"/>
    <w:pPr>
      <w:spacing w:line="240" w:lineRule="auto"/>
    </w:pPr>
  </w:style>
  <w:style w:type="paragraph" w:customStyle="1" w:styleId="Default">
    <w:name w:val="Default"/>
    <w:rsid w:val="009B2A41"/>
    <w:pPr>
      <w:autoSpaceDE w:val="0"/>
      <w:autoSpaceDN w:val="0"/>
      <w:adjustRightInd w:val="0"/>
      <w:spacing w:line="240" w:lineRule="auto"/>
    </w:pPr>
    <w:rPr>
      <w:rFonts w:ascii="Calibri" w:hAnsi="Calibri" w:cs="Calibri"/>
      <w:color w:val="000000"/>
      <w:sz w:val="24"/>
      <w:szCs w:val="24"/>
      <w:lang w:val="fr-CA"/>
    </w:rPr>
  </w:style>
  <w:style w:type="paragraph" w:customStyle="1" w:styleId="paragraph">
    <w:name w:val="paragraph"/>
    <w:basedOn w:val="Normal"/>
    <w:rsid w:val="00713A6C"/>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normaltextrun">
    <w:name w:val="normaltextrun"/>
    <w:basedOn w:val="DefaultParagraphFont"/>
    <w:rsid w:val="00713A6C"/>
  </w:style>
  <w:style w:type="character" w:customStyle="1" w:styleId="eop">
    <w:name w:val="eop"/>
    <w:basedOn w:val="DefaultParagraphFont"/>
    <w:rsid w:val="00713A6C"/>
  </w:style>
  <w:style w:type="character" w:customStyle="1" w:styleId="apple-converted-space">
    <w:name w:val="apple-converted-space"/>
    <w:basedOn w:val="DefaultParagraphFont"/>
    <w:rsid w:val="00D45027"/>
  </w:style>
  <w:style w:type="paragraph" w:styleId="ListParagraph">
    <w:name w:val="List Paragraph"/>
    <w:basedOn w:val="Normal"/>
    <w:uiPriority w:val="34"/>
    <w:qFormat/>
    <w:rsid w:val="003B7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4036">
      <w:bodyDiv w:val="1"/>
      <w:marLeft w:val="0"/>
      <w:marRight w:val="0"/>
      <w:marTop w:val="0"/>
      <w:marBottom w:val="0"/>
      <w:divBdr>
        <w:top w:val="none" w:sz="0" w:space="0" w:color="auto"/>
        <w:left w:val="none" w:sz="0" w:space="0" w:color="auto"/>
        <w:bottom w:val="none" w:sz="0" w:space="0" w:color="auto"/>
        <w:right w:val="none" w:sz="0" w:space="0" w:color="auto"/>
      </w:divBdr>
    </w:div>
    <w:div w:id="530145401">
      <w:bodyDiv w:val="1"/>
      <w:marLeft w:val="0"/>
      <w:marRight w:val="0"/>
      <w:marTop w:val="0"/>
      <w:marBottom w:val="0"/>
      <w:divBdr>
        <w:top w:val="none" w:sz="0" w:space="0" w:color="auto"/>
        <w:left w:val="none" w:sz="0" w:space="0" w:color="auto"/>
        <w:bottom w:val="none" w:sz="0" w:space="0" w:color="auto"/>
        <w:right w:val="none" w:sz="0" w:space="0" w:color="auto"/>
      </w:divBdr>
    </w:div>
    <w:div w:id="675613523">
      <w:bodyDiv w:val="1"/>
      <w:marLeft w:val="0"/>
      <w:marRight w:val="0"/>
      <w:marTop w:val="0"/>
      <w:marBottom w:val="0"/>
      <w:divBdr>
        <w:top w:val="none" w:sz="0" w:space="0" w:color="auto"/>
        <w:left w:val="none" w:sz="0" w:space="0" w:color="auto"/>
        <w:bottom w:val="none" w:sz="0" w:space="0" w:color="auto"/>
        <w:right w:val="none" w:sz="0" w:space="0" w:color="auto"/>
      </w:divBdr>
      <w:divsChild>
        <w:div w:id="256594145">
          <w:marLeft w:val="0"/>
          <w:marRight w:val="0"/>
          <w:marTop w:val="0"/>
          <w:marBottom w:val="0"/>
          <w:divBdr>
            <w:top w:val="none" w:sz="0" w:space="0" w:color="auto"/>
            <w:left w:val="none" w:sz="0" w:space="0" w:color="auto"/>
            <w:bottom w:val="none" w:sz="0" w:space="0" w:color="auto"/>
            <w:right w:val="none" w:sz="0" w:space="0" w:color="auto"/>
          </w:divBdr>
        </w:div>
        <w:div w:id="1773283659">
          <w:marLeft w:val="0"/>
          <w:marRight w:val="0"/>
          <w:marTop w:val="0"/>
          <w:marBottom w:val="0"/>
          <w:divBdr>
            <w:top w:val="none" w:sz="0" w:space="0" w:color="auto"/>
            <w:left w:val="none" w:sz="0" w:space="0" w:color="auto"/>
            <w:bottom w:val="none" w:sz="0" w:space="0" w:color="auto"/>
            <w:right w:val="none" w:sz="0" w:space="0" w:color="auto"/>
          </w:divBdr>
        </w:div>
        <w:div w:id="2033649864">
          <w:marLeft w:val="0"/>
          <w:marRight w:val="0"/>
          <w:marTop w:val="0"/>
          <w:marBottom w:val="0"/>
          <w:divBdr>
            <w:top w:val="none" w:sz="0" w:space="0" w:color="auto"/>
            <w:left w:val="none" w:sz="0" w:space="0" w:color="auto"/>
            <w:bottom w:val="none" w:sz="0" w:space="0" w:color="auto"/>
            <w:right w:val="none" w:sz="0" w:space="0" w:color="auto"/>
          </w:divBdr>
        </w:div>
      </w:divsChild>
    </w:div>
    <w:div w:id="940840404">
      <w:bodyDiv w:val="1"/>
      <w:marLeft w:val="0"/>
      <w:marRight w:val="0"/>
      <w:marTop w:val="0"/>
      <w:marBottom w:val="0"/>
      <w:divBdr>
        <w:top w:val="none" w:sz="0" w:space="0" w:color="auto"/>
        <w:left w:val="none" w:sz="0" w:space="0" w:color="auto"/>
        <w:bottom w:val="none" w:sz="0" w:space="0" w:color="auto"/>
        <w:right w:val="none" w:sz="0" w:space="0" w:color="auto"/>
      </w:divBdr>
      <w:divsChild>
        <w:div w:id="439685656">
          <w:marLeft w:val="0"/>
          <w:marRight w:val="0"/>
          <w:marTop w:val="0"/>
          <w:marBottom w:val="0"/>
          <w:divBdr>
            <w:top w:val="none" w:sz="0" w:space="0" w:color="auto"/>
            <w:left w:val="none" w:sz="0" w:space="0" w:color="auto"/>
            <w:bottom w:val="none" w:sz="0" w:space="0" w:color="auto"/>
            <w:right w:val="none" w:sz="0" w:space="0" w:color="auto"/>
          </w:divBdr>
        </w:div>
        <w:div w:id="518663733">
          <w:marLeft w:val="0"/>
          <w:marRight w:val="0"/>
          <w:marTop w:val="0"/>
          <w:marBottom w:val="0"/>
          <w:divBdr>
            <w:top w:val="none" w:sz="0" w:space="0" w:color="auto"/>
            <w:left w:val="none" w:sz="0" w:space="0" w:color="auto"/>
            <w:bottom w:val="none" w:sz="0" w:space="0" w:color="auto"/>
            <w:right w:val="none" w:sz="0" w:space="0" w:color="auto"/>
          </w:divBdr>
        </w:div>
      </w:divsChild>
    </w:div>
    <w:div w:id="1240168437">
      <w:bodyDiv w:val="1"/>
      <w:marLeft w:val="0"/>
      <w:marRight w:val="0"/>
      <w:marTop w:val="0"/>
      <w:marBottom w:val="0"/>
      <w:divBdr>
        <w:top w:val="none" w:sz="0" w:space="0" w:color="auto"/>
        <w:left w:val="none" w:sz="0" w:space="0" w:color="auto"/>
        <w:bottom w:val="none" w:sz="0" w:space="0" w:color="auto"/>
        <w:right w:val="none" w:sz="0" w:space="0" w:color="auto"/>
      </w:divBdr>
    </w:div>
    <w:div w:id="1352294085">
      <w:bodyDiv w:val="1"/>
      <w:marLeft w:val="0"/>
      <w:marRight w:val="0"/>
      <w:marTop w:val="0"/>
      <w:marBottom w:val="0"/>
      <w:divBdr>
        <w:top w:val="none" w:sz="0" w:space="0" w:color="auto"/>
        <w:left w:val="none" w:sz="0" w:space="0" w:color="auto"/>
        <w:bottom w:val="none" w:sz="0" w:space="0" w:color="auto"/>
        <w:right w:val="none" w:sz="0" w:space="0" w:color="auto"/>
      </w:divBdr>
      <w:divsChild>
        <w:div w:id="407117961">
          <w:marLeft w:val="0"/>
          <w:marRight w:val="0"/>
          <w:marTop w:val="0"/>
          <w:marBottom w:val="0"/>
          <w:divBdr>
            <w:top w:val="none" w:sz="0" w:space="0" w:color="auto"/>
            <w:left w:val="none" w:sz="0" w:space="0" w:color="auto"/>
            <w:bottom w:val="none" w:sz="0" w:space="0" w:color="auto"/>
            <w:right w:val="none" w:sz="0" w:space="0" w:color="auto"/>
          </w:divBdr>
        </w:div>
        <w:div w:id="1191646050">
          <w:marLeft w:val="0"/>
          <w:marRight w:val="0"/>
          <w:marTop w:val="0"/>
          <w:marBottom w:val="0"/>
          <w:divBdr>
            <w:top w:val="none" w:sz="0" w:space="0" w:color="auto"/>
            <w:left w:val="none" w:sz="0" w:space="0" w:color="auto"/>
            <w:bottom w:val="none" w:sz="0" w:space="0" w:color="auto"/>
            <w:right w:val="none" w:sz="0" w:space="0" w:color="auto"/>
          </w:divBdr>
        </w:div>
        <w:div w:id="1241060178">
          <w:marLeft w:val="0"/>
          <w:marRight w:val="0"/>
          <w:marTop w:val="0"/>
          <w:marBottom w:val="0"/>
          <w:divBdr>
            <w:top w:val="none" w:sz="0" w:space="0" w:color="auto"/>
            <w:left w:val="none" w:sz="0" w:space="0" w:color="auto"/>
            <w:bottom w:val="none" w:sz="0" w:space="0" w:color="auto"/>
            <w:right w:val="none" w:sz="0" w:space="0" w:color="auto"/>
          </w:divBdr>
        </w:div>
      </w:divsChild>
    </w:div>
    <w:div w:id="1613977141">
      <w:bodyDiv w:val="1"/>
      <w:marLeft w:val="0"/>
      <w:marRight w:val="0"/>
      <w:marTop w:val="0"/>
      <w:marBottom w:val="0"/>
      <w:divBdr>
        <w:top w:val="none" w:sz="0" w:space="0" w:color="auto"/>
        <w:left w:val="none" w:sz="0" w:space="0" w:color="auto"/>
        <w:bottom w:val="none" w:sz="0" w:space="0" w:color="auto"/>
        <w:right w:val="none" w:sz="0" w:space="0" w:color="auto"/>
      </w:divBdr>
    </w:div>
    <w:div w:id="1734818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und.ee/8tableau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und.ee/8tableau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bam.qc.ca/fr/activites/flore-laurentienne-evenement-spe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9a2189-84dd-4d45-8c54-bab4541b708f">
      <Terms xmlns="http://schemas.microsoft.com/office/infopath/2007/PartnerControls"/>
    </lcf76f155ced4ddcb4097134ff3c332f>
    <TaxCatchAll xmlns="0ef6da65-55e0-4ffb-9dc8-c3ef7da3c5e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211FA6E1C32446B270DE749647D430" ma:contentTypeVersion="17" ma:contentTypeDescription="Create a new document." ma:contentTypeScope="" ma:versionID="e4ac179042429670eec58328df4293fd">
  <xsd:schema xmlns:xsd="http://www.w3.org/2001/XMLSchema" xmlns:xs="http://www.w3.org/2001/XMLSchema" xmlns:p="http://schemas.microsoft.com/office/2006/metadata/properties" xmlns:ns2="399a2189-84dd-4d45-8c54-bab4541b708f" xmlns:ns3="0ef6da65-55e0-4ffb-9dc8-c3ef7da3c5e5" targetNamespace="http://schemas.microsoft.com/office/2006/metadata/properties" ma:root="true" ma:fieldsID="cb85c271f5ad2e79c5758f9c4a2fac64" ns2:_="" ns3:_="">
    <xsd:import namespace="399a2189-84dd-4d45-8c54-bab4541b708f"/>
    <xsd:import namespace="0ef6da65-55e0-4ffb-9dc8-c3ef7da3c5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a2189-84dd-4d45-8c54-bab4541b7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10928d5-91aa-45a6-97d8-1af3142357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6da65-55e0-4ffb-9dc8-c3ef7da3c5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23d708-15d9-4bfb-bc12-9a80e3b929f6}" ma:internalName="TaxCatchAll" ma:showField="CatchAllData" ma:web="0ef6da65-55e0-4ffb-9dc8-c3ef7da3c5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974E94-1D78-493A-803C-E489767704ED}">
  <ds:schemaRefs>
    <ds:schemaRef ds:uri="http://schemas.microsoft.com/office/2006/metadata/properties"/>
    <ds:schemaRef ds:uri="http://schemas.microsoft.com/office/infopath/2007/PartnerControls"/>
    <ds:schemaRef ds:uri="399a2189-84dd-4d45-8c54-bab4541b708f"/>
    <ds:schemaRef ds:uri="0ef6da65-55e0-4ffb-9dc8-c3ef7da3c5e5"/>
  </ds:schemaRefs>
</ds:datastoreItem>
</file>

<file path=customXml/itemProps2.xml><?xml version="1.0" encoding="utf-8"?>
<ds:datastoreItem xmlns:ds="http://schemas.openxmlformats.org/officeDocument/2006/customXml" ds:itemID="{0E1838A3-169E-4E14-A72B-1C3D4C13B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a2189-84dd-4d45-8c54-bab4541b708f"/>
    <ds:schemaRef ds:uri="0ef6da65-55e0-4ffb-9dc8-c3ef7da3c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A04425-BB4F-4A27-8E02-C1540FDDE5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Ould</dc:creator>
  <cp:keywords/>
  <cp:lastModifiedBy>Simon Fauteux</cp:lastModifiedBy>
  <cp:revision>4</cp:revision>
  <dcterms:created xsi:type="dcterms:W3CDTF">2024-02-15T21:39:00Z</dcterms:created>
  <dcterms:modified xsi:type="dcterms:W3CDTF">2024-02-17T14:15:00Z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0x01010051211FA6E1C32446B270DE749647D430</vt:lpwstr>
  </property>
  <property fmtid="{D5CDD505-2E9C-101B-9397-08002B2CF9AE}" pid="3" name="MediaServiceImageTags">
    <vt:lpwstr/>
  </property>
</Properties>
</file>