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DD9C" w14:textId="61CF1C55" w:rsidR="00DB453A" w:rsidRPr="009D1A01" w:rsidRDefault="00DB453A" w:rsidP="00C30167">
      <w:pPr>
        <w:rPr>
          <w:rFonts w:ascii="Arial" w:hAnsi="Arial" w:cs="Arial"/>
          <w:color w:val="000000"/>
          <w:sz w:val="18"/>
          <w:szCs w:val="18"/>
          <w:lang w:val="fr-CA"/>
        </w:rPr>
      </w:pPr>
      <w:r w:rsidRPr="009D1A01">
        <w:rPr>
          <w:rFonts w:ascii="Arial" w:hAnsi="Arial" w:cs="Arial"/>
          <w:noProof/>
          <w:color w:val="000000"/>
          <w:sz w:val="18"/>
          <w:szCs w:val="18"/>
          <w:lang w:val="fr-FR" w:eastAsia="fr-FR"/>
        </w:rPr>
        <w:drawing>
          <wp:inline distT="0" distB="0" distL="0" distR="0" wp14:anchorId="5D23C4D3" wp14:editId="23A4E5C1">
            <wp:extent cx="537882" cy="537882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208" cy="562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1A01">
        <w:rPr>
          <w:rFonts w:ascii="Arial" w:hAnsi="Arial" w:cs="Arial"/>
          <w:color w:val="000000"/>
          <w:sz w:val="18"/>
          <w:szCs w:val="18"/>
          <w:lang w:val="fr-CA"/>
        </w:rPr>
        <w:t xml:space="preserve">  </w:t>
      </w:r>
      <w:r w:rsidRPr="009D1A01">
        <w:rPr>
          <w:rFonts w:ascii="Arial" w:hAnsi="Arial" w:cs="Arial"/>
          <w:noProof/>
          <w:color w:val="000000"/>
          <w:sz w:val="18"/>
          <w:szCs w:val="18"/>
          <w:lang w:val="fr-FR" w:eastAsia="fr-FR"/>
        </w:rPr>
        <w:drawing>
          <wp:inline distT="0" distB="0" distL="0" distR="0" wp14:anchorId="79C91013" wp14:editId="46548D63">
            <wp:extent cx="438867" cy="537304"/>
            <wp:effectExtent l="0" t="0" r="5715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629" cy="560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74E7E" w14:textId="77777777" w:rsidR="00DB453A" w:rsidRPr="009D1A01" w:rsidRDefault="00DB453A" w:rsidP="00C30167">
      <w:pPr>
        <w:rPr>
          <w:rFonts w:ascii="Arial" w:hAnsi="Arial" w:cs="Arial"/>
          <w:color w:val="000000"/>
          <w:sz w:val="18"/>
          <w:szCs w:val="18"/>
          <w:lang w:val="fr-CA"/>
        </w:rPr>
      </w:pPr>
    </w:p>
    <w:p w14:paraId="1C9E1B01" w14:textId="34C0DC11" w:rsidR="00C30167" w:rsidRPr="009D1A01" w:rsidRDefault="00C30167" w:rsidP="00C30167">
      <w:pPr>
        <w:rPr>
          <w:rFonts w:ascii="Arial" w:hAnsi="Arial" w:cs="Arial"/>
          <w:b/>
          <w:bCs/>
          <w:color w:val="000000"/>
          <w:sz w:val="18"/>
          <w:szCs w:val="18"/>
          <w:lang w:val="fr-CA"/>
        </w:rPr>
      </w:pPr>
      <w:r w:rsidRPr="009D1A01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Jesse Cook</w:t>
      </w:r>
    </w:p>
    <w:p w14:paraId="508399DE" w14:textId="3A8463E8" w:rsidR="00DB453A" w:rsidRPr="009D1A01" w:rsidRDefault="009D1A01" w:rsidP="00C30167">
      <w:pPr>
        <w:rPr>
          <w:rFonts w:ascii="Arial" w:hAnsi="Arial" w:cs="Arial"/>
          <w:b/>
          <w:bCs/>
          <w:color w:val="000000"/>
          <w:sz w:val="18"/>
          <w:szCs w:val="18"/>
          <w:lang w:val="fr-CA"/>
        </w:rPr>
      </w:pPr>
      <w:r w:rsidRPr="009D1A01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La tournée LIBRE – 14 spectacles au Québec du 8 au 27 novembre</w:t>
      </w:r>
    </w:p>
    <w:p w14:paraId="35C939A3" w14:textId="03B4E5BB" w:rsidR="00DB453A" w:rsidRPr="009D1A01" w:rsidRDefault="00DB453A" w:rsidP="00C30167">
      <w:pPr>
        <w:rPr>
          <w:rFonts w:ascii="Arial" w:hAnsi="Arial" w:cs="Arial"/>
          <w:color w:val="000000"/>
          <w:sz w:val="18"/>
          <w:szCs w:val="18"/>
          <w:lang w:val="fr-CA"/>
        </w:rPr>
      </w:pPr>
    </w:p>
    <w:p w14:paraId="4DDDDD4C" w14:textId="3D96B54C" w:rsidR="00DB453A" w:rsidRPr="00C643A9" w:rsidRDefault="00DB453A" w:rsidP="00C30167">
      <w:pPr>
        <w:rPr>
          <w:rFonts w:ascii="Arial" w:hAnsi="Arial" w:cs="Arial"/>
          <w:b/>
          <w:bCs/>
          <w:color w:val="000000"/>
          <w:sz w:val="18"/>
          <w:szCs w:val="18"/>
          <w:u w:val="single"/>
          <w:lang w:val="fr-CA"/>
        </w:rPr>
      </w:pPr>
      <w:r w:rsidRPr="00C643A9">
        <w:rPr>
          <w:rFonts w:ascii="Arial" w:hAnsi="Arial" w:cs="Arial"/>
          <w:b/>
          <w:bCs/>
          <w:color w:val="000000"/>
          <w:sz w:val="18"/>
          <w:szCs w:val="18"/>
          <w:u w:val="single"/>
          <w:lang w:val="fr-CA"/>
        </w:rPr>
        <w:t>EN SPECTACLE AU QUÉBEC</w:t>
      </w:r>
    </w:p>
    <w:p w14:paraId="70B9809A" w14:textId="51D253E1" w:rsidR="009D1A01" w:rsidRDefault="00C643A9" w:rsidP="00C30167">
      <w:pPr>
        <w:rPr>
          <w:rFonts w:ascii="Arial" w:hAnsi="Arial" w:cs="Arial"/>
          <w:color w:val="000000"/>
          <w:sz w:val="18"/>
          <w:szCs w:val="18"/>
          <w:lang w:val="fr-CA"/>
        </w:rPr>
      </w:pPr>
      <w:r>
        <w:rPr>
          <w:rFonts w:ascii="Arial" w:hAnsi="Arial" w:cs="Arial"/>
          <w:color w:val="000000"/>
          <w:sz w:val="18"/>
          <w:szCs w:val="18"/>
          <w:lang w:val="fr-CA"/>
        </w:rPr>
        <w:t>08/11 – Sainte-Geneviève – Salle Pauline Julien</w:t>
      </w:r>
    </w:p>
    <w:p w14:paraId="56CFD981" w14:textId="50AB452A" w:rsidR="00C643A9" w:rsidRDefault="00C643A9" w:rsidP="00C30167">
      <w:pPr>
        <w:rPr>
          <w:rFonts w:ascii="Arial" w:hAnsi="Arial" w:cs="Arial"/>
          <w:color w:val="000000"/>
          <w:sz w:val="18"/>
          <w:szCs w:val="18"/>
          <w:lang w:val="fr-CA"/>
        </w:rPr>
      </w:pPr>
      <w:r>
        <w:rPr>
          <w:rFonts w:ascii="Arial" w:hAnsi="Arial" w:cs="Arial"/>
          <w:color w:val="000000"/>
          <w:sz w:val="18"/>
          <w:szCs w:val="18"/>
          <w:lang w:val="fr-CA"/>
        </w:rPr>
        <w:t>10/11 – Beloeil – Centre culturel de Beloeil</w:t>
      </w:r>
    </w:p>
    <w:p w14:paraId="0AA57D80" w14:textId="12B4D8F0" w:rsidR="00C643A9" w:rsidRDefault="00C643A9" w:rsidP="00C30167">
      <w:pPr>
        <w:rPr>
          <w:rFonts w:ascii="Arial" w:hAnsi="Arial" w:cs="Arial"/>
          <w:color w:val="000000"/>
          <w:sz w:val="18"/>
          <w:szCs w:val="18"/>
          <w:lang w:val="fr-CA"/>
        </w:rPr>
      </w:pPr>
      <w:r>
        <w:rPr>
          <w:rFonts w:ascii="Arial" w:hAnsi="Arial" w:cs="Arial"/>
          <w:color w:val="000000"/>
          <w:sz w:val="18"/>
          <w:szCs w:val="18"/>
          <w:lang w:val="fr-CA"/>
        </w:rPr>
        <w:t>11/11 – Drummondville – Maison des Arts</w:t>
      </w:r>
    </w:p>
    <w:p w14:paraId="112C5DEF" w14:textId="09819369" w:rsidR="00C643A9" w:rsidRDefault="00C643A9" w:rsidP="00C30167">
      <w:pPr>
        <w:rPr>
          <w:rFonts w:ascii="Arial" w:hAnsi="Arial" w:cs="Arial"/>
          <w:color w:val="000000"/>
          <w:sz w:val="18"/>
          <w:szCs w:val="18"/>
          <w:lang w:val="fr-CA"/>
        </w:rPr>
      </w:pPr>
      <w:r>
        <w:rPr>
          <w:rFonts w:ascii="Arial" w:hAnsi="Arial" w:cs="Arial"/>
          <w:color w:val="000000"/>
          <w:sz w:val="18"/>
          <w:szCs w:val="18"/>
          <w:lang w:val="fr-CA"/>
        </w:rPr>
        <w:t>12/11 – St-Jean-sur-Richelieu – Théâtre des deux-rives</w:t>
      </w:r>
    </w:p>
    <w:p w14:paraId="7C588ADC" w14:textId="174F20C4" w:rsidR="00C643A9" w:rsidRDefault="00C643A9" w:rsidP="00C30167">
      <w:pPr>
        <w:rPr>
          <w:rFonts w:ascii="Arial" w:hAnsi="Arial" w:cs="Arial"/>
          <w:color w:val="000000"/>
          <w:sz w:val="18"/>
          <w:szCs w:val="18"/>
          <w:lang w:val="fr-CA"/>
        </w:rPr>
      </w:pPr>
      <w:r>
        <w:rPr>
          <w:rFonts w:ascii="Arial" w:hAnsi="Arial" w:cs="Arial"/>
          <w:color w:val="000000"/>
          <w:sz w:val="18"/>
          <w:szCs w:val="18"/>
          <w:lang w:val="fr-CA"/>
        </w:rPr>
        <w:t>14/11 – Longueuil – Théâtre de la ville</w:t>
      </w:r>
    </w:p>
    <w:p w14:paraId="5376455E" w14:textId="773B8E7D" w:rsidR="00C643A9" w:rsidRDefault="00C643A9" w:rsidP="00C30167">
      <w:pPr>
        <w:rPr>
          <w:rFonts w:ascii="Arial" w:hAnsi="Arial" w:cs="Arial"/>
          <w:color w:val="000000"/>
          <w:sz w:val="18"/>
          <w:szCs w:val="18"/>
          <w:lang w:val="fr-CA"/>
        </w:rPr>
      </w:pPr>
      <w:r>
        <w:rPr>
          <w:rFonts w:ascii="Arial" w:hAnsi="Arial" w:cs="Arial"/>
          <w:color w:val="000000"/>
          <w:sz w:val="18"/>
          <w:szCs w:val="18"/>
          <w:lang w:val="fr-CA"/>
        </w:rPr>
        <w:t>16/11 – L’Assomption – Théâtre Hector-Charland</w:t>
      </w:r>
    </w:p>
    <w:p w14:paraId="2F541042" w14:textId="71378BE3" w:rsidR="00C643A9" w:rsidRDefault="00C643A9" w:rsidP="00C30167">
      <w:pPr>
        <w:rPr>
          <w:rFonts w:ascii="Arial" w:hAnsi="Arial" w:cs="Arial"/>
          <w:color w:val="000000"/>
          <w:sz w:val="18"/>
          <w:szCs w:val="18"/>
          <w:lang w:val="fr-CA"/>
        </w:rPr>
      </w:pPr>
      <w:r>
        <w:rPr>
          <w:rFonts w:ascii="Arial" w:hAnsi="Arial" w:cs="Arial"/>
          <w:color w:val="000000"/>
          <w:sz w:val="18"/>
          <w:szCs w:val="18"/>
          <w:lang w:val="fr-CA"/>
        </w:rPr>
        <w:t>17/11 – Laval – Salle André-Mathieu</w:t>
      </w:r>
    </w:p>
    <w:p w14:paraId="75041301" w14:textId="72AFA1C2" w:rsidR="00C643A9" w:rsidRDefault="00C643A9" w:rsidP="00C30167">
      <w:pPr>
        <w:rPr>
          <w:rFonts w:ascii="Arial" w:hAnsi="Arial" w:cs="Arial"/>
          <w:color w:val="000000"/>
          <w:sz w:val="18"/>
          <w:szCs w:val="18"/>
          <w:lang w:val="fr-CA"/>
        </w:rPr>
      </w:pPr>
      <w:r>
        <w:rPr>
          <w:rFonts w:ascii="Arial" w:hAnsi="Arial" w:cs="Arial"/>
          <w:color w:val="000000"/>
          <w:sz w:val="18"/>
          <w:szCs w:val="18"/>
          <w:lang w:val="fr-CA"/>
        </w:rPr>
        <w:t>18/11 – Sherbrooke – Théâtre Granada</w:t>
      </w:r>
    </w:p>
    <w:p w14:paraId="18F17442" w14:textId="0205B550" w:rsidR="00C643A9" w:rsidRDefault="00C643A9" w:rsidP="00C30167">
      <w:pPr>
        <w:rPr>
          <w:rFonts w:ascii="Arial" w:hAnsi="Arial" w:cs="Arial"/>
          <w:color w:val="000000"/>
          <w:sz w:val="18"/>
          <w:szCs w:val="18"/>
        </w:rPr>
      </w:pPr>
      <w:r w:rsidRPr="00C643A9">
        <w:rPr>
          <w:rFonts w:ascii="Arial" w:hAnsi="Arial" w:cs="Arial"/>
          <w:color w:val="000000"/>
          <w:sz w:val="18"/>
          <w:szCs w:val="18"/>
        </w:rPr>
        <w:t>19/11 – Salaberry-de-Valleyfield – Salle Al</w:t>
      </w:r>
      <w:r>
        <w:rPr>
          <w:rFonts w:ascii="Arial" w:hAnsi="Arial" w:cs="Arial"/>
          <w:color w:val="000000"/>
          <w:sz w:val="18"/>
          <w:szCs w:val="18"/>
        </w:rPr>
        <w:t xml:space="preserve">bert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Dumouchel</w:t>
      </w:r>
      <w:proofErr w:type="spellEnd"/>
    </w:p>
    <w:p w14:paraId="7B5E810C" w14:textId="2A9BBCEF" w:rsidR="00C643A9" w:rsidRDefault="00C643A9" w:rsidP="00C30167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20/11 – Gatineau – Salle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Odyssée</w:t>
      </w:r>
      <w:proofErr w:type="spellEnd"/>
    </w:p>
    <w:p w14:paraId="62B33C83" w14:textId="138A8921" w:rsidR="00C643A9" w:rsidRDefault="00C643A9" w:rsidP="00C30167">
      <w:pPr>
        <w:rPr>
          <w:rFonts w:ascii="Arial" w:hAnsi="Arial" w:cs="Arial"/>
          <w:color w:val="000000"/>
          <w:sz w:val="18"/>
          <w:szCs w:val="18"/>
          <w:lang w:val="fr-CA"/>
        </w:rPr>
      </w:pPr>
      <w:r w:rsidRPr="00C643A9">
        <w:rPr>
          <w:rFonts w:ascii="Arial" w:hAnsi="Arial" w:cs="Arial"/>
          <w:color w:val="000000"/>
          <w:sz w:val="18"/>
          <w:szCs w:val="18"/>
          <w:lang w:val="fr-CA"/>
        </w:rPr>
        <w:t>23/11 – Saint-Jérôme – Théâtre Gilles-V</w:t>
      </w:r>
      <w:r>
        <w:rPr>
          <w:rFonts w:ascii="Arial" w:hAnsi="Arial" w:cs="Arial"/>
          <w:color w:val="000000"/>
          <w:sz w:val="18"/>
          <w:szCs w:val="18"/>
          <w:lang w:val="fr-CA"/>
        </w:rPr>
        <w:t>igneault</w:t>
      </w:r>
    </w:p>
    <w:p w14:paraId="65A820A0" w14:textId="36C1B6CC" w:rsidR="00C643A9" w:rsidRDefault="00C643A9" w:rsidP="00C30167">
      <w:pPr>
        <w:rPr>
          <w:rFonts w:ascii="Arial" w:hAnsi="Arial" w:cs="Arial"/>
          <w:color w:val="000000"/>
          <w:sz w:val="18"/>
          <w:szCs w:val="18"/>
          <w:lang w:val="fr-CA"/>
        </w:rPr>
      </w:pPr>
      <w:r>
        <w:rPr>
          <w:rFonts w:ascii="Arial" w:hAnsi="Arial" w:cs="Arial"/>
          <w:color w:val="000000"/>
          <w:sz w:val="18"/>
          <w:szCs w:val="18"/>
          <w:lang w:val="fr-CA"/>
        </w:rPr>
        <w:t>24/11 – Saint-Hyacinthe – Centre des arts Juliette-Lassonde</w:t>
      </w:r>
    </w:p>
    <w:p w14:paraId="38B930A8" w14:textId="40B91447" w:rsidR="00C643A9" w:rsidRDefault="00C643A9" w:rsidP="00C30167">
      <w:pPr>
        <w:rPr>
          <w:rFonts w:ascii="Arial" w:hAnsi="Arial" w:cs="Arial"/>
          <w:color w:val="000000"/>
          <w:sz w:val="18"/>
          <w:szCs w:val="18"/>
          <w:lang w:val="fr-CA"/>
        </w:rPr>
      </w:pPr>
      <w:r>
        <w:rPr>
          <w:rFonts w:ascii="Arial" w:hAnsi="Arial" w:cs="Arial"/>
          <w:color w:val="000000"/>
          <w:sz w:val="18"/>
          <w:szCs w:val="18"/>
          <w:lang w:val="fr-CA"/>
        </w:rPr>
        <w:t>25/11 – Terrebonne – Théâtre du Vieux-Terrebonne</w:t>
      </w:r>
    </w:p>
    <w:p w14:paraId="4F4AA14B" w14:textId="20D0921A" w:rsidR="00C643A9" w:rsidRDefault="00C643A9" w:rsidP="00C30167">
      <w:pPr>
        <w:rPr>
          <w:rFonts w:ascii="Arial" w:hAnsi="Arial" w:cs="Arial"/>
          <w:color w:val="000000"/>
          <w:sz w:val="18"/>
          <w:szCs w:val="18"/>
          <w:lang w:val="fr-CA"/>
        </w:rPr>
      </w:pPr>
      <w:r>
        <w:rPr>
          <w:rFonts w:ascii="Arial" w:hAnsi="Arial" w:cs="Arial"/>
          <w:color w:val="000000"/>
          <w:sz w:val="18"/>
          <w:szCs w:val="18"/>
          <w:lang w:val="fr-CA"/>
        </w:rPr>
        <w:t>26/11 – Rimouski – Salle Desjardins-</w:t>
      </w:r>
      <w:proofErr w:type="spellStart"/>
      <w:r>
        <w:rPr>
          <w:rFonts w:ascii="Arial" w:hAnsi="Arial" w:cs="Arial"/>
          <w:color w:val="000000"/>
          <w:sz w:val="18"/>
          <w:szCs w:val="18"/>
          <w:lang w:val="fr-CA"/>
        </w:rPr>
        <w:t>Telus</w:t>
      </w:r>
      <w:proofErr w:type="spellEnd"/>
    </w:p>
    <w:p w14:paraId="74B773EB" w14:textId="77777777" w:rsidR="00C643A9" w:rsidRPr="00C643A9" w:rsidRDefault="00C643A9" w:rsidP="00C30167">
      <w:pPr>
        <w:rPr>
          <w:rFonts w:ascii="Arial" w:hAnsi="Arial" w:cs="Arial"/>
          <w:color w:val="000000"/>
          <w:sz w:val="18"/>
          <w:szCs w:val="18"/>
          <w:lang w:val="fr-CA"/>
        </w:rPr>
      </w:pPr>
    </w:p>
    <w:p w14:paraId="3521C272" w14:textId="3D2853F6" w:rsidR="00DB453A" w:rsidRPr="009D1A01" w:rsidRDefault="00DB453A" w:rsidP="00C30167">
      <w:pPr>
        <w:rPr>
          <w:rFonts w:ascii="Arial" w:hAnsi="Arial" w:cs="Arial"/>
          <w:color w:val="000000"/>
          <w:sz w:val="18"/>
          <w:szCs w:val="18"/>
          <w:lang w:val="fr-CA"/>
        </w:rPr>
      </w:pPr>
      <w:r w:rsidRPr="009D1A01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Montréal, </w:t>
      </w:r>
      <w:r w:rsidR="009D1A01" w:rsidRPr="009D1A01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octobre </w:t>
      </w:r>
      <w:r w:rsidRPr="009D1A01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202</w:t>
      </w:r>
      <w:r w:rsidR="009D1A01" w:rsidRPr="009D1A01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3</w:t>
      </w:r>
      <w:r w:rsidRPr="009D1A01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="009D1A01" w:rsidRPr="009D1A01">
        <w:rPr>
          <w:rFonts w:ascii="Arial" w:hAnsi="Arial" w:cs="Arial"/>
          <w:color w:val="000000"/>
          <w:sz w:val="18"/>
          <w:szCs w:val="18"/>
          <w:lang w:val="fr-CA"/>
        </w:rPr>
        <w:t>–</w:t>
      </w:r>
      <w:r w:rsidRPr="009D1A01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="009D1A01" w:rsidRPr="009D1A01">
        <w:rPr>
          <w:rFonts w:ascii="Arial" w:hAnsi="Arial" w:cs="Arial"/>
          <w:color w:val="222222"/>
          <w:sz w:val="18"/>
          <w:szCs w:val="18"/>
          <w:shd w:val="clear" w:color="auto" w:fill="FFFFFF"/>
          <w:lang w:val="fr-CA"/>
        </w:rPr>
        <w:t>Fort d’une carrière qui s’ét</w:t>
      </w:r>
      <w:r w:rsidR="00AA0C88">
        <w:rPr>
          <w:rFonts w:ascii="Arial" w:hAnsi="Arial" w:cs="Arial"/>
          <w:color w:val="222222"/>
          <w:sz w:val="18"/>
          <w:szCs w:val="18"/>
          <w:shd w:val="clear" w:color="auto" w:fill="FFFFFF"/>
          <w:lang w:val="fr-CA"/>
        </w:rPr>
        <w:t>ale</w:t>
      </w:r>
      <w:r w:rsidR="009D1A01" w:rsidRPr="009D1A01">
        <w:rPr>
          <w:rFonts w:ascii="Arial" w:hAnsi="Arial" w:cs="Arial"/>
          <w:color w:val="222222"/>
          <w:sz w:val="18"/>
          <w:szCs w:val="18"/>
          <w:shd w:val="clear" w:color="auto" w:fill="FFFFFF"/>
          <w:lang w:val="fr-CA"/>
        </w:rPr>
        <w:t xml:space="preserve"> sur plus de 25 ans, de</w:t>
      </w:r>
      <w:r w:rsidR="00AA0C88">
        <w:rPr>
          <w:rFonts w:ascii="Arial" w:hAnsi="Arial" w:cs="Arial"/>
          <w:color w:val="222222"/>
          <w:sz w:val="18"/>
          <w:szCs w:val="18"/>
          <w:shd w:val="clear" w:color="auto" w:fill="FFFFFF"/>
          <w:lang w:val="fr-CA"/>
        </w:rPr>
        <w:t>s</w:t>
      </w:r>
      <w:r w:rsidR="009D1A01" w:rsidRPr="009D1A01">
        <w:rPr>
          <w:rFonts w:ascii="Arial" w:hAnsi="Arial" w:cs="Arial"/>
          <w:color w:val="222222"/>
          <w:sz w:val="18"/>
          <w:szCs w:val="18"/>
          <w:shd w:val="clear" w:color="auto" w:fill="FFFFFF"/>
          <w:lang w:val="fr-CA"/>
        </w:rPr>
        <w:t xml:space="preserve"> milliers de concerts à travers l</w:t>
      </w:r>
      <w:r w:rsidR="00AA0C88">
        <w:rPr>
          <w:rFonts w:ascii="Arial" w:hAnsi="Arial" w:cs="Arial"/>
          <w:color w:val="222222"/>
          <w:sz w:val="18"/>
          <w:szCs w:val="18"/>
          <w:shd w:val="clear" w:color="auto" w:fill="FFFFFF"/>
          <w:lang w:val="fr-CA"/>
        </w:rPr>
        <w:t xml:space="preserve">a planète </w:t>
      </w:r>
      <w:r w:rsidR="009D1A01" w:rsidRPr="009D1A01">
        <w:rPr>
          <w:rFonts w:ascii="Arial" w:hAnsi="Arial" w:cs="Arial"/>
          <w:color w:val="222222"/>
          <w:sz w:val="18"/>
          <w:szCs w:val="18"/>
          <w:shd w:val="clear" w:color="auto" w:fill="FFFFFF"/>
          <w:lang w:val="fr-CA"/>
        </w:rPr>
        <w:t xml:space="preserve">et plus de 2 millions d’albums vendus, le guitariste canadien </w:t>
      </w:r>
      <w:r w:rsidR="009D1A01" w:rsidRPr="00AA0C88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  <w:lang w:val="fr-CA"/>
        </w:rPr>
        <w:t>Jesse Cook</w:t>
      </w:r>
      <w:r w:rsidR="009D1A01" w:rsidRPr="009D1A01">
        <w:rPr>
          <w:rFonts w:ascii="Arial" w:hAnsi="Arial" w:cs="Arial"/>
          <w:color w:val="222222"/>
          <w:sz w:val="18"/>
          <w:szCs w:val="18"/>
          <w:shd w:val="clear" w:color="auto" w:fill="FFFFFF"/>
          <w:lang w:val="fr-CA"/>
        </w:rPr>
        <w:t xml:space="preserve"> reprend la route. </w:t>
      </w:r>
      <w:r w:rsidRPr="009D1A01">
        <w:rPr>
          <w:rFonts w:ascii="Arial" w:hAnsi="Arial" w:cs="Arial"/>
          <w:color w:val="000000"/>
          <w:sz w:val="18"/>
          <w:szCs w:val="18"/>
          <w:lang w:val="fr-CA"/>
        </w:rPr>
        <w:t>Dans le cadre de sa grande tournée nord-américaine</w:t>
      </w:r>
      <w:r w:rsidR="009D1A01" w:rsidRPr="009D1A01">
        <w:rPr>
          <w:rFonts w:ascii="Arial" w:hAnsi="Arial" w:cs="Arial"/>
          <w:color w:val="000000"/>
          <w:sz w:val="18"/>
          <w:szCs w:val="18"/>
          <w:lang w:val="fr-CA"/>
        </w:rPr>
        <w:t xml:space="preserve"> LIBRE - titre de son album lancé en 2021 - </w:t>
      </w:r>
      <w:r w:rsidRPr="00C643A9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Jesse </w:t>
      </w:r>
      <w:r w:rsidR="00C643A9" w:rsidRPr="00C643A9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C</w:t>
      </w:r>
      <w:r w:rsidRPr="00C643A9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ook</w:t>
      </w:r>
      <w:r w:rsidRPr="009D1A01">
        <w:rPr>
          <w:rFonts w:ascii="Arial" w:hAnsi="Arial" w:cs="Arial"/>
          <w:color w:val="000000"/>
          <w:sz w:val="18"/>
          <w:szCs w:val="18"/>
          <w:lang w:val="fr-CA"/>
        </w:rPr>
        <w:t xml:space="preserve"> sera de passage au </w:t>
      </w:r>
      <w:r w:rsidR="009D1A01" w:rsidRPr="009D1A01">
        <w:rPr>
          <w:rFonts w:ascii="Arial" w:hAnsi="Arial" w:cs="Arial"/>
          <w:color w:val="000000"/>
          <w:sz w:val="18"/>
          <w:szCs w:val="18"/>
          <w:lang w:val="fr-CA"/>
        </w:rPr>
        <w:t>Québec en novembre pour une série de 14 spectacles qui débutera à Saint-Geneviève le 8 novembre. Suivront des concerts à Beloeil, Drummondville, Saint-Jean-sur-Richelieu, Longueuil, L’Assomption, Laval, Sherbrooke, Salaberry-de-Valleyfield, Gatineau, Saint-Jérôme, Saint-Hyacinthe</w:t>
      </w:r>
      <w:r w:rsidR="00C643A9">
        <w:rPr>
          <w:rFonts w:ascii="Arial" w:hAnsi="Arial" w:cs="Arial"/>
          <w:color w:val="000000"/>
          <w:sz w:val="18"/>
          <w:szCs w:val="18"/>
          <w:lang w:val="fr-CA"/>
        </w:rPr>
        <w:t xml:space="preserve">, </w:t>
      </w:r>
      <w:r w:rsidR="009D1A01" w:rsidRPr="009D1A01">
        <w:rPr>
          <w:rFonts w:ascii="Arial" w:hAnsi="Arial" w:cs="Arial"/>
          <w:color w:val="000000"/>
          <w:sz w:val="18"/>
          <w:szCs w:val="18"/>
          <w:lang w:val="fr-CA"/>
        </w:rPr>
        <w:t>Terrebonne</w:t>
      </w:r>
      <w:r w:rsidR="00C643A9">
        <w:rPr>
          <w:rFonts w:ascii="Arial" w:hAnsi="Arial" w:cs="Arial"/>
          <w:color w:val="000000"/>
          <w:sz w:val="18"/>
          <w:szCs w:val="18"/>
          <w:lang w:val="fr-CA"/>
        </w:rPr>
        <w:t xml:space="preserve"> et Rimouski.</w:t>
      </w:r>
      <w:r w:rsidRPr="009D1A01">
        <w:rPr>
          <w:rFonts w:ascii="Arial" w:hAnsi="Arial" w:cs="Arial"/>
          <w:color w:val="000000"/>
          <w:sz w:val="18"/>
          <w:szCs w:val="18"/>
          <w:lang w:val="fr-CA"/>
        </w:rPr>
        <w:t xml:space="preserve"> Retrouvez les détails au</w:t>
      </w:r>
      <w:r w:rsidR="00525C31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hyperlink r:id="rId6" w:history="1">
        <w:r w:rsidRPr="009C443E">
          <w:rPr>
            <w:rStyle w:val="Hyperlien"/>
            <w:rFonts w:ascii="Arial" w:hAnsi="Arial" w:cs="Arial"/>
            <w:sz w:val="18"/>
            <w:szCs w:val="18"/>
            <w:lang w:val="fr-CA"/>
          </w:rPr>
          <w:t>https://tour.jessecook.com/</w:t>
        </w:r>
      </w:hyperlink>
    </w:p>
    <w:p w14:paraId="7DE4C1AC" w14:textId="4BE6D034" w:rsidR="008360C7" w:rsidRPr="009D1A01" w:rsidRDefault="008360C7" w:rsidP="00C30167">
      <w:pPr>
        <w:rPr>
          <w:rFonts w:ascii="Arial" w:hAnsi="Arial" w:cs="Arial"/>
          <w:color w:val="000000"/>
          <w:sz w:val="18"/>
          <w:szCs w:val="18"/>
          <w:lang w:val="fr-CA"/>
        </w:rPr>
      </w:pPr>
    </w:p>
    <w:p w14:paraId="234F0FC4" w14:textId="5F67A677" w:rsidR="00AA0C88" w:rsidRDefault="00AA0C88" w:rsidP="00AA0C88">
      <w:pPr>
        <w:rPr>
          <w:rFonts w:ascii="Arial" w:hAnsi="Arial" w:cs="Arial"/>
          <w:color w:val="222222"/>
          <w:sz w:val="18"/>
          <w:szCs w:val="18"/>
          <w:shd w:val="clear" w:color="auto" w:fill="FFFFFF"/>
          <w:lang w:val="fr-CA"/>
        </w:rPr>
      </w:pPr>
      <w:r w:rsidRPr="009D1A01">
        <w:rPr>
          <w:rFonts w:ascii="Arial" w:hAnsi="Arial" w:cs="Arial"/>
          <w:color w:val="222222"/>
          <w:sz w:val="18"/>
          <w:szCs w:val="18"/>
          <w:shd w:val="clear" w:color="auto" w:fill="FFFFFF"/>
          <w:lang w:val="fr-CA"/>
        </w:rPr>
        <w:t>Avec la tournée </w:t>
      </w:r>
      <w:r w:rsidRPr="009D1A01">
        <w:rPr>
          <w:rStyle w:val="Accentuation"/>
          <w:rFonts w:ascii="Arial" w:hAnsi="Arial" w:cs="Arial"/>
          <w:color w:val="222222"/>
          <w:sz w:val="18"/>
          <w:szCs w:val="18"/>
          <w:shd w:val="clear" w:color="auto" w:fill="FFFFFF"/>
          <w:lang w:val="fr-CA"/>
        </w:rPr>
        <w:t>Libre</w:t>
      </w:r>
      <w:r w:rsidRPr="009D1A01">
        <w:rPr>
          <w:rFonts w:ascii="Arial" w:hAnsi="Arial" w:cs="Arial"/>
          <w:color w:val="222222"/>
          <w:sz w:val="18"/>
          <w:szCs w:val="18"/>
          <w:shd w:val="clear" w:color="auto" w:fill="FFFFFF"/>
          <w:lang w:val="fr-CA"/>
        </w:rPr>
        <w:t xml:space="preserve">, </w:t>
      </w:r>
      <w:r w:rsidR="007527E1">
        <w:rPr>
          <w:rFonts w:ascii="Arial" w:hAnsi="Arial" w:cs="Arial"/>
          <w:color w:val="222222"/>
          <w:sz w:val="18"/>
          <w:szCs w:val="18"/>
          <w:shd w:val="clear" w:color="auto" w:fill="FFFFFF"/>
          <w:lang w:val="fr-CA"/>
        </w:rPr>
        <w:t>Jesse Cook</w:t>
      </w:r>
      <w:r w:rsidRPr="009D1A01">
        <w:rPr>
          <w:rFonts w:ascii="Arial" w:hAnsi="Arial" w:cs="Arial"/>
          <w:color w:val="222222"/>
          <w:sz w:val="18"/>
          <w:szCs w:val="18"/>
          <w:shd w:val="clear" w:color="auto" w:fill="FFFFFF"/>
          <w:lang w:val="fr-CA"/>
        </w:rPr>
        <w:t xml:space="preserve"> et son groupe offrent au public leur mélange unique de rythme et de rumba. Une musique inspirée du flamenco, fusionnée à une variété de styles latins, classiques et jazz, qui donne à ce spectacle un élan de liberté.</w:t>
      </w:r>
    </w:p>
    <w:p w14:paraId="3A414766" w14:textId="77777777" w:rsidR="00525C31" w:rsidRDefault="00525C31" w:rsidP="00AA0C88">
      <w:pPr>
        <w:rPr>
          <w:rFonts w:ascii="Arial" w:hAnsi="Arial" w:cs="Arial"/>
          <w:color w:val="222222"/>
          <w:sz w:val="18"/>
          <w:szCs w:val="18"/>
          <w:shd w:val="clear" w:color="auto" w:fill="FFFFFF"/>
          <w:lang w:val="fr-CA"/>
        </w:rPr>
      </w:pPr>
    </w:p>
    <w:p w14:paraId="1681FE1F" w14:textId="2AEF1FF6" w:rsidR="00525C31" w:rsidRPr="00525C31" w:rsidRDefault="00525C31" w:rsidP="00525C31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  <w:lang w:val="fr-CA"/>
        </w:rPr>
      </w:pPr>
      <w:r w:rsidRPr="00525C31">
        <w:rPr>
          <w:rFonts w:ascii="Helvetica" w:hAnsi="Helvetica"/>
          <w:color w:val="000000"/>
          <w:sz w:val="18"/>
          <w:szCs w:val="18"/>
          <w:lang w:val="fr-CA"/>
        </w:rPr>
        <w:t xml:space="preserve">Avec plus d'un demi-milliard d'écoutes dans le monde, le guitariste et compositeur de </w:t>
      </w:r>
      <w:proofErr w:type="spellStart"/>
      <w:r w:rsidRPr="00525C31">
        <w:rPr>
          <w:rFonts w:ascii="Helvetica" w:hAnsi="Helvetica"/>
          <w:color w:val="000000"/>
          <w:sz w:val="18"/>
          <w:szCs w:val="18"/>
          <w:lang w:val="fr-CA"/>
        </w:rPr>
        <w:t>Nuevo</w:t>
      </w:r>
      <w:proofErr w:type="spellEnd"/>
      <w:r w:rsidRPr="00525C31">
        <w:rPr>
          <w:rFonts w:ascii="Helvetica" w:hAnsi="Helvetica"/>
          <w:color w:val="000000"/>
          <w:sz w:val="18"/>
          <w:szCs w:val="18"/>
          <w:lang w:val="fr-CA"/>
        </w:rPr>
        <w:t xml:space="preserve">-Flamenco a fait croître sa base de fans de façon exponentielle, tant sur scène que sur les différentes plateformes. En tournée depuis </w:t>
      </w:r>
      <w:r w:rsidR="007527E1">
        <w:rPr>
          <w:rFonts w:ascii="Helvetica" w:hAnsi="Helvetica"/>
          <w:color w:val="000000"/>
          <w:sz w:val="18"/>
          <w:szCs w:val="18"/>
          <w:lang w:val="fr-CA"/>
        </w:rPr>
        <w:t>un quart de siècle</w:t>
      </w:r>
      <w:r w:rsidRPr="00525C31">
        <w:rPr>
          <w:rFonts w:ascii="Helvetica" w:hAnsi="Helvetica"/>
          <w:color w:val="000000"/>
          <w:sz w:val="18"/>
          <w:szCs w:val="18"/>
          <w:lang w:val="fr-CA"/>
        </w:rPr>
        <w:t xml:space="preserve">, Jesse a vendu plus d'un million de billets de concert sur 6 des 7 continents. </w:t>
      </w:r>
      <w:r w:rsidR="007527E1">
        <w:rPr>
          <w:rFonts w:ascii="Helvetica" w:hAnsi="Helvetica"/>
          <w:color w:val="000000"/>
          <w:sz w:val="18"/>
          <w:szCs w:val="18"/>
          <w:lang w:val="fr-CA"/>
        </w:rPr>
        <w:t>Au niveau</w:t>
      </w:r>
      <w:r w:rsidRPr="00525C31">
        <w:rPr>
          <w:rFonts w:ascii="Helvetica" w:hAnsi="Helvetica"/>
          <w:color w:val="000000"/>
          <w:sz w:val="18"/>
          <w:szCs w:val="18"/>
          <w:lang w:val="fr-CA"/>
        </w:rPr>
        <w:t xml:space="preserve"> numérique, Jesse a augmenté le nombre de ses abonnés de plus de</w:t>
      </w:r>
      <w:r>
        <w:rPr>
          <w:rFonts w:ascii="Helvetica" w:hAnsi="Helvetica"/>
          <w:color w:val="000000"/>
          <w:sz w:val="18"/>
          <w:szCs w:val="18"/>
          <w:lang w:val="fr-CA"/>
        </w:rPr>
        <w:t xml:space="preserve"> </w:t>
      </w:r>
      <w:r w:rsidRPr="00525C31">
        <w:rPr>
          <w:rFonts w:ascii="Helvetica" w:hAnsi="Helvetica"/>
          <w:color w:val="000000"/>
          <w:sz w:val="18"/>
          <w:szCs w:val="18"/>
          <w:lang w:val="fr-CA"/>
        </w:rPr>
        <w:t>750 000 au cours des 18 derniers mois, portant le total de sa communauté mondiale à plus de 2,5 millions.</w:t>
      </w:r>
    </w:p>
    <w:p w14:paraId="05F1C077" w14:textId="77777777" w:rsidR="00525C31" w:rsidRPr="009D1A01" w:rsidRDefault="00525C31" w:rsidP="00AA0C88">
      <w:pPr>
        <w:rPr>
          <w:rFonts w:ascii="Arial" w:hAnsi="Arial" w:cs="Arial"/>
          <w:color w:val="000000"/>
          <w:sz w:val="18"/>
          <w:szCs w:val="18"/>
          <w:lang w:val="fr-CA"/>
        </w:rPr>
      </w:pPr>
    </w:p>
    <w:p w14:paraId="7B3B5821" w14:textId="27BA8D0D" w:rsidR="008360C7" w:rsidRPr="009D1A01" w:rsidRDefault="008360C7" w:rsidP="008360C7">
      <w:pPr>
        <w:rPr>
          <w:rFonts w:ascii="Arial" w:hAnsi="Arial" w:cs="Arial"/>
          <w:color w:val="000000"/>
          <w:sz w:val="18"/>
          <w:szCs w:val="18"/>
          <w:lang w:val="fr-CA"/>
        </w:rPr>
      </w:pPr>
      <w:r w:rsidRPr="009D1A01">
        <w:rPr>
          <w:rFonts w:ascii="Arial" w:hAnsi="Arial" w:cs="Arial"/>
          <w:color w:val="000000"/>
          <w:sz w:val="18"/>
          <w:szCs w:val="18"/>
          <w:lang w:val="fr-CA"/>
        </w:rPr>
        <w:t>L'inspiration d</w:t>
      </w:r>
      <w:r w:rsidR="00DB453A" w:rsidRPr="009D1A01">
        <w:rPr>
          <w:rFonts w:ascii="Arial" w:hAnsi="Arial" w:cs="Arial"/>
          <w:color w:val="000000"/>
          <w:sz w:val="18"/>
          <w:szCs w:val="18"/>
          <w:lang w:val="fr-CA"/>
        </w:rPr>
        <w:t>errière</w:t>
      </w:r>
      <w:r w:rsidR="00AA0C88">
        <w:rPr>
          <w:rFonts w:ascii="Arial" w:hAnsi="Arial" w:cs="Arial"/>
          <w:color w:val="000000"/>
          <w:sz w:val="18"/>
          <w:szCs w:val="18"/>
          <w:lang w:val="fr-CA"/>
        </w:rPr>
        <w:t xml:space="preserve"> l’album</w:t>
      </w:r>
      <w:r w:rsidRPr="009D1A01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Pr="009D1A01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Libre</w:t>
      </w:r>
      <w:r w:rsidRPr="009D1A01">
        <w:rPr>
          <w:rFonts w:ascii="Arial" w:hAnsi="Arial" w:cs="Arial"/>
          <w:color w:val="000000"/>
          <w:sz w:val="18"/>
          <w:szCs w:val="18"/>
          <w:lang w:val="fr-CA"/>
        </w:rPr>
        <w:t xml:space="preserve"> est venue d'un voyage que Jesse à fait avec sa fille de 14 ans. « </w:t>
      </w:r>
      <w:r w:rsidRPr="009D1A01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 xml:space="preserve">Ma fille m'a diverti avec ses listes de lecture préférées, dont la plupart étaient inspirées </w:t>
      </w:r>
      <w:proofErr w:type="gramStart"/>
      <w:r w:rsidRPr="009D1A01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du trap</w:t>
      </w:r>
      <w:proofErr w:type="gramEnd"/>
      <w:r w:rsidRPr="009D1A01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 xml:space="preserve"> et du 808. Je les ai aimés aussi, et une question s'est posée dans mon esprit : « à quoi ressemblerait ma musique mélangée à ces sons ?</w:t>
      </w:r>
      <w:r w:rsidRPr="009D1A01">
        <w:rPr>
          <w:rFonts w:ascii="Arial" w:hAnsi="Arial" w:cs="Arial"/>
          <w:color w:val="000000"/>
          <w:sz w:val="18"/>
          <w:szCs w:val="18"/>
          <w:lang w:val="fr-CA"/>
        </w:rPr>
        <w:t> »</w:t>
      </w:r>
      <w:r w:rsidR="00DB453A" w:rsidRPr="009D1A01">
        <w:rPr>
          <w:rFonts w:ascii="Arial" w:hAnsi="Arial" w:cs="Arial"/>
          <w:color w:val="000000"/>
          <w:sz w:val="18"/>
          <w:szCs w:val="18"/>
          <w:lang w:val="fr-CA"/>
        </w:rPr>
        <w:t xml:space="preserve">. </w:t>
      </w:r>
      <w:r w:rsidRPr="009D1A01">
        <w:rPr>
          <w:rFonts w:ascii="Arial" w:hAnsi="Arial" w:cs="Arial"/>
          <w:color w:val="000000"/>
          <w:sz w:val="18"/>
          <w:szCs w:val="18"/>
          <w:lang w:val="fr-CA"/>
        </w:rPr>
        <w:t xml:space="preserve">Il ne manquait pas de matériel dans lequel puiser; cela fait plus de 25 ans que le virtuose de renommée internationale est entré en scène pour la première fois avec </w:t>
      </w:r>
      <w:r w:rsidR="00DB453A" w:rsidRPr="009D1A01">
        <w:rPr>
          <w:rFonts w:ascii="Arial" w:hAnsi="Arial" w:cs="Arial"/>
          <w:color w:val="000000"/>
          <w:sz w:val="18"/>
          <w:szCs w:val="18"/>
          <w:lang w:val="fr-CA"/>
        </w:rPr>
        <w:t>s</w:t>
      </w:r>
      <w:r w:rsidRPr="009D1A01">
        <w:rPr>
          <w:rFonts w:ascii="Arial" w:hAnsi="Arial" w:cs="Arial"/>
          <w:color w:val="000000"/>
          <w:sz w:val="18"/>
          <w:szCs w:val="18"/>
          <w:lang w:val="fr-CA"/>
        </w:rPr>
        <w:t xml:space="preserve">on désormais classique album </w:t>
      </w:r>
      <w:proofErr w:type="spellStart"/>
      <w:r w:rsidRPr="009D1A01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Tempest</w:t>
      </w:r>
      <w:proofErr w:type="spellEnd"/>
      <w:r w:rsidRPr="009D1A01">
        <w:rPr>
          <w:rFonts w:ascii="Arial" w:hAnsi="Arial" w:cs="Arial"/>
          <w:color w:val="000000"/>
          <w:sz w:val="18"/>
          <w:szCs w:val="18"/>
          <w:lang w:val="fr-CA"/>
        </w:rPr>
        <w:t xml:space="preserve">. Depuis, il détient dix </w:t>
      </w:r>
      <w:r w:rsidR="007527E1">
        <w:rPr>
          <w:rFonts w:ascii="Arial" w:hAnsi="Arial" w:cs="Arial"/>
          <w:color w:val="000000"/>
          <w:sz w:val="18"/>
          <w:szCs w:val="18"/>
          <w:lang w:val="fr-CA"/>
        </w:rPr>
        <w:t>disques</w:t>
      </w:r>
      <w:r w:rsidRPr="009D1A01">
        <w:rPr>
          <w:rFonts w:ascii="Arial" w:hAnsi="Arial" w:cs="Arial"/>
          <w:color w:val="000000"/>
          <w:sz w:val="18"/>
          <w:szCs w:val="18"/>
          <w:lang w:val="fr-CA"/>
        </w:rPr>
        <w:t xml:space="preserve"> d'or et de platine avec des ventes combinées de plus de deux millions d'exemplaires, cinq DVD</w:t>
      </w:r>
      <w:r w:rsidR="00DB453A" w:rsidRPr="009D1A01">
        <w:rPr>
          <w:rFonts w:ascii="Arial" w:hAnsi="Arial" w:cs="Arial"/>
          <w:color w:val="000000"/>
          <w:sz w:val="18"/>
          <w:szCs w:val="18"/>
          <w:lang w:val="fr-CA"/>
        </w:rPr>
        <w:t>/</w:t>
      </w:r>
      <w:r w:rsidRPr="009D1A01">
        <w:rPr>
          <w:rFonts w:ascii="Arial" w:hAnsi="Arial" w:cs="Arial"/>
          <w:color w:val="000000"/>
          <w:sz w:val="18"/>
          <w:szCs w:val="18"/>
          <w:lang w:val="fr-CA"/>
        </w:rPr>
        <w:t xml:space="preserve">CD en concerts, cinq spéciaux PBS et plusieurs prix - </w:t>
      </w:r>
      <w:r w:rsidR="007527E1">
        <w:rPr>
          <w:rFonts w:ascii="Arial" w:hAnsi="Arial" w:cs="Arial"/>
          <w:color w:val="000000"/>
          <w:sz w:val="18"/>
          <w:szCs w:val="18"/>
          <w:lang w:val="fr-CA"/>
        </w:rPr>
        <w:t>1</w:t>
      </w:r>
      <w:r w:rsidRPr="009D1A01">
        <w:rPr>
          <w:rFonts w:ascii="Arial" w:hAnsi="Arial" w:cs="Arial"/>
          <w:color w:val="000000"/>
          <w:sz w:val="18"/>
          <w:szCs w:val="18"/>
          <w:lang w:val="fr-CA"/>
        </w:rPr>
        <w:t xml:space="preserve"> victoire et 11 nominations au JUNO,</w:t>
      </w:r>
      <w:r w:rsidR="00525C31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Pr="009D1A01">
        <w:rPr>
          <w:rFonts w:ascii="Arial" w:hAnsi="Arial" w:cs="Arial"/>
          <w:color w:val="000000"/>
          <w:sz w:val="18"/>
          <w:szCs w:val="18"/>
          <w:lang w:val="fr-CA"/>
        </w:rPr>
        <w:t xml:space="preserve">trois Canadian </w:t>
      </w:r>
      <w:proofErr w:type="spellStart"/>
      <w:r w:rsidRPr="009D1A01">
        <w:rPr>
          <w:rFonts w:ascii="Arial" w:hAnsi="Arial" w:cs="Arial"/>
          <w:color w:val="000000"/>
          <w:sz w:val="18"/>
          <w:szCs w:val="18"/>
          <w:lang w:val="fr-CA"/>
        </w:rPr>
        <w:t>Smooth</w:t>
      </w:r>
      <w:proofErr w:type="spellEnd"/>
      <w:r w:rsidRPr="009D1A01">
        <w:rPr>
          <w:rFonts w:ascii="Arial" w:hAnsi="Arial" w:cs="Arial"/>
          <w:color w:val="000000"/>
          <w:sz w:val="18"/>
          <w:szCs w:val="18"/>
          <w:lang w:val="fr-CA"/>
        </w:rPr>
        <w:t xml:space="preserve"> Jazz Awards, un Gémeaux et un </w:t>
      </w:r>
      <w:proofErr w:type="spellStart"/>
      <w:r w:rsidRPr="009D1A01">
        <w:rPr>
          <w:rFonts w:ascii="Arial" w:hAnsi="Arial" w:cs="Arial"/>
          <w:color w:val="000000"/>
          <w:sz w:val="18"/>
          <w:szCs w:val="18"/>
          <w:lang w:val="fr-CA"/>
        </w:rPr>
        <w:t>Player’s</w:t>
      </w:r>
      <w:proofErr w:type="spellEnd"/>
      <w:r w:rsidRPr="009D1A01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proofErr w:type="spellStart"/>
      <w:r w:rsidRPr="009D1A01">
        <w:rPr>
          <w:rFonts w:ascii="Arial" w:hAnsi="Arial" w:cs="Arial"/>
          <w:color w:val="000000"/>
          <w:sz w:val="18"/>
          <w:szCs w:val="18"/>
          <w:lang w:val="fr-CA"/>
        </w:rPr>
        <w:t>Choice</w:t>
      </w:r>
      <w:proofErr w:type="spellEnd"/>
      <w:r w:rsidRPr="009D1A01">
        <w:rPr>
          <w:rFonts w:ascii="Arial" w:hAnsi="Arial" w:cs="Arial"/>
          <w:color w:val="000000"/>
          <w:sz w:val="18"/>
          <w:szCs w:val="18"/>
          <w:lang w:val="fr-CA"/>
        </w:rPr>
        <w:t xml:space="preserve"> Silver </w:t>
      </w:r>
      <w:proofErr w:type="spellStart"/>
      <w:r w:rsidRPr="009D1A01">
        <w:rPr>
          <w:rFonts w:ascii="Arial" w:hAnsi="Arial" w:cs="Arial"/>
          <w:color w:val="000000"/>
          <w:sz w:val="18"/>
          <w:szCs w:val="18"/>
          <w:lang w:val="fr-CA"/>
        </w:rPr>
        <w:t>Award</w:t>
      </w:r>
      <w:proofErr w:type="spellEnd"/>
      <w:r w:rsidRPr="009D1A01">
        <w:rPr>
          <w:rFonts w:ascii="Arial" w:hAnsi="Arial" w:cs="Arial"/>
          <w:color w:val="000000"/>
          <w:sz w:val="18"/>
          <w:szCs w:val="18"/>
          <w:lang w:val="fr-CA"/>
        </w:rPr>
        <w:t xml:space="preserve"> du magazine </w:t>
      </w:r>
      <w:proofErr w:type="spellStart"/>
      <w:r w:rsidRPr="009D1A01">
        <w:rPr>
          <w:rFonts w:ascii="Arial" w:hAnsi="Arial" w:cs="Arial"/>
          <w:color w:val="000000"/>
          <w:sz w:val="18"/>
          <w:szCs w:val="18"/>
          <w:lang w:val="fr-CA"/>
        </w:rPr>
        <w:t>Acoustic</w:t>
      </w:r>
      <w:proofErr w:type="spellEnd"/>
      <w:r w:rsidRPr="009D1A01">
        <w:rPr>
          <w:rFonts w:ascii="Arial" w:hAnsi="Arial" w:cs="Arial"/>
          <w:color w:val="000000"/>
          <w:sz w:val="18"/>
          <w:szCs w:val="18"/>
          <w:lang w:val="fr-CA"/>
        </w:rPr>
        <w:t xml:space="preserve"> Guitar.</w:t>
      </w:r>
    </w:p>
    <w:p w14:paraId="2E3CD07C" w14:textId="6930D52E" w:rsidR="00C30167" w:rsidRPr="009D1A01" w:rsidRDefault="00C30167" w:rsidP="00C30167">
      <w:pPr>
        <w:rPr>
          <w:rFonts w:ascii="Arial" w:hAnsi="Arial" w:cs="Arial"/>
          <w:color w:val="000000"/>
          <w:sz w:val="18"/>
          <w:szCs w:val="18"/>
          <w:lang w:val="fr-CA"/>
        </w:rPr>
      </w:pPr>
    </w:p>
    <w:p w14:paraId="30786D45" w14:textId="1704B4A1" w:rsidR="006D5505" w:rsidRPr="009D1A01" w:rsidRDefault="006D5505" w:rsidP="00C30167">
      <w:pPr>
        <w:rPr>
          <w:rFonts w:ascii="Arial" w:hAnsi="Arial" w:cs="Arial"/>
          <w:color w:val="000000"/>
          <w:sz w:val="18"/>
          <w:szCs w:val="18"/>
          <w:lang w:val="fr-CA"/>
        </w:rPr>
      </w:pPr>
    </w:p>
    <w:p w14:paraId="2A923FAF" w14:textId="54CB476D" w:rsidR="006D5505" w:rsidRPr="009D1A01" w:rsidRDefault="006D5505" w:rsidP="00C30167">
      <w:pPr>
        <w:rPr>
          <w:rFonts w:ascii="Arial" w:hAnsi="Arial" w:cs="Arial"/>
          <w:color w:val="000000"/>
          <w:sz w:val="18"/>
          <w:szCs w:val="18"/>
        </w:rPr>
      </w:pPr>
      <w:proofErr w:type="gramStart"/>
      <w:r w:rsidRPr="009D1A01">
        <w:rPr>
          <w:rFonts w:ascii="Arial" w:hAnsi="Arial" w:cs="Arial"/>
          <w:color w:val="000000"/>
          <w:sz w:val="18"/>
          <w:szCs w:val="18"/>
        </w:rPr>
        <w:t>Source :</w:t>
      </w:r>
      <w:proofErr w:type="gramEnd"/>
      <w:r w:rsidRPr="009D1A01">
        <w:rPr>
          <w:rFonts w:ascii="Arial" w:hAnsi="Arial" w:cs="Arial"/>
          <w:color w:val="000000"/>
          <w:sz w:val="18"/>
          <w:szCs w:val="18"/>
        </w:rPr>
        <w:t xml:space="preserve"> Coach House</w:t>
      </w:r>
    </w:p>
    <w:p w14:paraId="2456C779" w14:textId="52A428B4" w:rsidR="00C30167" w:rsidRPr="009D1A01" w:rsidRDefault="006D5505" w:rsidP="00C30167">
      <w:pPr>
        <w:rPr>
          <w:rFonts w:ascii="Arial" w:hAnsi="Arial" w:cs="Arial"/>
          <w:color w:val="000000"/>
          <w:sz w:val="18"/>
          <w:szCs w:val="18"/>
        </w:rPr>
      </w:pPr>
      <w:proofErr w:type="gramStart"/>
      <w:r w:rsidRPr="009D1A01">
        <w:rPr>
          <w:rFonts w:ascii="Arial" w:hAnsi="Arial" w:cs="Arial"/>
          <w:color w:val="000000"/>
          <w:sz w:val="18"/>
          <w:szCs w:val="18"/>
        </w:rPr>
        <w:t>Info</w:t>
      </w:r>
      <w:r w:rsidR="00F8437E" w:rsidRPr="009D1A01">
        <w:rPr>
          <w:rFonts w:ascii="Arial" w:hAnsi="Arial" w:cs="Arial"/>
          <w:color w:val="000000"/>
          <w:sz w:val="18"/>
          <w:szCs w:val="18"/>
        </w:rPr>
        <w:t>rmation</w:t>
      </w:r>
      <w:r w:rsidRPr="009D1A01">
        <w:rPr>
          <w:rFonts w:ascii="Arial" w:hAnsi="Arial" w:cs="Arial"/>
          <w:color w:val="000000"/>
          <w:sz w:val="18"/>
          <w:szCs w:val="18"/>
        </w:rPr>
        <w:t> :</w:t>
      </w:r>
      <w:proofErr w:type="gramEnd"/>
      <w:r w:rsidRPr="009D1A01">
        <w:rPr>
          <w:rFonts w:ascii="Arial" w:hAnsi="Arial" w:cs="Arial"/>
          <w:color w:val="000000"/>
          <w:sz w:val="18"/>
          <w:szCs w:val="18"/>
        </w:rPr>
        <w:t xml:space="preserve"> Sim</w:t>
      </w:r>
      <w:r w:rsidR="00F8437E" w:rsidRPr="009D1A01">
        <w:rPr>
          <w:rFonts w:ascii="Arial" w:hAnsi="Arial" w:cs="Arial"/>
          <w:color w:val="000000"/>
          <w:sz w:val="18"/>
          <w:szCs w:val="18"/>
        </w:rPr>
        <w:t>on Fauteux</w:t>
      </w:r>
      <w:r w:rsidR="00C30167" w:rsidRPr="009D1A01">
        <w:rPr>
          <w:rFonts w:ascii="Arial" w:hAnsi="Arial" w:cs="Arial"/>
          <w:color w:val="000000"/>
          <w:sz w:val="18"/>
          <w:szCs w:val="18"/>
          <w:lang w:val="fr-CA"/>
        </w:rPr>
        <w:t> </w:t>
      </w:r>
    </w:p>
    <w:p w14:paraId="64E9BE1D" w14:textId="6D98AD3C" w:rsidR="006D5505" w:rsidRPr="009D1A01" w:rsidRDefault="006D5505" w:rsidP="006D5505">
      <w:pPr>
        <w:rPr>
          <w:rFonts w:ascii="Arial" w:hAnsi="Arial" w:cs="Arial"/>
          <w:sz w:val="18"/>
          <w:szCs w:val="18"/>
          <w:lang w:val="fr-CA"/>
        </w:rPr>
      </w:pPr>
    </w:p>
    <w:p w14:paraId="3C866059" w14:textId="38FE4884" w:rsidR="00C30167" w:rsidRPr="009D1A01" w:rsidRDefault="00C30167">
      <w:pPr>
        <w:rPr>
          <w:rFonts w:ascii="Arial" w:hAnsi="Arial" w:cs="Arial"/>
          <w:sz w:val="18"/>
          <w:szCs w:val="18"/>
          <w:lang w:val="fr-CA"/>
        </w:rPr>
      </w:pPr>
    </w:p>
    <w:p w14:paraId="0E30CC1E" w14:textId="4BB3DA55" w:rsidR="00C30167" w:rsidRPr="009D1A01" w:rsidRDefault="00C30167">
      <w:pPr>
        <w:rPr>
          <w:rFonts w:ascii="Arial" w:hAnsi="Arial" w:cs="Arial"/>
          <w:sz w:val="18"/>
          <w:szCs w:val="18"/>
          <w:lang w:val="fr-CA"/>
        </w:rPr>
      </w:pPr>
    </w:p>
    <w:sectPr w:rsidR="00C30167" w:rsidRPr="009D1A01" w:rsidSect="007F4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167"/>
    <w:rsid w:val="00273B96"/>
    <w:rsid w:val="00353978"/>
    <w:rsid w:val="00391AD7"/>
    <w:rsid w:val="0040599E"/>
    <w:rsid w:val="00525C31"/>
    <w:rsid w:val="00542616"/>
    <w:rsid w:val="006D5505"/>
    <w:rsid w:val="007527E1"/>
    <w:rsid w:val="007F4317"/>
    <w:rsid w:val="008360C7"/>
    <w:rsid w:val="009C443E"/>
    <w:rsid w:val="009D1A01"/>
    <w:rsid w:val="00AA0C88"/>
    <w:rsid w:val="00B150E6"/>
    <w:rsid w:val="00C30167"/>
    <w:rsid w:val="00C643A9"/>
    <w:rsid w:val="00DB453A"/>
    <w:rsid w:val="00F8437E"/>
    <w:rsid w:val="00F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B7C454"/>
  <w14:defaultImageDpi w14:val="32767"/>
  <w15:docId w15:val="{AB3B7D23-6E2D-A345-BB5A-811C8FC8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0C7"/>
    <w:rPr>
      <w:rFonts w:ascii="Times New Roman" w:eastAsia="Times New Roman" w:hAnsi="Times New Roman" w:cs="Times New Roman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basedOn w:val="Policepardfaut"/>
    <w:uiPriority w:val="99"/>
    <w:unhideWhenUsed/>
    <w:rsid w:val="00C30167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C30167"/>
  </w:style>
  <w:style w:type="character" w:customStyle="1" w:styleId="UnresolvedMention1">
    <w:name w:val="Unresolved Mention1"/>
    <w:basedOn w:val="Policepardfaut"/>
    <w:uiPriority w:val="99"/>
    <w:rsid w:val="00C3016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1AD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AD7"/>
    <w:rPr>
      <w:rFonts w:ascii="Lucida Grande" w:eastAsia="Times New Roman" w:hAnsi="Lucida Grande" w:cs="Times New Roman"/>
      <w:sz w:val="18"/>
      <w:szCs w:val="18"/>
      <w:lang w:val="en-CA"/>
    </w:rPr>
  </w:style>
  <w:style w:type="character" w:styleId="Accentuation">
    <w:name w:val="Emphasis"/>
    <w:basedOn w:val="Policepardfaut"/>
    <w:uiPriority w:val="20"/>
    <w:qFormat/>
    <w:rsid w:val="009D1A0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25C31"/>
    <w:pPr>
      <w:spacing w:before="100" w:beforeAutospacing="1" w:after="100" w:afterAutospacing="1"/>
    </w:pPr>
  </w:style>
  <w:style w:type="character" w:styleId="Mentionnonrsolue">
    <w:name w:val="Unresolved Mention"/>
    <w:basedOn w:val="Policepardfaut"/>
    <w:uiPriority w:val="99"/>
    <w:semiHidden/>
    <w:unhideWhenUsed/>
    <w:rsid w:val="009C4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ur.jessecook.com/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Simon Fauteux</cp:lastModifiedBy>
  <cp:revision>2</cp:revision>
  <dcterms:created xsi:type="dcterms:W3CDTF">2023-10-02T21:07:00Z</dcterms:created>
  <dcterms:modified xsi:type="dcterms:W3CDTF">2023-10-02T21:07:00Z</dcterms:modified>
</cp:coreProperties>
</file>