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61D30" w14:textId="798BECC6" w:rsidR="000524BC" w:rsidRPr="003D6B92" w:rsidRDefault="000524BC" w:rsidP="00811AC2">
      <w:pPr>
        <w:pStyle w:val="Sansinterligne"/>
        <w:rPr>
          <w:rFonts w:ascii="Arial" w:hAnsi="Arial" w:cs="Arial"/>
          <w:sz w:val="18"/>
          <w:szCs w:val="18"/>
          <w:lang w:val="fr-CA"/>
        </w:rPr>
      </w:pPr>
      <w:r w:rsidRPr="003D6B92">
        <w:rPr>
          <w:rFonts w:ascii="Arial" w:hAnsi="Arial" w:cs="Arial"/>
          <w:noProof/>
          <w:sz w:val="18"/>
          <w:szCs w:val="18"/>
          <w:lang w:val="fr-FR" w:eastAsia="fr-FR"/>
        </w:rPr>
        <w:drawing>
          <wp:inline distT="0" distB="0" distL="0" distR="0" wp14:anchorId="5AA81B6F" wp14:editId="5BDC532E">
            <wp:extent cx="365760" cy="3657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6">
                      <a:extLst>
                        <a:ext uri="{28A0092B-C50C-407E-A947-70E740481C1C}">
                          <a14:useLocalDpi xmlns:a14="http://schemas.microsoft.com/office/drawing/2010/main" val="0"/>
                        </a:ext>
                      </a:extLst>
                    </a:blip>
                    <a:stretch>
                      <a:fillRect/>
                    </a:stretch>
                  </pic:blipFill>
                  <pic:spPr>
                    <a:xfrm>
                      <a:off x="0" y="0"/>
                      <a:ext cx="382696" cy="382696"/>
                    </a:xfrm>
                    <a:prstGeom prst="rect">
                      <a:avLst/>
                    </a:prstGeom>
                  </pic:spPr>
                </pic:pic>
              </a:graphicData>
            </a:graphic>
          </wp:inline>
        </w:drawing>
      </w:r>
      <w:r w:rsidR="007C14CD" w:rsidRPr="003D6B92">
        <w:rPr>
          <w:rFonts w:ascii="Arial" w:hAnsi="Arial" w:cs="Arial"/>
          <w:sz w:val="18"/>
          <w:szCs w:val="18"/>
          <w:lang w:val="fr-CA"/>
        </w:rPr>
        <w:t xml:space="preserve"> </w:t>
      </w:r>
      <w:r w:rsidR="007C14CD" w:rsidRPr="003D6B92">
        <w:rPr>
          <w:rFonts w:ascii="Arial" w:hAnsi="Arial" w:cs="Arial"/>
          <w:noProof/>
          <w:sz w:val="18"/>
          <w:szCs w:val="18"/>
          <w:lang w:val="fr-FR" w:eastAsia="fr-FR"/>
        </w:rPr>
        <w:drawing>
          <wp:inline distT="0" distB="0" distL="0" distR="0" wp14:anchorId="08076909" wp14:editId="7E786A8F">
            <wp:extent cx="358140" cy="358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soul.png"/>
                    <pic:cNvPicPr/>
                  </pic:nvPicPr>
                  <pic:blipFill>
                    <a:blip r:embed="rId7">
                      <a:extLst>
                        <a:ext uri="{28A0092B-C50C-407E-A947-70E740481C1C}">
                          <a14:useLocalDpi xmlns:a14="http://schemas.microsoft.com/office/drawing/2010/main" val="0"/>
                        </a:ext>
                      </a:extLst>
                    </a:blip>
                    <a:stretch>
                      <a:fillRect/>
                    </a:stretch>
                  </pic:blipFill>
                  <pic:spPr>
                    <a:xfrm>
                      <a:off x="0" y="0"/>
                      <a:ext cx="382933" cy="382933"/>
                    </a:xfrm>
                    <a:prstGeom prst="rect">
                      <a:avLst/>
                    </a:prstGeom>
                  </pic:spPr>
                </pic:pic>
              </a:graphicData>
            </a:graphic>
          </wp:inline>
        </w:drawing>
      </w:r>
    </w:p>
    <w:p w14:paraId="24383CC7" w14:textId="77777777" w:rsidR="000524BC" w:rsidRPr="003D6B92" w:rsidRDefault="000524BC" w:rsidP="00811AC2">
      <w:pPr>
        <w:pStyle w:val="Sansinterligne"/>
        <w:rPr>
          <w:rFonts w:ascii="Arial" w:hAnsi="Arial" w:cs="Arial"/>
          <w:sz w:val="18"/>
          <w:szCs w:val="18"/>
          <w:lang w:val="fr-CA"/>
        </w:rPr>
      </w:pPr>
    </w:p>
    <w:p w14:paraId="02A8FB5F" w14:textId="77777777" w:rsidR="00770E54" w:rsidRPr="003D6B92" w:rsidRDefault="00EA259C" w:rsidP="00EA259C">
      <w:pPr>
        <w:pBdr>
          <w:top w:val="nil"/>
          <w:left w:val="nil"/>
          <w:bottom w:val="nil"/>
          <w:right w:val="nil"/>
          <w:between w:val="nil"/>
        </w:pBdr>
        <w:rPr>
          <w:rFonts w:ascii="Arial" w:hAnsi="Arial" w:cs="Arial"/>
          <w:b/>
          <w:bCs/>
          <w:color w:val="000000"/>
          <w:sz w:val="18"/>
          <w:szCs w:val="18"/>
          <w:lang w:val="fr-CA"/>
        </w:rPr>
      </w:pPr>
      <w:r w:rsidRPr="003D6B92">
        <w:rPr>
          <w:rFonts w:ascii="Arial" w:hAnsi="Arial" w:cs="Arial"/>
          <w:b/>
          <w:bCs/>
          <w:color w:val="000000"/>
          <w:sz w:val="18"/>
          <w:szCs w:val="18"/>
          <w:lang w:val="fr-CA"/>
        </w:rPr>
        <w:t>Dominique Fils-Aimé</w:t>
      </w:r>
    </w:p>
    <w:p w14:paraId="2983ABFB" w14:textId="77777777" w:rsidR="00492B30" w:rsidRPr="003D6B92" w:rsidRDefault="00770E54" w:rsidP="00D46FA7">
      <w:pPr>
        <w:pBdr>
          <w:top w:val="nil"/>
          <w:left w:val="nil"/>
          <w:bottom w:val="nil"/>
          <w:right w:val="nil"/>
          <w:between w:val="nil"/>
        </w:pBdr>
        <w:rPr>
          <w:rFonts w:ascii="Arial" w:hAnsi="Arial" w:cs="Arial"/>
          <w:b/>
          <w:bCs/>
          <w:color w:val="000000"/>
          <w:sz w:val="18"/>
          <w:szCs w:val="18"/>
          <w:lang w:val="fr-CA"/>
        </w:rPr>
      </w:pPr>
      <w:r w:rsidRPr="003D6B92">
        <w:rPr>
          <w:rFonts w:ascii="Arial" w:eastAsia="Times New Roman" w:hAnsi="Arial" w:cs="Arial"/>
          <w:b/>
          <w:bCs/>
          <w:color w:val="000000"/>
          <w:sz w:val="18"/>
          <w:szCs w:val="18"/>
          <w:lang w:val="fr-CA"/>
        </w:rPr>
        <w:t>Our Roots Run Deep</w:t>
      </w:r>
    </w:p>
    <w:p w14:paraId="6FBA9B2B" w14:textId="4B7A2FAC" w:rsidR="00D46FA7" w:rsidRPr="003D6B92" w:rsidRDefault="00770E54" w:rsidP="00D46FA7">
      <w:pPr>
        <w:pBdr>
          <w:top w:val="nil"/>
          <w:left w:val="nil"/>
          <w:bottom w:val="nil"/>
          <w:right w:val="nil"/>
          <w:between w:val="nil"/>
        </w:pBdr>
        <w:rPr>
          <w:rFonts w:ascii="Arial" w:hAnsi="Arial" w:cs="Arial"/>
          <w:b/>
          <w:bCs/>
          <w:color w:val="000000"/>
          <w:sz w:val="18"/>
          <w:szCs w:val="18"/>
          <w:lang w:val="fr-CA"/>
        </w:rPr>
      </w:pPr>
      <w:r w:rsidRPr="003D6B92">
        <w:rPr>
          <w:rFonts w:ascii="Arial" w:hAnsi="Arial" w:cs="Arial"/>
          <w:color w:val="000000"/>
          <w:sz w:val="18"/>
          <w:szCs w:val="18"/>
          <w:lang w:val="fr-CA"/>
        </w:rPr>
        <w:t>Le nouvel album</w:t>
      </w:r>
      <w:r w:rsidR="0069049A" w:rsidRPr="003D6B92">
        <w:rPr>
          <w:rFonts w:ascii="Arial" w:hAnsi="Arial" w:cs="Arial"/>
          <w:color w:val="000000"/>
          <w:sz w:val="18"/>
          <w:szCs w:val="18"/>
          <w:lang w:val="fr-CA"/>
        </w:rPr>
        <w:t>, et premier d’une nouvelle trilogie,</w:t>
      </w:r>
      <w:r w:rsidRPr="003D6B92">
        <w:rPr>
          <w:rFonts w:ascii="Arial" w:hAnsi="Arial" w:cs="Arial"/>
          <w:color w:val="000000"/>
          <w:sz w:val="18"/>
          <w:szCs w:val="18"/>
          <w:lang w:val="fr-CA"/>
        </w:rPr>
        <w:t xml:space="preserve"> </w:t>
      </w:r>
      <w:r w:rsidR="00D46FA7" w:rsidRPr="003D6B92">
        <w:rPr>
          <w:rFonts w:ascii="Arial" w:hAnsi="Arial" w:cs="Arial"/>
          <w:color w:val="000000"/>
          <w:sz w:val="18"/>
          <w:szCs w:val="18"/>
          <w:lang w:val="fr-CA"/>
        </w:rPr>
        <w:t xml:space="preserve">à paraître </w:t>
      </w:r>
      <w:r w:rsidR="00786650" w:rsidRPr="003D6B92">
        <w:rPr>
          <w:rFonts w:ascii="Arial" w:hAnsi="Arial" w:cs="Arial"/>
          <w:color w:val="000000"/>
          <w:sz w:val="18"/>
          <w:szCs w:val="18"/>
          <w:lang w:val="fr-CA"/>
        </w:rPr>
        <w:t>le 22 septembre</w:t>
      </w:r>
      <w:r w:rsidR="00D46FA7" w:rsidRPr="003D6B92">
        <w:rPr>
          <w:rFonts w:ascii="Arial" w:hAnsi="Arial" w:cs="Arial"/>
          <w:color w:val="000000"/>
          <w:sz w:val="18"/>
          <w:szCs w:val="18"/>
          <w:lang w:val="fr-CA"/>
        </w:rPr>
        <w:t xml:space="preserve"> via Ensoul Records</w:t>
      </w:r>
      <w:r w:rsidR="00F119D4" w:rsidRPr="003D6B92">
        <w:rPr>
          <w:rFonts w:ascii="Arial" w:hAnsi="Arial" w:cs="Arial"/>
          <w:color w:val="000000"/>
          <w:sz w:val="18"/>
          <w:szCs w:val="18"/>
          <w:lang w:val="fr-CA"/>
        </w:rPr>
        <w:t xml:space="preserve"> </w:t>
      </w:r>
    </w:p>
    <w:p w14:paraId="2A9D9905" w14:textId="05311575" w:rsidR="00EA259C" w:rsidRPr="003D6B92" w:rsidRDefault="00EA259C" w:rsidP="00EA259C">
      <w:pPr>
        <w:pBdr>
          <w:top w:val="nil"/>
          <w:left w:val="nil"/>
          <w:bottom w:val="nil"/>
          <w:right w:val="nil"/>
          <w:between w:val="nil"/>
        </w:pBdr>
        <w:rPr>
          <w:rFonts w:ascii="Arial" w:hAnsi="Arial" w:cs="Arial"/>
          <w:color w:val="000000"/>
          <w:sz w:val="18"/>
          <w:szCs w:val="18"/>
          <w:lang w:val="fr-CA"/>
        </w:rPr>
      </w:pPr>
      <w:r w:rsidRPr="003D6B92">
        <w:rPr>
          <w:rFonts w:ascii="Arial" w:eastAsia="Times New Roman" w:hAnsi="Arial" w:cs="Arial"/>
          <w:color w:val="000000"/>
          <w:sz w:val="18"/>
          <w:szCs w:val="18"/>
          <w:lang w:val="fr-CA"/>
        </w:rPr>
        <w:tab/>
        <w:t xml:space="preserve"> </w:t>
      </w:r>
    </w:p>
    <w:p w14:paraId="6A3CD60E" w14:textId="3D5F69EC" w:rsidR="00916D79" w:rsidRPr="003D6B92" w:rsidRDefault="00EA259C" w:rsidP="00916D79">
      <w:pPr>
        <w:pBdr>
          <w:top w:val="nil"/>
          <w:left w:val="nil"/>
          <w:bottom w:val="nil"/>
          <w:right w:val="nil"/>
          <w:between w:val="nil"/>
        </w:pBdr>
        <w:rPr>
          <w:rFonts w:ascii="Arial" w:hAnsi="Arial" w:cs="Arial"/>
          <w:color w:val="000000"/>
          <w:sz w:val="18"/>
          <w:szCs w:val="18"/>
          <w:lang w:val="fr-CA"/>
        </w:rPr>
      </w:pPr>
      <w:r w:rsidRPr="003D6B92">
        <w:rPr>
          <w:rFonts w:ascii="Arial" w:hAnsi="Arial" w:cs="Arial"/>
          <w:b/>
          <w:bCs/>
          <w:color w:val="000000"/>
          <w:sz w:val="18"/>
          <w:szCs w:val="18"/>
          <w:lang w:val="fr-CA"/>
        </w:rPr>
        <w:t xml:space="preserve">Montréal, </w:t>
      </w:r>
      <w:r w:rsidR="00770E54" w:rsidRPr="003D6B92">
        <w:rPr>
          <w:rFonts w:ascii="Arial" w:hAnsi="Arial" w:cs="Arial"/>
          <w:b/>
          <w:bCs/>
          <w:color w:val="000000"/>
          <w:sz w:val="18"/>
          <w:szCs w:val="18"/>
          <w:lang w:val="fr-CA"/>
        </w:rPr>
        <w:t>septembre</w:t>
      </w:r>
      <w:r w:rsidRPr="003D6B92">
        <w:rPr>
          <w:rFonts w:ascii="Arial" w:hAnsi="Arial" w:cs="Arial"/>
          <w:b/>
          <w:bCs/>
          <w:color w:val="000000"/>
          <w:sz w:val="18"/>
          <w:szCs w:val="18"/>
          <w:lang w:val="fr-CA"/>
        </w:rPr>
        <w:t xml:space="preserve"> 2023</w:t>
      </w:r>
      <w:r w:rsidRPr="003D6B92">
        <w:rPr>
          <w:rFonts w:ascii="Arial" w:hAnsi="Arial" w:cs="Arial"/>
          <w:color w:val="000000"/>
          <w:sz w:val="18"/>
          <w:szCs w:val="18"/>
          <w:lang w:val="fr-CA"/>
        </w:rPr>
        <w:t xml:space="preserve"> –</w:t>
      </w:r>
      <w:r w:rsidR="00993F5F" w:rsidRPr="003D6B92">
        <w:rPr>
          <w:rFonts w:ascii="Arial" w:hAnsi="Arial" w:cs="Arial"/>
          <w:color w:val="000000"/>
          <w:sz w:val="18"/>
          <w:szCs w:val="18"/>
          <w:lang w:val="fr-CA"/>
        </w:rPr>
        <w:t xml:space="preserve"> </w:t>
      </w:r>
      <w:r w:rsidRPr="003D6B92">
        <w:rPr>
          <w:rFonts w:ascii="Arial" w:hAnsi="Arial" w:cs="Arial"/>
          <w:b/>
          <w:bCs/>
          <w:color w:val="000000"/>
          <w:sz w:val="18"/>
          <w:szCs w:val="18"/>
          <w:lang w:val="fr-CA"/>
        </w:rPr>
        <w:t>Dominique Fils-Aimé</w:t>
      </w:r>
      <w:r w:rsidRPr="003D6B92">
        <w:rPr>
          <w:rFonts w:ascii="Arial" w:hAnsi="Arial" w:cs="Arial"/>
          <w:color w:val="000000"/>
          <w:sz w:val="18"/>
          <w:szCs w:val="18"/>
          <w:lang w:val="fr-CA"/>
        </w:rPr>
        <w:t xml:space="preserve"> </w:t>
      </w:r>
      <w:r w:rsidR="00770E54" w:rsidRPr="003D6B92">
        <w:rPr>
          <w:rFonts w:ascii="Arial" w:hAnsi="Arial" w:cs="Arial"/>
          <w:color w:val="000000"/>
          <w:sz w:val="18"/>
          <w:szCs w:val="18"/>
          <w:lang w:val="fr-CA"/>
        </w:rPr>
        <w:t xml:space="preserve">fera paraître </w:t>
      </w:r>
      <w:r w:rsidR="00D878F4" w:rsidRPr="003D6B92">
        <w:rPr>
          <w:rFonts w:ascii="Arial" w:hAnsi="Arial" w:cs="Arial"/>
          <w:color w:val="000000"/>
          <w:sz w:val="18"/>
          <w:szCs w:val="18"/>
          <w:lang w:val="fr-CA"/>
        </w:rPr>
        <w:t xml:space="preserve">son </w:t>
      </w:r>
      <w:r w:rsidR="00763682" w:rsidRPr="003D6B92">
        <w:rPr>
          <w:rFonts w:ascii="Arial" w:hAnsi="Arial" w:cs="Arial"/>
          <w:color w:val="000000"/>
          <w:sz w:val="18"/>
          <w:szCs w:val="18"/>
          <w:lang w:val="fr-CA"/>
        </w:rPr>
        <w:t xml:space="preserve">nouvel </w:t>
      </w:r>
      <w:r w:rsidR="00D878F4" w:rsidRPr="003D6B92">
        <w:rPr>
          <w:rFonts w:ascii="Arial" w:hAnsi="Arial" w:cs="Arial"/>
          <w:color w:val="000000"/>
          <w:sz w:val="18"/>
          <w:szCs w:val="18"/>
          <w:lang w:val="fr-CA"/>
        </w:rPr>
        <w:t xml:space="preserve">album </w:t>
      </w:r>
      <w:r w:rsidRPr="003D6B92">
        <w:rPr>
          <w:rFonts w:ascii="Arial" w:eastAsia="Times New Roman" w:hAnsi="Arial" w:cs="Arial"/>
          <w:i/>
          <w:iCs/>
          <w:color w:val="000000"/>
          <w:sz w:val="18"/>
          <w:szCs w:val="18"/>
          <w:lang w:val="fr-CA"/>
        </w:rPr>
        <w:t>Our Roots Run Deep</w:t>
      </w:r>
      <w:r w:rsidR="00770E54" w:rsidRPr="003D6B92">
        <w:rPr>
          <w:rFonts w:ascii="Arial" w:hAnsi="Arial" w:cs="Arial"/>
          <w:color w:val="000000"/>
          <w:sz w:val="18"/>
          <w:szCs w:val="18"/>
          <w:lang w:val="fr-CA"/>
        </w:rPr>
        <w:t xml:space="preserve"> </w:t>
      </w:r>
      <w:r w:rsidR="00D878F4" w:rsidRPr="003D6B92">
        <w:rPr>
          <w:rFonts w:ascii="Arial" w:hAnsi="Arial" w:cs="Arial"/>
          <w:color w:val="000000"/>
          <w:sz w:val="18"/>
          <w:szCs w:val="18"/>
          <w:lang w:val="fr-CA"/>
        </w:rPr>
        <w:t>le</w:t>
      </w:r>
      <w:r w:rsidR="00D878F4" w:rsidRPr="003D6B92">
        <w:rPr>
          <w:rFonts w:ascii="Arial" w:hAnsi="Arial" w:cs="Arial"/>
          <w:b/>
          <w:bCs/>
          <w:color w:val="000000"/>
          <w:sz w:val="18"/>
          <w:szCs w:val="18"/>
          <w:lang w:val="fr-CA"/>
        </w:rPr>
        <w:t xml:space="preserve"> </w:t>
      </w:r>
      <w:r w:rsidR="00786650" w:rsidRPr="003D6B92">
        <w:rPr>
          <w:rFonts w:ascii="Arial" w:hAnsi="Arial" w:cs="Arial"/>
          <w:b/>
          <w:bCs/>
          <w:color w:val="000000"/>
          <w:sz w:val="18"/>
          <w:szCs w:val="18"/>
          <w:lang w:val="fr-CA"/>
        </w:rPr>
        <w:t>22</w:t>
      </w:r>
      <w:r w:rsidR="00D878F4" w:rsidRPr="003D6B92">
        <w:rPr>
          <w:rFonts w:ascii="Arial" w:hAnsi="Arial" w:cs="Arial"/>
          <w:b/>
          <w:bCs/>
          <w:color w:val="000000"/>
          <w:sz w:val="18"/>
          <w:szCs w:val="18"/>
          <w:lang w:val="fr-CA"/>
        </w:rPr>
        <w:t xml:space="preserve"> septembre</w:t>
      </w:r>
      <w:r w:rsidRPr="003D6B92">
        <w:rPr>
          <w:rFonts w:ascii="Arial" w:hAnsi="Arial" w:cs="Arial"/>
          <w:b/>
          <w:bCs/>
          <w:color w:val="000000"/>
          <w:sz w:val="18"/>
          <w:szCs w:val="18"/>
          <w:lang w:val="fr-CA"/>
        </w:rPr>
        <w:t xml:space="preserve"> via Ensoul Records</w:t>
      </w:r>
      <w:r w:rsidRPr="003D6B92">
        <w:rPr>
          <w:rFonts w:ascii="Arial" w:hAnsi="Arial" w:cs="Arial"/>
          <w:color w:val="000000"/>
          <w:sz w:val="18"/>
          <w:szCs w:val="18"/>
          <w:lang w:val="fr-CA"/>
        </w:rPr>
        <w:t>.</w:t>
      </w:r>
      <w:r w:rsidR="007176DC" w:rsidRPr="003D6B92">
        <w:rPr>
          <w:rFonts w:ascii="Arial" w:hAnsi="Arial" w:cs="Arial"/>
          <w:color w:val="000000"/>
          <w:sz w:val="18"/>
          <w:szCs w:val="18"/>
          <w:lang w:val="fr-CA"/>
        </w:rPr>
        <w:t xml:space="preserve"> </w:t>
      </w:r>
      <w:r w:rsidR="00916D79" w:rsidRPr="003D6B92">
        <w:rPr>
          <w:rFonts w:ascii="Arial" w:hAnsi="Arial" w:cs="Arial"/>
          <w:color w:val="000000"/>
          <w:sz w:val="18"/>
          <w:szCs w:val="18"/>
          <w:lang w:val="fr-CA"/>
        </w:rPr>
        <w:t>Elle débutera sa grande tournée 2023/2024 en octobre</w:t>
      </w:r>
      <w:r w:rsidR="00763682" w:rsidRPr="003D6B92">
        <w:rPr>
          <w:rFonts w:ascii="Arial" w:hAnsi="Arial" w:cs="Arial"/>
          <w:color w:val="000000"/>
          <w:sz w:val="18"/>
          <w:szCs w:val="18"/>
          <w:lang w:val="fr-CA"/>
        </w:rPr>
        <w:t xml:space="preserve">, </w:t>
      </w:r>
      <w:r w:rsidR="00916D79" w:rsidRPr="003D6B92">
        <w:rPr>
          <w:rFonts w:ascii="Arial" w:hAnsi="Arial" w:cs="Arial"/>
          <w:color w:val="000000"/>
          <w:sz w:val="18"/>
          <w:szCs w:val="18"/>
          <w:lang w:val="fr-CA"/>
        </w:rPr>
        <w:t xml:space="preserve">pendant laquelle elle foulera les scènes du Québec et du Canada, des États-Unis, de la France et de la Suisse. Deux spectacles sont prévus à Montréal au </w:t>
      </w:r>
      <w:r w:rsidR="00916D79" w:rsidRPr="003D6B92">
        <w:rPr>
          <w:rFonts w:ascii="Arial" w:hAnsi="Arial" w:cs="Arial"/>
          <w:b/>
          <w:bCs/>
          <w:color w:val="000000"/>
          <w:sz w:val="18"/>
          <w:szCs w:val="18"/>
          <w:lang w:val="fr-CA"/>
        </w:rPr>
        <w:t xml:space="preserve">TNM les 17 et 18 octobre </w:t>
      </w:r>
      <w:r w:rsidR="00916D79" w:rsidRPr="003D6B92">
        <w:rPr>
          <w:rFonts w:ascii="Arial" w:hAnsi="Arial" w:cs="Arial"/>
          <w:color w:val="000000"/>
          <w:sz w:val="18"/>
          <w:szCs w:val="18"/>
          <w:lang w:val="fr-CA"/>
        </w:rPr>
        <w:t xml:space="preserve">ainsi qu’un spectacle au </w:t>
      </w:r>
      <w:r w:rsidR="00916D79" w:rsidRPr="003D6B92">
        <w:rPr>
          <w:rFonts w:ascii="Arial" w:hAnsi="Arial" w:cs="Arial"/>
          <w:b/>
          <w:bCs/>
          <w:color w:val="000000"/>
          <w:sz w:val="18"/>
          <w:szCs w:val="18"/>
          <w:lang w:val="fr-CA"/>
        </w:rPr>
        <w:t>Café de la danse à Paris le 23 novembre</w:t>
      </w:r>
      <w:r w:rsidR="00916D79" w:rsidRPr="003D6B92">
        <w:rPr>
          <w:rFonts w:ascii="Arial" w:hAnsi="Arial" w:cs="Arial"/>
          <w:color w:val="000000"/>
          <w:sz w:val="18"/>
          <w:szCs w:val="18"/>
          <w:lang w:val="fr-CA"/>
        </w:rPr>
        <w:t xml:space="preserve">. Retrouvez toutes les dates de la tournée ci-bas et </w:t>
      </w:r>
      <w:hyperlink r:id="rId8" w:anchor="concerts" w:history="1">
        <w:r w:rsidR="00916D79" w:rsidRPr="003D6B92">
          <w:rPr>
            <w:rStyle w:val="Lienhypertexte"/>
            <w:rFonts w:ascii="Arial" w:hAnsi="Arial" w:cs="Arial"/>
            <w:sz w:val="18"/>
            <w:szCs w:val="18"/>
            <w:lang w:val="fr-CA"/>
          </w:rPr>
          <w:t>ICI</w:t>
        </w:r>
      </w:hyperlink>
      <w:r w:rsidR="00E85038" w:rsidRPr="003D6B92">
        <w:rPr>
          <w:rStyle w:val="Lienhypertexte"/>
          <w:rFonts w:ascii="Arial" w:hAnsi="Arial" w:cs="Arial"/>
          <w:sz w:val="18"/>
          <w:szCs w:val="18"/>
          <w:lang w:val="fr-CA"/>
        </w:rPr>
        <w:br/>
      </w:r>
    </w:p>
    <w:p w14:paraId="71F01BFE" w14:textId="00CACBF8" w:rsidR="00DC5F05" w:rsidRPr="003D6B92" w:rsidRDefault="003668F8" w:rsidP="00DC5F05">
      <w:pPr>
        <w:rPr>
          <w:rFonts w:ascii="Arial" w:hAnsi="Arial" w:cs="Arial"/>
          <w:color w:val="000000"/>
          <w:sz w:val="18"/>
          <w:szCs w:val="18"/>
          <w:lang w:val="fr-CA"/>
        </w:rPr>
      </w:pPr>
      <w:r w:rsidRPr="003D6B92">
        <w:rPr>
          <w:rFonts w:ascii="Arial" w:hAnsi="Arial" w:cs="Arial"/>
          <w:color w:val="000000"/>
          <w:sz w:val="18"/>
          <w:szCs w:val="18"/>
          <w:lang w:val="fr-CA"/>
        </w:rPr>
        <w:t>Découvrez le vidéoclip du titre éponyme « Our Roots Run Deep » réalisé par Miryam Charles, connue pour son long métrage « Cette Maison » et mettant en vedette Mel Charlot, Soleil Launière, Jessica Alunaya et Diane Gistal.</w:t>
      </w:r>
    </w:p>
    <w:p w14:paraId="2065E4DE" w14:textId="77777777" w:rsidR="003668F8" w:rsidRPr="003D6B92" w:rsidRDefault="003668F8" w:rsidP="00DC5F05">
      <w:pPr>
        <w:rPr>
          <w:rFonts w:ascii="Arial" w:hAnsi="Arial" w:cs="Arial"/>
          <w:color w:val="000000"/>
          <w:sz w:val="18"/>
          <w:szCs w:val="18"/>
          <w:lang w:val="fr-CA"/>
        </w:rPr>
      </w:pPr>
    </w:p>
    <w:p w14:paraId="5F8428F6" w14:textId="2455EB77" w:rsidR="00763682" w:rsidRPr="003D6B92" w:rsidRDefault="00763682" w:rsidP="00763682">
      <w:pPr>
        <w:rPr>
          <w:rFonts w:ascii="Arial" w:hAnsi="Arial" w:cs="Arial"/>
          <w:sz w:val="18"/>
          <w:szCs w:val="18"/>
          <w:lang w:val="fr-CA"/>
        </w:rPr>
      </w:pPr>
      <w:r w:rsidRPr="003D6B92">
        <w:rPr>
          <w:rFonts w:ascii="Arial" w:hAnsi="Arial" w:cs="Arial"/>
          <w:sz w:val="18"/>
          <w:szCs w:val="18"/>
          <w:lang w:val="fr-CA"/>
        </w:rPr>
        <w:t xml:space="preserve">Après avoir lancé </w:t>
      </w:r>
      <w:r w:rsidRPr="003D6B92">
        <w:rPr>
          <w:rFonts w:ascii="Arial" w:hAnsi="Arial" w:cs="Arial"/>
          <w:i/>
          <w:iCs/>
          <w:sz w:val="18"/>
          <w:szCs w:val="18"/>
          <w:lang w:val="fr-CA"/>
        </w:rPr>
        <w:t xml:space="preserve">Nameless </w:t>
      </w:r>
      <w:r w:rsidRPr="003D6B92">
        <w:rPr>
          <w:rFonts w:ascii="Arial" w:hAnsi="Arial" w:cs="Arial"/>
          <w:sz w:val="18"/>
          <w:szCs w:val="18"/>
          <w:lang w:val="fr-CA"/>
        </w:rPr>
        <w:t xml:space="preserve">(2018), </w:t>
      </w:r>
      <w:r w:rsidRPr="003D6B92">
        <w:rPr>
          <w:rFonts w:ascii="Arial" w:hAnsi="Arial" w:cs="Arial"/>
          <w:i/>
          <w:iCs/>
          <w:sz w:val="18"/>
          <w:szCs w:val="18"/>
          <w:lang w:val="fr-CA"/>
        </w:rPr>
        <w:t>Stay Tuned</w:t>
      </w:r>
      <w:r w:rsidRPr="003D6B92">
        <w:rPr>
          <w:rFonts w:ascii="Arial" w:hAnsi="Arial" w:cs="Arial"/>
          <w:sz w:val="18"/>
          <w:szCs w:val="18"/>
          <w:lang w:val="fr-CA"/>
        </w:rPr>
        <w:t xml:space="preserve"> (2019) et </w:t>
      </w:r>
      <w:r w:rsidRPr="003D6B92">
        <w:rPr>
          <w:rFonts w:ascii="Arial" w:hAnsi="Arial" w:cs="Arial"/>
          <w:i/>
          <w:iCs/>
          <w:sz w:val="18"/>
          <w:szCs w:val="18"/>
          <w:lang w:val="fr-CA"/>
        </w:rPr>
        <w:t>Three Little Words</w:t>
      </w:r>
      <w:r w:rsidRPr="003D6B92">
        <w:rPr>
          <w:rFonts w:ascii="Arial" w:hAnsi="Arial" w:cs="Arial"/>
          <w:sz w:val="18"/>
          <w:szCs w:val="18"/>
          <w:lang w:val="fr-CA"/>
        </w:rPr>
        <w:t xml:space="preserve"> (2021), </w:t>
      </w:r>
      <w:r w:rsidRPr="003D6B92">
        <w:rPr>
          <w:rFonts w:ascii="Arial" w:hAnsi="Arial" w:cs="Arial"/>
          <w:b/>
          <w:bCs/>
          <w:sz w:val="18"/>
          <w:szCs w:val="18"/>
          <w:lang w:val="fr-CA"/>
        </w:rPr>
        <w:t>Dominique Fils-Aimé</w:t>
      </w:r>
      <w:r w:rsidRPr="003D6B92">
        <w:rPr>
          <w:rFonts w:ascii="Arial" w:hAnsi="Arial" w:cs="Arial"/>
          <w:sz w:val="18"/>
          <w:szCs w:val="18"/>
          <w:lang w:val="fr-CA"/>
        </w:rPr>
        <w:t xml:space="preserve"> marque avec </w:t>
      </w:r>
      <w:r w:rsidRPr="003D6B92">
        <w:rPr>
          <w:rFonts w:ascii="Arial" w:hAnsi="Arial" w:cs="Arial"/>
          <w:i/>
          <w:iCs/>
          <w:sz w:val="18"/>
          <w:szCs w:val="18"/>
          <w:lang w:val="fr-CA"/>
        </w:rPr>
        <w:t>Our Roots Run Deep</w:t>
      </w:r>
      <w:r w:rsidRPr="003D6B92">
        <w:rPr>
          <w:rFonts w:ascii="Arial" w:hAnsi="Arial" w:cs="Arial"/>
          <w:sz w:val="18"/>
          <w:szCs w:val="18"/>
          <w:lang w:val="fr-CA"/>
        </w:rPr>
        <w:t xml:space="preserve"> le début d'une nouvelle trilogie</w:t>
      </w:r>
      <w:r w:rsidR="0060378D" w:rsidRPr="003D6B92">
        <w:rPr>
          <w:rFonts w:ascii="Arial" w:hAnsi="Arial" w:cs="Arial"/>
          <w:sz w:val="18"/>
          <w:szCs w:val="18"/>
          <w:lang w:val="fr-CA"/>
        </w:rPr>
        <w:t xml:space="preserve">. </w:t>
      </w:r>
      <w:r w:rsidRPr="003D6B92">
        <w:rPr>
          <w:rFonts w:ascii="Arial" w:hAnsi="Arial" w:cs="Arial"/>
          <w:sz w:val="18"/>
          <w:szCs w:val="18"/>
          <w:lang w:val="fr-CA"/>
        </w:rPr>
        <w:t>Elle aborde souvent les projets de manière conceptuelle. Dans sa première trilogie, chaque album complétait l'autre, s'intégrant dans un projet plus vaste. Cette méthode de narration explore la manière dont le singulier est souvent lié au tout.</w:t>
      </w:r>
    </w:p>
    <w:p w14:paraId="740438C5" w14:textId="77777777" w:rsidR="0060378D" w:rsidRPr="003D6B92" w:rsidRDefault="0060378D" w:rsidP="00770E54">
      <w:pPr>
        <w:spacing w:line="276" w:lineRule="auto"/>
        <w:rPr>
          <w:rFonts w:ascii="Arial" w:eastAsia="Arial" w:hAnsi="Arial" w:cs="Arial"/>
          <w:i/>
          <w:iCs/>
          <w:sz w:val="18"/>
          <w:szCs w:val="18"/>
          <w:lang w:val="fr-CA"/>
        </w:rPr>
      </w:pPr>
    </w:p>
    <w:p w14:paraId="144BC446" w14:textId="6E7F372A" w:rsidR="0060378D" w:rsidRPr="003D6B92" w:rsidRDefault="0060378D" w:rsidP="0060378D">
      <w:pPr>
        <w:spacing w:line="276" w:lineRule="auto"/>
        <w:rPr>
          <w:rFonts w:ascii="Arial" w:eastAsia="Arial" w:hAnsi="Arial" w:cs="Arial"/>
          <w:sz w:val="18"/>
          <w:szCs w:val="18"/>
          <w:lang w:val="fr-CA"/>
        </w:rPr>
      </w:pPr>
      <w:r w:rsidRPr="003D6B92">
        <w:rPr>
          <w:rFonts w:ascii="Arial" w:hAnsi="Arial" w:cs="Arial"/>
          <w:sz w:val="18"/>
          <w:szCs w:val="18"/>
          <w:lang w:val="fr-CA"/>
        </w:rPr>
        <w:t xml:space="preserve">Enregistré en </w:t>
      </w:r>
      <w:r w:rsidRPr="003D6B92">
        <w:rPr>
          <w:rFonts w:ascii="Arial" w:hAnsi="Arial" w:cs="Arial"/>
          <w:i/>
          <w:iCs/>
          <w:sz w:val="18"/>
          <w:szCs w:val="18"/>
          <w:lang w:val="fr-CA"/>
        </w:rPr>
        <w:t>« Surround » Dolby Atmos</w:t>
      </w:r>
      <w:r w:rsidRPr="003D6B92">
        <w:rPr>
          <w:rFonts w:ascii="Arial" w:hAnsi="Arial" w:cs="Arial"/>
          <w:sz w:val="18"/>
          <w:szCs w:val="18"/>
          <w:lang w:val="fr-CA"/>
        </w:rPr>
        <w:t xml:space="preserve"> aux </w:t>
      </w:r>
      <w:hyperlink r:id="rId9" w:history="1">
        <w:r w:rsidRPr="003D6B92">
          <w:rPr>
            <w:rStyle w:val="Lienhypertexte"/>
            <w:rFonts w:ascii="Arial" w:hAnsi="Arial" w:cs="Arial"/>
            <w:sz w:val="18"/>
            <w:szCs w:val="18"/>
            <w:lang w:val="fr-CA"/>
          </w:rPr>
          <w:t>Studios Opus</w:t>
        </w:r>
      </w:hyperlink>
      <w:r w:rsidRPr="003D6B92">
        <w:rPr>
          <w:rFonts w:ascii="Arial" w:hAnsi="Arial" w:cs="Arial"/>
          <w:sz w:val="18"/>
          <w:szCs w:val="18"/>
          <w:lang w:val="fr-CA"/>
        </w:rPr>
        <w:t xml:space="preserve"> et réalisé, mixé et sonorisé par Jacques Roy, </w:t>
      </w:r>
      <w:r w:rsidR="00770E54" w:rsidRPr="003D6B92">
        <w:rPr>
          <w:rFonts w:ascii="Arial" w:eastAsia="Arial" w:hAnsi="Arial" w:cs="Arial"/>
          <w:i/>
          <w:iCs/>
          <w:sz w:val="18"/>
          <w:szCs w:val="18"/>
          <w:lang w:val="fr-CA"/>
        </w:rPr>
        <w:t>Our Roots Run Deep</w:t>
      </w:r>
      <w:r w:rsidR="00770E54" w:rsidRPr="003D6B92">
        <w:rPr>
          <w:rFonts w:ascii="Arial" w:eastAsia="Arial" w:hAnsi="Arial" w:cs="Arial"/>
          <w:sz w:val="18"/>
          <w:szCs w:val="18"/>
          <w:lang w:val="fr-CA"/>
        </w:rPr>
        <w:t xml:space="preserve"> a des allures de film. </w:t>
      </w:r>
      <w:r w:rsidRPr="003D6B92">
        <w:rPr>
          <w:rFonts w:ascii="Arial" w:eastAsia="Arial" w:hAnsi="Arial" w:cs="Arial"/>
          <w:sz w:val="18"/>
          <w:szCs w:val="18"/>
          <w:lang w:val="fr-CA"/>
        </w:rPr>
        <w:t xml:space="preserve">Les chansons se succèdent de manière organique - elles s'écoulent paisiblement, chutent parfois de manière spectaculaire et façonnent l'environnement. Cette continuité donne à l’auditeur le temps et l'espace nécessaires pour s'immerger dans le monde de Dominique Fils-Aimé au cours d'un voyage sonore qui lui est propre. Elle cède de l'espace à son </w:t>
      </w:r>
      <w:r w:rsidR="00315B51" w:rsidRPr="003D6B92">
        <w:rPr>
          <w:rFonts w:ascii="Arial" w:eastAsia="Arial" w:hAnsi="Arial" w:cs="Arial"/>
          <w:sz w:val="18"/>
          <w:szCs w:val="18"/>
          <w:lang w:val="fr-CA"/>
        </w:rPr>
        <w:t>œuvre</w:t>
      </w:r>
      <w:r w:rsidRPr="003D6B92">
        <w:rPr>
          <w:rFonts w:ascii="Arial" w:eastAsia="Arial" w:hAnsi="Arial" w:cs="Arial"/>
          <w:sz w:val="18"/>
          <w:szCs w:val="18"/>
          <w:lang w:val="fr-CA"/>
        </w:rPr>
        <w:t xml:space="preserve"> en créant son propre langage musical. Elle superpose une variété d'accords vocaux accrocheurs et sans paroles, qui ressemblent à des mantras ou à des prières. Ces motifs n'ont pas de définitions littéraires et échappent ainsi à l'emprise des esprits qui tentent de tout interpréter. </w:t>
      </w:r>
    </w:p>
    <w:p w14:paraId="7456CA2D" w14:textId="39B56654" w:rsidR="0060378D" w:rsidRPr="003D6B92" w:rsidRDefault="0060378D" w:rsidP="0060378D">
      <w:pPr>
        <w:rPr>
          <w:rFonts w:ascii="Arial" w:eastAsia="Times New Roman" w:hAnsi="Arial" w:cs="Arial"/>
          <w:color w:val="000000"/>
          <w:sz w:val="18"/>
          <w:szCs w:val="18"/>
          <w:lang w:val="fr-CA"/>
        </w:rPr>
      </w:pPr>
    </w:p>
    <w:p w14:paraId="774C4ABA" w14:textId="26D92D0E" w:rsidR="00770E54" w:rsidRPr="003D6B92" w:rsidRDefault="00770E54" w:rsidP="00F957A2">
      <w:pPr>
        <w:shd w:val="clear" w:color="auto" w:fill="FFFFFF"/>
        <w:rPr>
          <w:rFonts w:ascii="Arial" w:hAnsi="Arial" w:cs="Arial"/>
          <w:sz w:val="18"/>
          <w:szCs w:val="18"/>
          <w:lang w:val="fr-CA"/>
        </w:rPr>
      </w:pPr>
      <w:r w:rsidRPr="003D6B92">
        <w:rPr>
          <w:rFonts w:ascii="Arial" w:eastAsia="Arial" w:hAnsi="Arial" w:cs="Arial"/>
          <w:sz w:val="18"/>
          <w:szCs w:val="18"/>
          <w:lang w:val="fr-CA"/>
        </w:rPr>
        <w:t>L’album se caractérise par une forme souple</w:t>
      </w:r>
      <w:r w:rsidR="00763682" w:rsidRPr="003D6B92">
        <w:rPr>
          <w:rFonts w:ascii="Arial" w:eastAsia="Arial" w:hAnsi="Arial" w:cs="Arial"/>
          <w:sz w:val="18"/>
          <w:szCs w:val="18"/>
          <w:lang w:val="fr-CA"/>
        </w:rPr>
        <w:t xml:space="preserve">, </w:t>
      </w:r>
      <w:r w:rsidRPr="003D6B92">
        <w:rPr>
          <w:rFonts w:ascii="Arial" w:eastAsia="Arial" w:hAnsi="Arial" w:cs="Arial"/>
          <w:sz w:val="18"/>
          <w:szCs w:val="18"/>
          <w:lang w:val="fr-CA"/>
        </w:rPr>
        <w:t>dans un paysage onirique</w:t>
      </w:r>
      <w:r w:rsidR="00763682" w:rsidRPr="003D6B92">
        <w:rPr>
          <w:rFonts w:ascii="Arial" w:eastAsia="Arial" w:hAnsi="Arial" w:cs="Arial"/>
          <w:sz w:val="18"/>
          <w:szCs w:val="18"/>
          <w:lang w:val="fr-CA"/>
        </w:rPr>
        <w:t>,</w:t>
      </w:r>
      <w:r w:rsidRPr="003D6B92">
        <w:rPr>
          <w:rFonts w:ascii="Arial" w:eastAsia="Arial" w:hAnsi="Arial" w:cs="Arial"/>
          <w:sz w:val="18"/>
          <w:szCs w:val="18"/>
          <w:lang w:val="fr-CA"/>
        </w:rPr>
        <w:t xml:space="preserve"> qui raconte l'histoire d'une poussée de croissance. L</w:t>
      </w:r>
      <w:r w:rsidR="000E0644" w:rsidRPr="003D6B92">
        <w:rPr>
          <w:rFonts w:ascii="Arial" w:eastAsia="Arial" w:hAnsi="Arial" w:cs="Arial"/>
          <w:sz w:val="18"/>
          <w:szCs w:val="18"/>
          <w:lang w:val="fr-CA"/>
        </w:rPr>
        <w:t>a pièce d’ouverture « Our Ro</w:t>
      </w:r>
      <w:r w:rsidR="00240847" w:rsidRPr="003D6B92">
        <w:rPr>
          <w:rFonts w:ascii="Arial" w:eastAsia="Arial" w:hAnsi="Arial" w:cs="Arial"/>
          <w:sz w:val="18"/>
          <w:szCs w:val="18"/>
          <w:lang w:val="fr-CA"/>
        </w:rPr>
        <w:t>o</w:t>
      </w:r>
      <w:r w:rsidR="000E0644" w:rsidRPr="003D6B92">
        <w:rPr>
          <w:rFonts w:ascii="Arial" w:eastAsia="Arial" w:hAnsi="Arial" w:cs="Arial"/>
          <w:sz w:val="18"/>
          <w:szCs w:val="18"/>
          <w:lang w:val="fr-CA"/>
        </w:rPr>
        <w:t>ts Run Deep »</w:t>
      </w:r>
      <w:r w:rsidRPr="003D6B92">
        <w:rPr>
          <w:rFonts w:ascii="Arial" w:eastAsia="Arial" w:hAnsi="Arial" w:cs="Arial"/>
          <w:sz w:val="18"/>
          <w:szCs w:val="18"/>
          <w:lang w:val="fr-CA"/>
        </w:rPr>
        <w:t xml:space="preserve"> plante le décor avec la phrase </w:t>
      </w:r>
      <w:r w:rsidR="00763682" w:rsidRPr="003D6B92">
        <w:rPr>
          <w:rFonts w:ascii="Arial" w:eastAsia="Arial" w:hAnsi="Arial" w:cs="Arial"/>
          <w:sz w:val="18"/>
          <w:szCs w:val="18"/>
          <w:lang w:val="fr-CA"/>
        </w:rPr>
        <w:t xml:space="preserve">« </w:t>
      </w:r>
      <w:r w:rsidRPr="003D6B92">
        <w:rPr>
          <w:rFonts w:ascii="Arial" w:eastAsia="Arial" w:hAnsi="Arial" w:cs="Arial"/>
          <w:i/>
          <w:iCs/>
          <w:sz w:val="18"/>
          <w:szCs w:val="18"/>
          <w:lang w:val="fr-CA"/>
        </w:rPr>
        <w:t>Our Roots Run Deep Underground</w:t>
      </w:r>
      <w:r w:rsidR="00763682" w:rsidRPr="003D6B92">
        <w:rPr>
          <w:rFonts w:ascii="Arial" w:eastAsia="Arial" w:hAnsi="Arial" w:cs="Arial"/>
          <w:sz w:val="18"/>
          <w:szCs w:val="18"/>
          <w:lang w:val="fr-CA"/>
        </w:rPr>
        <w:t xml:space="preserve"> ».</w:t>
      </w:r>
      <w:r w:rsidR="00916D79" w:rsidRPr="003D6B92">
        <w:rPr>
          <w:rFonts w:ascii="Arial" w:eastAsia="Arial" w:hAnsi="Arial" w:cs="Arial"/>
          <w:sz w:val="18"/>
          <w:szCs w:val="18"/>
          <w:lang w:val="fr-CA"/>
        </w:rPr>
        <w:t xml:space="preserve"> </w:t>
      </w:r>
      <w:r w:rsidRPr="003D6B92">
        <w:rPr>
          <w:rFonts w:ascii="Arial" w:eastAsia="Arial" w:hAnsi="Arial" w:cs="Arial"/>
          <w:sz w:val="18"/>
          <w:szCs w:val="18"/>
          <w:lang w:val="fr-CA"/>
        </w:rPr>
        <w:t>En chemin, une myriade de défis et d'interférences</w:t>
      </w:r>
      <w:r w:rsidR="000E0644" w:rsidRPr="003D6B92">
        <w:rPr>
          <w:rFonts w:ascii="Arial" w:eastAsia="Arial" w:hAnsi="Arial" w:cs="Arial"/>
          <w:sz w:val="18"/>
          <w:szCs w:val="18"/>
          <w:lang w:val="fr-CA"/>
        </w:rPr>
        <w:t xml:space="preserve"> jaillissent</w:t>
      </w:r>
      <w:r w:rsidRPr="003D6B92">
        <w:rPr>
          <w:rFonts w:ascii="Arial" w:eastAsia="Arial" w:hAnsi="Arial" w:cs="Arial"/>
          <w:sz w:val="18"/>
          <w:szCs w:val="18"/>
          <w:lang w:val="fr-CA"/>
        </w:rPr>
        <w:t>. Une force vitale sous-jacente poursuit son chemin</w:t>
      </w:r>
      <w:r w:rsidR="000E0644" w:rsidRPr="003D6B92">
        <w:rPr>
          <w:rFonts w:ascii="Arial" w:eastAsia="Arial" w:hAnsi="Arial" w:cs="Arial"/>
          <w:sz w:val="18"/>
          <w:szCs w:val="18"/>
          <w:lang w:val="fr-CA"/>
        </w:rPr>
        <w:t>. « Feeling Like a Plant » qui clôt l’album sur la phrase</w:t>
      </w:r>
      <w:r w:rsidRPr="003D6B92">
        <w:rPr>
          <w:rFonts w:ascii="Arial" w:eastAsia="Arial" w:hAnsi="Arial" w:cs="Arial"/>
          <w:sz w:val="18"/>
          <w:szCs w:val="18"/>
          <w:lang w:val="fr-CA"/>
        </w:rPr>
        <w:t xml:space="preserve"> </w:t>
      </w:r>
      <w:r w:rsidR="00763682" w:rsidRPr="003D6B92">
        <w:rPr>
          <w:rFonts w:ascii="Arial" w:eastAsia="Arial" w:hAnsi="Arial" w:cs="Arial"/>
          <w:sz w:val="18"/>
          <w:szCs w:val="18"/>
          <w:lang w:val="fr-CA"/>
        </w:rPr>
        <w:t xml:space="preserve">« </w:t>
      </w:r>
      <w:r w:rsidRPr="003D6B92">
        <w:rPr>
          <w:rFonts w:ascii="Arial" w:eastAsia="Arial" w:hAnsi="Arial" w:cs="Arial"/>
          <w:i/>
          <w:iCs/>
          <w:sz w:val="18"/>
          <w:szCs w:val="18"/>
          <w:lang w:val="fr-CA"/>
        </w:rPr>
        <w:t>Let me climb all the way to the sun</w:t>
      </w:r>
      <w:r w:rsidR="00763682" w:rsidRPr="003D6B92">
        <w:rPr>
          <w:rFonts w:ascii="Arial" w:eastAsia="Arial" w:hAnsi="Arial" w:cs="Arial"/>
          <w:sz w:val="18"/>
          <w:szCs w:val="18"/>
          <w:lang w:val="fr-CA"/>
        </w:rPr>
        <w:t xml:space="preserve"> »</w:t>
      </w:r>
      <w:r w:rsidR="000E0644" w:rsidRPr="003D6B92">
        <w:rPr>
          <w:rFonts w:ascii="Arial" w:eastAsia="Arial" w:hAnsi="Arial" w:cs="Arial"/>
          <w:sz w:val="18"/>
          <w:szCs w:val="18"/>
          <w:lang w:val="fr-CA"/>
        </w:rPr>
        <w:t xml:space="preserve">, </w:t>
      </w:r>
      <w:r w:rsidR="000E0644" w:rsidRPr="003D6B92">
        <w:rPr>
          <w:rFonts w:ascii="Arial" w:hAnsi="Arial" w:cs="Arial"/>
          <w:sz w:val="18"/>
          <w:szCs w:val="18"/>
          <w:lang w:val="fr-CA"/>
        </w:rPr>
        <w:t xml:space="preserve">s'ouvre sur une explosion d'énergie brute, comme la fraîcheur d'une nouvelle vie. </w:t>
      </w:r>
      <w:r w:rsidR="000E0644" w:rsidRPr="003D6B92">
        <w:rPr>
          <w:rFonts w:ascii="Arial" w:eastAsia="Arial" w:hAnsi="Arial" w:cs="Arial"/>
          <w:sz w:val="18"/>
          <w:szCs w:val="18"/>
          <w:lang w:val="fr-CA"/>
        </w:rPr>
        <w:t xml:space="preserve">Ailleurs, </w:t>
      </w:r>
      <w:r w:rsidR="00763682" w:rsidRPr="003D6B92">
        <w:rPr>
          <w:rFonts w:ascii="Arial" w:eastAsia="Arial" w:hAnsi="Arial" w:cs="Arial"/>
          <w:sz w:val="18"/>
          <w:szCs w:val="18"/>
          <w:lang w:val="fr-CA"/>
        </w:rPr>
        <w:t xml:space="preserve">« </w:t>
      </w:r>
      <w:r w:rsidRPr="003D6B92">
        <w:rPr>
          <w:rFonts w:ascii="Arial" w:eastAsia="Arial" w:hAnsi="Arial" w:cs="Arial"/>
          <w:sz w:val="18"/>
          <w:szCs w:val="18"/>
          <w:lang w:val="fr-CA"/>
        </w:rPr>
        <w:t>To Walk Away</w:t>
      </w:r>
      <w:r w:rsidR="00763682" w:rsidRPr="003D6B92">
        <w:rPr>
          <w:rFonts w:ascii="Arial" w:eastAsia="Arial" w:hAnsi="Arial" w:cs="Arial"/>
          <w:sz w:val="18"/>
          <w:szCs w:val="18"/>
          <w:lang w:val="fr-CA"/>
        </w:rPr>
        <w:t xml:space="preserve"> »</w:t>
      </w:r>
      <w:r w:rsidRPr="003D6B92">
        <w:rPr>
          <w:rFonts w:ascii="Arial" w:eastAsia="Arial" w:hAnsi="Arial" w:cs="Arial"/>
          <w:sz w:val="18"/>
          <w:szCs w:val="18"/>
          <w:lang w:val="fr-CA"/>
        </w:rPr>
        <w:t xml:space="preserve"> marque un changement dans la narration de l’album. </w:t>
      </w:r>
      <w:r w:rsidR="00763682" w:rsidRPr="003D6B92">
        <w:rPr>
          <w:rFonts w:ascii="Arial" w:eastAsia="Arial" w:hAnsi="Arial" w:cs="Arial"/>
          <w:sz w:val="18"/>
          <w:szCs w:val="18"/>
          <w:lang w:val="fr-CA"/>
        </w:rPr>
        <w:t>Elle</w:t>
      </w:r>
      <w:r w:rsidRPr="003D6B92">
        <w:rPr>
          <w:rFonts w:ascii="Arial" w:eastAsia="Arial" w:hAnsi="Arial" w:cs="Arial"/>
          <w:sz w:val="18"/>
          <w:szCs w:val="18"/>
          <w:lang w:val="fr-CA"/>
        </w:rPr>
        <w:t xml:space="preserve"> embrasse la liberté que peut apporter le changement. Un rythme de battements des mains, des trompettes joyeuses et le son des </w:t>
      </w:r>
      <w:r w:rsidRPr="003D6B92">
        <w:rPr>
          <w:rFonts w:ascii="Arial" w:eastAsia="Arial" w:hAnsi="Arial" w:cs="Arial"/>
          <w:sz w:val="18"/>
          <w:szCs w:val="18"/>
          <w:highlight w:val="white"/>
          <w:lang w:val="fr-CA"/>
        </w:rPr>
        <w:t xml:space="preserve">tambours </w:t>
      </w:r>
      <w:r w:rsidRPr="003D6B92">
        <w:rPr>
          <w:rFonts w:ascii="Arial" w:eastAsia="Arial" w:hAnsi="Arial" w:cs="Arial"/>
          <w:sz w:val="18"/>
          <w:szCs w:val="18"/>
          <w:lang w:val="fr-CA"/>
        </w:rPr>
        <w:t xml:space="preserve">rayonnent d'une énergie exaltante. </w:t>
      </w:r>
      <w:r w:rsidR="000E0644" w:rsidRPr="003D6B92">
        <w:rPr>
          <w:rFonts w:ascii="Arial" w:eastAsia="Arial" w:hAnsi="Arial" w:cs="Arial"/>
          <w:sz w:val="18"/>
          <w:szCs w:val="18"/>
          <w:lang w:val="fr-CA"/>
        </w:rPr>
        <w:t xml:space="preserve">« </w:t>
      </w:r>
      <w:r w:rsidRPr="003D6B92">
        <w:rPr>
          <w:rFonts w:ascii="Arial" w:eastAsia="Arial" w:hAnsi="Arial" w:cs="Arial"/>
          <w:sz w:val="18"/>
          <w:szCs w:val="18"/>
          <w:lang w:val="fr-CA"/>
        </w:rPr>
        <w:t>Quiet Down The Voices</w:t>
      </w:r>
      <w:r w:rsidR="000E0644" w:rsidRPr="003D6B92">
        <w:rPr>
          <w:rFonts w:ascii="Arial" w:eastAsia="Arial" w:hAnsi="Arial" w:cs="Arial"/>
          <w:sz w:val="18"/>
          <w:szCs w:val="18"/>
          <w:lang w:val="fr-CA"/>
        </w:rPr>
        <w:t xml:space="preserve"> » </w:t>
      </w:r>
      <w:r w:rsidRPr="003D6B92">
        <w:rPr>
          <w:rFonts w:ascii="Arial" w:eastAsia="Arial" w:hAnsi="Arial" w:cs="Arial"/>
          <w:sz w:val="18"/>
          <w:szCs w:val="18"/>
          <w:lang w:val="fr-CA"/>
        </w:rPr>
        <w:t>incarne</w:t>
      </w:r>
      <w:r w:rsidR="000E0644" w:rsidRPr="003D6B92">
        <w:rPr>
          <w:rFonts w:ascii="Arial" w:eastAsia="Arial" w:hAnsi="Arial" w:cs="Arial"/>
          <w:sz w:val="18"/>
          <w:szCs w:val="18"/>
          <w:lang w:val="fr-CA"/>
        </w:rPr>
        <w:t xml:space="preserve"> parfaitement</w:t>
      </w:r>
      <w:r w:rsidRPr="003D6B92">
        <w:rPr>
          <w:rFonts w:ascii="Arial" w:eastAsia="Arial" w:hAnsi="Arial" w:cs="Arial"/>
          <w:sz w:val="18"/>
          <w:szCs w:val="18"/>
          <w:lang w:val="fr-CA"/>
        </w:rPr>
        <w:t xml:space="preserve"> le style d'écriture de Dominique. Elle entre dans une ambiance avec un ostinato vocal qu'elle texturise et ramifie en créant une variété de contre-mélodies, donnant à la chanson un contour et une forme. Cette approche lui permet de construire le morceau à partir de son socle</w:t>
      </w:r>
      <w:r w:rsidR="000E0644" w:rsidRPr="003D6B92">
        <w:rPr>
          <w:rFonts w:ascii="Arial" w:eastAsia="Arial" w:hAnsi="Arial" w:cs="Arial"/>
          <w:sz w:val="18"/>
          <w:szCs w:val="18"/>
          <w:lang w:val="fr-CA"/>
        </w:rPr>
        <w:t xml:space="preserve"> et </w:t>
      </w:r>
      <w:r w:rsidRPr="003D6B92">
        <w:rPr>
          <w:rFonts w:ascii="Arial" w:eastAsia="Arial" w:hAnsi="Arial" w:cs="Arial"/>
          <w:sz w:val="18"/>
          <w:szCs w:val="18"/>
          <w:lang w:val="fr-CA"/>
        </w:rPr>
        <w:t>d'influencer la musicalité d'une chanson sans avoir à jouer d’un instrument.</w:t>
      </w:r>
    </w:p>
    <w:p w14:paraId="3FFA1713" w14:textId="77777777" w:rsidR="00340F7D" w:rsidRPr="003D6B92" w:rsidRDefault="00340F7D" w:rsidP="003C2CCE">
      <w:pPr>
        <w:shd w:val="clear" w:color="auto" w:fill="FFFFFF"/>
        <w:rPr>
          <w:rFonts w:ascii="Arial" w:eastAsia="Arial" w:hAnsi="Arial" w:cs="Arial"/>
          <w:sz w:val="18"/>
          <w:szCs w:val="18"/>
          <w:lang w:val="fr-CA"/>
        </w:rPr>
      </w:pPr>
    </w:p>
    <w:p w14:paraId="7B9352AE" w14:textId="77777777" w:rsidR="000764D3" w:rsidRPr="003D6B92" w:rsidRDefault="000764D3" w:rsidP="003C2CCE">
      <w:pPr>
        <w:shd w:val="clear" w:color="auto" w:fill="FFFFFF"/>
        <w:rPr>
          <w:rFonts w:ascii="Arial" w:eastAsia="Arial" w:hAnsi="Arial" w:cs="Arial"/>
          <w:b/>
          <w:bCs/>
          <w:sz w:val="18"/>
          <w:szCs w:val="18"/>
          <w:u w:val="single"/>
          <w:lang w:val="fr-CA"/>
        </w:rPr>
      </w:pPr>
      <w:r w:rsidRPr="003D6B92">
        <w:rPr>
          <w:rFonts w:ascii="Arial" w:eastAsia="Arial" w:hAnsi="Arial" w:cs="Arial"/>
          <w:b/>
          <w:bCs/>
          <w:sz w:val="18"/>
          <w:szCs w:val="18"/>
          <w:u w:val="single"/>
          <w:lang w:val="fr-CA"/>
        </w:rPr>
        <w:t>À propos des Studios Opus</w:t>
      </w:r>
    </w:p>
    <w:p w14:paraId="5DD7E0DC" w14:textId="647F6282" w:rsidR="000764D3" w:rsidRPr="003D6B92" w:rsidRDefault="00492B30" w:rsidP="000764D3">
      <w:pPr>
        <w:jc w:val="both"/>
        <w:rPr>
          <w:rFonts w:ascii="Arial" w:hAnsi="Arial" w:cs="Arial"/>
          <w:sz w:val="18"/>
          <w:szCs w:val="18"/>
          <w:lang w:val="fr-CA"/>
        </w:rPr>
      </w:pPr>
      <w:r w:rsidRPr="003D6B92">
        <w:rPr>
          <w:rFonts w:ascii="Helvetica" w:hAnsi="Helvetica"/>
          <w:color w:val="000000"/>
          <w:sz w:val="18"/>
          <w:szCs w:val="18"/>
          <w:lang w:val="fr-CA"/>
        </w:rPr>
        <w:t>Le fruit de la collaboration entre Ensoul Records et les Studios Opus existant depuis 2017 a mené au virage "Surround" avec la mise en place d'un environnement en Dolby Atmos 7.1.4.</w:t>
      </w:r>
      <w:r w:rsidRPr="003D6B92">
        <w:rPr>
          <w:rFonts w:ascii="Arial" w:hAnsi="Arial" w:cs="Arial"/>
          <w:sz w:val="18"/>
          <w:szCs w:val="18"/>
          <w:lang w:val="fr-CA"/>
        </w:rPr>
        <w:t xml:space="preserve"> </w:t>
      </w:r>
      <w:r w:rsidR="000764D3" w:rsidRPr="003D6B92">
        <w:rPr>
          <w:rFonts w:ascii="Arial" w:hAnsi="Arial" w:cs="Arial"/>
          <w:sz w:val="18"/>
          <w:szCs w:val="18"/>
          <w:lang w:val="fr-CA"/>
        </w:rPr>
        <w:t xml:space="preserve">Fondé en 2011 dans Lanaudière, les Studios OPUS ont contribué à la création de nombreux albums salués par les critiques et les audiophiles à travers le monde. Toujours soucieux d’être à l’avant-garde des technologies audio, </w:t>
      </w:r>
      <w:r w:rsidR="000764D3" w:rsidRPr="003D6B92">
        <w:rPr>
          <w:rFonts w:ascii="Arial" w:hAnsi="Arial" w:cs="Arial"/>
          <w:i/>
          <w:iCs/>
          <w:sz w:val="18"/>
          <w:szCs w:val="18"/>
          <w:lang w:val="fr-CA"/>
        </w:rPr>
        <w:t>OPUS</w:t>
      </w:r>
      <w:r w:rsidR="000764D3" w:rsidRPr="003D6B92">
        <w:rPr>
          <w:rFonts w:ascii="Arial" w:hAnsi="Arial" w:cs="Arial"/>
          <w:sz w:val="18"/>
          <w:szCs w:val="18"/>
          <w:lang w:val="fr-CA"/>
        </w:rPr>
        <w:t xml:space="preserve"> offre maintenant une régie calibrée compatible au format </w:t>
      </w:r>
      <w:r w:rsidR="000764D3" w:rsidRPr="003D6B92">
        <w:rPr>
          <w:rFonts w:ascii="Arial" w:hAnsi="Arial" w:cs="Arial"/>
          <w:i/>
          <w:iCs/>
          <w:sz w:val="18"/>
          <w:szCs w:val="18"/>
          <w:lang w:val="fr-CA"/>
        </w:rPr>
        <w:t>Dolby Atmos</w:t>
      </w:r>
      <w:r w:rsidR="000764D3" w:rsidRPr="003D6B92">
        <w:rPr>
          <w:rFonts w:ascii="Arial" w:hAnsi="Arial" w:cs="Arial"/>
          <w:sz w:val="18"/>
          <w:szCs w:val="18"/>
          <w:lang w:val="fr-CA"/>
        </w:rPr>
        <w:t xml:space="preserve"> 7.1.4. Le son « Surround » </w:t>
      </w:r>
      <w:r w:rsidR="000764D3" w:rsidRPr="003D6B92">
        <w:rPr>
          <w:rFonts w:ascii="Arial" w:hAnsi="Arial" w:cs="Arial"/>
          <w:i/>
          <w:iCs/>
          <w:sz w:val="18"/>
          <w:szCs w:val="18"/>
          <w:lang w:val="fr-CA"/>
        </w:rPr>
        <w:t>Dolby Atmos</w:t>
      </w:r>
      <w:r w:rsidR="000764D3" w:rsidRPr="003D6B92">
        <w:rPr>
          <w:rFonts w:ascii="Arial" w:hAnsi="Arial" w:cs="Arial"/>
          <w:sz w:val="18"/>
          <w:szCs w:val="18"/>
          <w:lang w:val="fr-CA"/>
        </w:rPr>
        <w:t xml:space="preserve"> transcende l’expérience d’écoute en vous faisant vivre la musique de l’intérieur, grâce à la spatialisation du son qui révèle des détails d’une clarté et d’une profondeur incomparables. </w:t>
      </w:r>
    </w:p>
    <w:p w14:paraId="7A4B66B3" w14:textId="77777777" w:rsidR="00585D6C" w:rsidRPr="003D6B92" w:rsidRDefault="00585D6C" w:rsidP="000764D3">
      <w:pPr>
        <w:jc w:val="both"/>
        <w:rPr>
          <w:rFonts w:ascii="Arial" w:hAnsi="Arial" w:cs="Arial"/>
          <w:sz w:val="18"/>
          <w:szCs w:val="18"/>
          <w:lang w:val="fr-CA"/>
        </w:rPr>
      </w:pPr>
    </w:p>
    <w:p w14:paraId="17EB266D" w14:textId="77777777" w:rsidR="00585D6C" w:rsidRPr="003D6B92" w:rsidRDefault="00585D6C" w:rsidP="00585D6C">
      <w:pPr>
        <w:rPr>
          <w:rFonts w:ascii="Arial" w:eastAsia="Times New Roman" w:hAnsi="Arial" w:cs="Arial"/>
          <w:b/>
          <w:bCs/>
          <w:color w:val="000000"/>
          <w:sz w:val="16"/>
          <w:szCs w:val="16"/>
          <w:u w:val="single"/>
          <w:lang w:val="fr-CA"/>
        </w:rPr>
      </w:pPr>
      <w:r w:rsidRPr="003D6B92">
        <w:rPr>
          <w:rFonts w:ascii="Arial" w:eastAsia="Times New Roman" w:hAnsi="Arial" w:cs="Arial"/>
          <w:b/>
          <w:bCs/>
          <w:color w:val="000000"/>
          <w:sz w:val="16"/>
          <w:szCs w:val="16"/>
          <w:u w:val="single"/>
          <w:lang w:val="fr-CA"/>
        </w:rPr>
        <w:t>Crédits Album</w:t>
      </w:r>
    </w:p>
    <w:p w14:paraId="049D37AB" w14:textId="5D1496D6" w:rsidR="00585D6C" w:rsidRPr="003D6B92" w:rsidRDefault="00585D6C" w:rsidP="00585D6C">
      <w:pPr>
        <w:rPr>
          <w:rFonts w:ascii="Arial" w:eastAsia="Times New Roman" w:hAnsi="Arial" w:cs="Arial"/>
          <w:color w:val="000000"/>
          <w:sz w:val="16"/>
          <w:szCs w:val="16"/>
          <w:lang w:val="fr-CA"/>
        </w:rPr>
      </w:pPr>
      <w:r w:rsidRPr="003D6B92">
        <w:rPr>
          <w:rFonts w:ascii="Arial" w:eastAsia="Times New Roman" w:hAnsi="Arial" w:cs="Arial"/>
          <w:color w:val="000000"/>
          <w:sz w:val="16"/>
          <w:szCs w:val="16"/>
          <w:lang w:val="fr-CA"/>
        </w:rPr>
        <w:t>Chansons écrites et composées par Dominique Fils-Aimé.</w:t>
      </w:r>
    </w:p>
    <w:p w14:paraId="61957EF4" w14:textId="591F4DF0" w:rsidR="00585D6C" w:rsidRPr="003D6B92" w:rsidRDefault="00585D6C" w:rsidP="00585D6C">
      <w:pPr>
        <w:rPr>
          <w:rFonts w:ascii="Arial" w:eastAsia="Times New Roman" w:hAnsi="Arial" w:cs="Arial"/>
          <w:color w:val="000000"/>
          <w:sz w:val="16"/>
          <w:szCs w:val="16"/>
          <w:lang w:val="fr-CA"/>
        </w:rPr>
      </w:pPr>
      <w:r w:rsidRPr="003D6B92">
        <w:rPr>
          <w:rFonts w:ascii="Arial" w:eastAsia="Times New Roman" w:hAnsi="Arial" w:cs="Arial"/>
          <w:color w:val="000000"/>
          <w:sz w:val="16"/>
          <w:szCs w:val="16"/>
          <w:lang w:val="fr-CA"/>
        </w:rPr>
        <w:t>Voix: Dominique Fils-Aimé</w:t>
      </w:r>
    </w:p>
    <w:p w14:paraId="3F343234" w14:textId="77777777" w:rsidR="00585D6C" w:rsidRPr="003D6B92" w:rsidRDefault="00585D6C" w:rsidP="00585D6C">
      <w:pPr>
        <w:rPr>
          <w:rFonts w:ascii="Arial" w:eastAsia="Times New Roman" w:hAnsi="Arial" w:cs="Arial"/>
          <w:color w:val="000000"/>
          <w:sz w:val="16"/>
          <w:szCs w:val="16"/>
          <w:lang w:val="fr-CA"/>
        </w:rPr>
      </w:pPr>
      <w:r w:rsidRPr="003D6B92">
        <w:rPr>
          <w:rFonts w:ascii="Arial" w:eastAsia="Times New Roman" w:hAnsi="Arial" w:cs="Arial"/>
          <w:color w:val="000000"/>
          <w:sz w:val="16"/>
          <w:szCs w:val="16"/>
          <w:lang w:val="fr-CA"/>
        </w:rPr>
        <w:t>Contrebasse, basse électrique: Jacques Roy</w:t>
      </w:r>
    </w:p>
    <w:p w14:paraId="5076CD61" w14:textId="77777777" w:rsidR="00585D6C" w:rsidRPr="003D6B92" w:rsidRDefault="00585D6C" w:rsidP="00585D6C">
      <w:pPr>
        <w:rPr>
          <w:rFonts w:ascii="Arial" w:eastAsia="Times New Roman" w:hAnsi="Arial" w:cs="Arial"/>
          <w:color w:val="000000"/>
          <w:sz w:val="16"/>
          <w:szCs w:val="16"/>
          <w:lang w:val="fr-CA"/>
        </w:rPr>
      </w:pPr>
      <w:r w:rsidRPr="003D6B92">
        <w:rPr>
          <w:rFonts w:ascii="Arial" w:eastAsia="Times New Roman" w:hAnsi="Arial" w:cs="Arial"/>
          <w:color w:val="000000"/>
          <w:sz w:val="16"/>
          <w:szCs w:val="16"/>
          <w:lang w:val="fr-CA"/>
        </w:rPr>
        <w:t>Batterie: Frantz-Lee Leonard</w:t>
      </w:r>
    </w:p>
    <w:p w14:paraId="78B1EFEE" w14:textId="77777777" w:rsidR="00585D6C" w:rsidRPr="003D6B92" w:rsidRDefault="00585D6C" w:rsidP="00585D6C">
      <w:pPr>
        <w:rPr>
          <w:rFonts w:ascii="Arial" w:eastAsia="Times New Roman" w:hAnsi="Arial" w:cs="Arial"/>
          <w:color w:val="000000"/>
          <w:sz w:val="16"/>
          <w:szCs w:val="16"/>
          <w:lang w:val="fr-CA"/>
        </w:rPr>
      </w:pPr>
      <w:r w:rsidRPr="003D6B92">
        <w:rPr>
          <w:rFonts w:ascii="Arial" w:eastAsia="Times New Roman" w:hAnsi="Arial" w:cs="Arial"/>
          <w:color w:val="000000"/>
          <w:sz w:val="16"/>
          <w:szCs w:val="16"/>
          <w:lang w:val="fr-CA"/>
        </w:rPr>
        <w:t>Claviers, synthétiseurs: David Osei Afrifa</w:t>
      </w:r>
    </w:p>
    <w:p w14:paraId="5D4E7AAA" w14:textId="77777777" w:rsidR="00585D6C" w:rsidRPr="003D6B92" w:rsidRDefault="00585D6C" w:rsidP="00585D6C">
      <w:pPr>
        <w:rPr>
          <w:rFonts w:ascii="Arial" w:eastAsia="Times New Roman" w:hAnsi="Arial" w:cs="Arial"/>
          <w:color w:val="000000"/>
          <w:sz w:val="16"/>
          <w:szCs w:val="16"/>
          <w:lang w:val="fr-CA"/>
        </w:rPr>
      </w:pPr>
      <w:r w:rsidRPr="003D6B92">
        <w:rPr>
          <w:rFonts w:ascii="Arial" w:eastAsia="Times New Roman" w:hAnsi="Arial" w:cs="Arial"/>
          <w:color w:val="000000"/>
          <w:sz w:val="16"/>
          <w:szCs w:val="16"/>
          <w:lang w:val="fr-CA"/>
        </w:rPr>
        <w:t>Percussions: Elli Miller Maboungou</w:t>
      </w:r>
    </w:p>
    <w:p w14:paraId="26C4B9AE" w14:textId="77777777" w:rsidR="00585D6C" w:rsidRPr="003D6B92" w:rsidRDefault="00585D6C" w:rsidP="00585D6C">
      <w:pPr>
        <w:rPr>
          <w:rFonts w:ascii="Arial" w:eastAsia="Times New Roman" w:hAnsi="Arial" w:cs="Arial"/>
          <w:color w:val="000000"/>
          <w:sz w:val="16"/>
          <w:szCs w:val="16"/>
          <w:lang w:val="fr-CA"/>
        </w:rPr>
      </w:pPr>
      <w:r w:rsidRPr="003D6B92">
        <w:rPr>
          <w:rFonts w:ascii="Arial" w:eastAsia="Times New Roman" w:hAnsi="Arial" w:cs="Arial"/>
          <w:color w:val="000000"/>
          <w:sz w:val="16"/>
          <w:szCs w:val="16"/>
          <w:lang w:val="fr-CA"/>
        </w:rPr>
        <w:t>Trompette: Hichem Khalfa</w:t>
      </w:r>
    </w:p>
    <w:p w14:paraId="64140D98" w14:textId="77777777" w:rsidR="00585D6C" w:rsidRPr="003D6B92" w:rsidRDefault="00585D6C" w:rsidP="00585D6C">
      <w:pPr>
        <w:rPr>
          <w:rFonts w:ascii="Arial" w:eastAsia="Times New Roman" w:hAnsi="Arial" w:cs="Arial"/>
          <w:color w:val="000000"/>
          <w:sz w:val="16"/>
          <w:szCs w:val="16"/>
          <w:lang w:val="fr-CA"/>
        </w:rPr>
      </w:pPr>
      <w:r w:rsidRPr="003D6B92">
        <w:rPr>
          <w:rFonts w:ascii="Arial" w:eastAsia="Times New Roman" w:hAnsi="Arial" w:cs="Arial"/>
          <w:color w:val="000000"/>
          <w:sz w:val="16"/>
          <w:szCs w:val="16"/>
          <w:lang w:val="fr-CA"/>
        </w:rPr>
        <w:t>Guitare: Etienne Miousse</w:t>
      </w:r>
    </w:p>
    <w:p w14:paraId="705A61B3" w14:textId="77777777" w:rsidR="00585D6C" w:rsidRPr="003D6B92" w:rsidRDefault="00585D6C" w:rsidP="00585D6C">
      <w:pPr>
        <w:rPr>
          <w:rFonts w:ascii="Arial" w:eastAsia="Times New Roman" w:hAnsi="Arial" w:cs="Arial"/>
          <w:color w:val="000000"/>
          <w:sz w:val="16"/>
          <w:szCs w:val="16"/>
          <w:lang w:val="fr-CA"/>
        </w:rPr>
      </w:pPr>
      <w:r w:rsidRPr="003D6B92">
        <w:rPr>
          <w:rFonts w:ascii="Arial" w:eastAsia="Times New Roman" w:hAnsi="Arial" w:cs="Arial"/>
          <w:color w:val="000000"/>
          <w:sz w:val="16"/>
          <w:szCs w:val="16"/>
          <w:lang w:val="fr-CA"/>
        </w:rPr>
        <w:t>Didgeridoo: Kevin Annocque</w:t>
      </w:r>
    </w:p>
    <w:p w14:paraId="5662F5EE" w14:textId="77777777" w:rsidR="00585D6C" w:rsidRPr="003D6B92" w:rsidRDefault="00585D6C" w:rsidP="00585D6C">
      <w:pPr>
        <w:rPr>
          <w:rFonts w:ascii="Arial" w:eastAsia="Times New Roman" w:hAnsi="Arial" w:cs="Arial"/>
          <w:color w:val="000000"/>
          <w:sz w:val="16"/>
          <w:szCs w:val="16"/>
          <w:lang w:val="fr-CA"/>
        </w:rPr>
      </w:pPr>
      <w:r w:rsidRPr="003D6B92">
        <w:rPr>
          <w:rFonts w:ascii="Arial" w:eastAsia="Times New Roman" w:hAnsi="Arial" w:cs="Arial"/>
          <w:color w:val="000000"/>
          <w:sz w:val="16"/>
          <w:szCs w:val="16"/>
          <w:lang w:val="fr-CA"/>
        </w:rPr>
        <w:t> </w:t>
      </w:r>
    </w:p>
    <w:p w14:paraId="2D818680" w14:textId="77777777" w:rsidR="00585D6C" w:rsidRPr="003D6B92" w:rsidRDefault="00585D6C" w:rsidP="00585D6C">
      <w:pPr>
        <w:rPr>
          <w:rFonts w:ascii="Arial" w:eastAsia="Times New Roman" w:hAnsi="Arial" w:cs="Arial"/>
          <w:color w:val="000000"/>
          <w:sz w:val="16"/>
          <w:szCs w:val="16"/>
          <w:lang w:val="fr-CA"/>
        </w:rPr>
      </w:pPr>
      <w:r w:rsidRPr="003D6B92">
        <w:rPr>
          <w:rFonts w:ascii="Arial" w:eastAsia="Times New Roman" w:hAnsi="Arial" w:cs="Arial"/>
          <w:color w:val="000000"/>
          <w:sz w:val="16"/>
          <w:szCs w:val="16"/>
          <w:lang w:val="fr-CA"/>
        </w:rPr>
        <w:lastRenderedPageBreak/>
        <w:t>Enregistré et mixé aux Studios Opus à l’Assomption, Québec.</w:t>
      </w:r>
    </w:p>
    <w:p w14:paraId="5D11AA93" w14:textId="77777777" w:rsidR="00585D6C" w:rsidRPr="003D6B92" w:rsidRDefault="00585D6C" w:rsidP="00585D6C">
      <w:pPr>
        <w:rPr>
          <w:rFonts w:ascii="Arial" w:eastAsia="Times New Roman" w:hAnsi="Arial" w:cs="Arial"/>
          <w:color w:val="000000"/>
          <w:sz w:val="16"/>
          <w:szCs w:val="16"/>
          <w:lang w:val="fr-CA"/>
        </w:rPr>
      </w:pPr>
      <w:r w:rsidRPr="003D6B92">
        <w:rPr>
          <w:rFonts w:ascii="Arial" w:eastAsia="Times New Roman" w:hAnsi="Arial" w:cs="Arial"/>
          <w:color w:val="000000"/>
          <w:sz w:val="16"/>
          <w:szCs w:val="16"/>
          <w:lang w:val="fr-CA"/>
        </w:rPr>
        <w:t>Réalisation, prise de son et mixage par Jacques Roy. Prise de son additionnelle par Steeve St-Pierre.</w:t>
      </w:r>
    </w:p>
    <w:p w14:paraId="09C9AD96" w14:textId="77777777" w:rsidR="00585D6C" w:rsidRPr="003D6B92" w:rsidRDefault="00585D6C" w:rsidP="00585D6C">
      <w:pPr>
        <w:rPr>
          <w:rFonts w:ascii="Arial" w:eastAsia="Times New Roman" w:hAnsi="Arial" w:cs="Arial"/>
          <w:color w:val="000000"/>
          <w:sz w:val="16"/>
          <w:szCs w:val="16"/>
          <w:lang w:val="fr-CA"/>
        </w:rPr>
      </w:pPr>
      <w:r w:rsidRPr="003D6B92">
        <w:rPr>
          <w:rFonts w:ascii="Arial" w:eastAsia="Times New Roman" w:hAnsi="Arial" w:cs="Arial"/>
          <w:color w:val="000000"/>
          <w:sz w:val="16"/>
          <w:szCs w:val="16"/>
          <w:lang w:val="fr-CA"/>
        </w:rPr>
        <w:t>Matriçage par Harris Newman chez Grey Market Mastering à Montréal, Québec</w:t>
      </w:r>
    </w:p>
    <w:p w14:paraId="4B1133A8" w14:textId="5BB664AC" w:rsidR="000764D3" w:rsidRPr="003D6B92" w:rsidRDefault="000764D3" w:rsidP="003C2CCE">
      <w:pPr>
        <w:shd w:val="clear" w:color="auto" w:fill="FFFFFF"/>
        <w:rPr>
          <w:rFonts w:ascii="Arial" w:hAnsi="Arial" w:cs="Arial"/>
          <w:color w:val="222222"/>
          <w:sz w:val="16"/>
          <w:szCs w:val="16"/>
          <w:lang w:val="fr-CA"/>
        </w:rPr>
        <w:sectPr w:rsidR="000764D3" w:rsidRPr="003D6B92" w:rsidSect="00340F7D">
          <w:type w:val="continuous"/>
          <w:pgSz w:w="12240" w:h="15840"/>
          <w:pgMar w:top="1440" w:right="1440" w:bottom="1440" w:left="1440" w:header="708" w:footer="708" w:gutter="0"/>
          <w:cols w:space="708"/>
          <w:docGrid w:linePitch="360"/>
        </w:sectPr>
      </w:pPr>
    </w:p>
    <w:p w14:paraId="4416ABA7" w14:textId="77777777" w:rsidR="00340F7D" w:rsidRPr="003D6B92" w:rsidRDefault="00340F7D" w:rsidP="003C2CCE">
      <w:pPr>
        <w:shd w:val="clear" w:color="auto" w:fill="FFFFFF"/>
        <w:rPr>
          <w:rFonts w:ascii="Arial" w:hAnsi="Arial" w:cs="Arial"/>
          <w:color w:val="222222"/>
          <w:sz w:val="16"/>
          <w:szCs w:val="16"/>
          <w:lang w:val="fr-CA"/>
        </w:rPr>
      </w:pPr>
    </w:p>
    <w:p w14:paraId="51784CC5" w14:textId="77777777" w:rsidR="00CF0DF3" w:rsidRPr="003D6B92" w:rsidRDefault="00CF0DF3" w:rsidP="003C2CCE">
      <w:pPr>
        <w:rPr>
          <w:rFonts w:ascii="Arial" w:hAnsi="Arial" w:cs="Arial"/>
          <w:b/>
          <w:bCs/>
          <w:sz w:val="16"/>
          <w:szCs w:val="16"/>
          <w:u w:val="single"/>
          <w:lang w:val="fr-CA"/>
        </w:rPr>
      </w:pPr>
      <w:r w:rsidRPr="003D6B92">
        <w:rPr>
          <w:rFonts w:ascii="Arial" w:hAnsi="Arial" w:cs="Arial"/>
          <w:b/>
          <w:bCs/>
          <w:sz w:val="16"/>
          <w:szCs w:val="16"/>
          <w:u w:val="single"/>
          <w:lang w:val="fr-CA"/>
        </w:rPr>
        <w:t>Dominique Fils-Aimé / Tournée 2023-2024</w:t>
      </w:r>
    </w:p>
    <w:p w14:paraId="3E542FBA" w14:textId="77777777" w:rsidR="00B500F4" w:rsidRPr="003D6B92" w:rsidRDefault="00B500F4" w:rsidP="00CF0DF3">
      <w:pPr>
        <w:rPr>
          <w:rFonts w:ascii="Arial" w:hAnsi="Arial" w:cs="Arial"/>
          <w:b/>
          <w:bCs/>
          <w:sz w:val="16"/>
          <w:szCs w:val="16"/>
          <w:lang w:val="fr-CA"/>
        </w:rPr>
        <w:sectPr w:rsidR="00B500F4" w:rsidRPr="003D6B92" w:rsidSect="00D46FA7">
          <w:type w:val="continuous"/>
          <w:pgSz w:w="12240" w:h="15840"/>
          <w:pgMar w:top="1440" w:right="1440" w:bottom="1440" w:left="1440" w:header="708" w:footer="708" w:gutter="0"/>
          <w:cols w:space="708"/>
          <w:docGrid w:linePitch="360"/>
        </w:sectPr>
      </w:pPr>
    </w:p>
    <w:p w14:paraId="0F260719" w14:textId="6736A4AB" w:rsidR="00CF0DF3" w:rsidRPr="003D6B92" w:rsidRDefault="00CF0DF3" w:rsidP="00CF0DF3">
      <w:pPr>
        <w:rPr>
          <w:rFonts w:ascii="Arial" w:hAnsi="Arial" w:cs="Arial"/>
          <w:b/>
          <w:bCs/>
          <w:sz w:val="16"/>
          <w:szCs w:val="16"/>
          <w:lang w:val="fr-CA"/>
        </w:rPr>
      </w:pPr>
      <w:r w:rsidRPr="003D6B92">
        <w:rPr>
          <w:rFonts w:ascii="Arial" w:hAnsi="Arial" w:cs="Arial"/>
          <w:b/>
          <w:bCs/>
          <w:sz w:val="16"/>
          <w:szCs w:val="16"/>
          <w:lang w:val="fr-CA"/>
        </w:rPr>
        <w:lastRenderedPageBreak/>
        <w:t>2023</w:t>
      </w:r>
    </w:p>
    <w:p w14:paraId="40EB0247"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05/10 – Drummondville – Maison des arts Desjardins</w:t>
      </w:r>
    </w:p>
    <w:p w14:paraId="12C3407A"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06/10 – Sherbrooke – Théâtre Granada</w:t>
      </w:r>
    </w:p>
    <w:p w14:paraId="678D4443"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12/10 – Saint-Jérôme – Théâtre Gilles-Vigneault</w:t>
      </w:r>
    </w:p>
    <w:p w14:paraId="3180A42B" w14:textId="77777777" w:rsidR="00CF0DF3" w:rsidRPr="003D6B92" w:rsidRDefault="00CF0DF3" w:rsidP="00CF0DF3">
      <w:pPr>
        <w:rPr>
          <w:rFonts w:ascii="Arial" w:hAnsi="Arial" w:cs="Arial"/>
          <w:b/>
          <w:bCs/>
          <w:sz w:val="16"/>
          <w:szCs w:val="16"/>
          <w:lang w:val="fr-CA"/>
        </w:rPr>
      </w:pPr>
      <w:r w:rsidRPr="003D6B92">
        <w:rPr>
          <w:rFonts w:ascii="Arial" w:hAnsi="Arial" w:cs="Arial"/>
          <w:b/>
          <w:bCs/>
          <w:sz w:val="16"/>
          <w:szCs w:val="16"/>
          <w:lang w:val="fr-CA"/>
        </w:rPr>
        <w:t>17/10 – Montréal – TNM</w:t>
      </w:r>
    </w:p>
    <w:p w14:paraId="2F26D9B1" w14:textId="77777777" w:rsidR="00CF0DF3" w:rsidRPr="003D6B92" w:rsidRDefault="00CF0DF3" w:rsidP="00CF0DF3">
      <w:pPr>
        <w:rPr>
          <w:rFonts w:ascii="Arial" w:hAnsi="Arial" w:cs="Arial"/>
          <w:b/>
          <w:bCs/>
          <w:sz w:val="16"/>
          <w:szCs w:val="16"/>
          <w:lang w:val="fr-CA"/>
        </w:rPr>
      </w:pPr>
      <w:r w:rsidRPr="003D6B92">
        <w:rPr>
          <w:rFonts w:ascii="Arial" w:hAnsi="Arial" w:cs="Arial"/>
          <w:b/>
          <w:bCs/>
          <w:sz w:val="16"/>
          <w:szCs w:val="16"/>
          <w:lang w:val="fr-CA"/>
        </w:rPr>
        <w:t>18/10 – Montréal – TNM</w:t>
      </w:r>
    </w:p>
    <w:p w14:paraId="007A2D80"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20/10 – Sainte-Geneviève – Salle Pauline-Julien</w:t>
      </w:r>
    </w:p>
    <w:p w14:paraId="6A3044F0"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26/10 – Sainte-Thérèse – Théâtre Lionel-Groulx</w:t>
      </w:r>
    </w:p>
    <w:p w14:paraId="58D1A94B"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27/10 – Ottawa – Centre National des Arts, Théâtre Babs Asper</w:t>
      </w:r>
    </w:p>
    <w:p w14:paraId="7E587C15" w14:textId="2427E9D6"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 xml:space="preserve">28/10 – </w:t>
      </w:r>
      <w:r w:rsidR="00315B51" w:rsidRPr="003D6B92">
        <w:rPr>
          <w:rFonts w:ascii="Arial" w:hAnsi="Arial" w:cs="Arial"/>
          <w:sz w:val="16"/>
          <w:szCs w:val="16"/>
          <w:lang w:val="fr-CA"/>
        </w:rPr>
        <w:t>St. Catharines</w:t>
      </w:r>
      <w:r w:rsidRPr="003D6B92">
        <w:rPr>
          <w:rFonts w:ascii="Arial" w:hAnsi="Arial" w:cs="Arial"/>
          <w:sz w:val="16"/>
          <w:szCs w:val="16"/>
          <w:lang w:val="fr-CA"/>
        </w:rPr>
        <w:t xml:space="preserve"> – FirstOntario Performing Arts Centre</w:t>
      </w:r>
    </w:p>
    <w:p w14:paraId="239D29AB"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02/11 – Terrebonne – Théâtre du Vieux Terrebonne</w:t>
      </w:r>
    </w:p>
    <w:p w14:paraId="5F54384C"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16/11 – Saint-Etienne-du-Rouvray, France – Le Rive Gauche</w:t>
      </w:r>
    </w:p>
    <w:p w14:paraId="3D0097C6"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17/11 – Lillebonne, France – Théâtre Juliobona</w:t>
      </w:r>
    </w:p>
    <w:p w14:paraId="5ACB4A70"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18/11 – Sablé-sur-Sarthe, France – L’Entracte-centre culturel</w:t>
      </w:r>
    </w:p>
    <w:p w14:paraId="43F39DC7"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21/11 – Cesson-Sévigné, France – Le Carré Sévigné</w:t>
      </w:r>
    </w:p>
    <w:p w14:paraId="73F8B521" w14:textId="77777777" w:rsidR="00CF0DF3" w:rsidRPr="003D6B92" w:rsidRDefault="00CF0DF3" w:rsidP="00CF0DF3">
      <w:pPr>
        <w:rPr>
          <w:rFonts w:ascii="Arial" w:hAnsi="Arial" w:cs="Arial"/>
          <w:b/>
          <w:bCs/>
          <w:sz w:val="16"/>
          <w:szCs w:val="16"/>
          <w:lang w:val="fr-CA"/>
        </w:rPr>
      </w:pPr>
      <w:r w:rsidRPr="003D6B92">
        <w:rPr>
          <w:rFonts w:ascii="Arial" w:hAnsi="Arial" w:cs="Arial"/>
          <w:b/>
          <w:bCs/>
          <w:sz w:val="16"/>
          <w:szCs w:val="16"/>
          <w:lang w:val="fr-CA"/>
        </w:rPr>
        <w:t>23/11 – Paris, France – Café de la Danse</w:t>
      </w:r>
    </w:p>
    <w:p w14:paraId="2749AB06"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24/11 – Arras, France – Le Pharos</w:t>
      </w:r>
    </w:p>
    <w:p w14:paraId="5032DEB8"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25/11 – Lannion, France – Le Carré Magique</w:t>
      </w:r>
    </w:p>
    <w:p w14:paraId="4A971501"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28/11 – Zurich, Suisse – Moods</w:t>
      </w:r>
    </w:p>
    <w:p w14:paraId="210DB13D"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08/12 – Trois-Rivières – Anaïs-Rousseau-Allard</w:t>
      </w:r>
    </w:p>
    <w:p w14:paraId="25553DE4" w14:textId="77777777" w:rsidR="00CF0DF3" w:rsidRPr="003D6B92" w:rsidRDefault="00CF0DF3" w:rsidP="00CF0DF3">
      <w:pPr>
        <w:rPr>
          <w:rFonts w:ascii="Arial" w:hAnsi="Arial" w:cs="Arial"/>
          <w:b/>
          <w:bCs/>
          <w:sz w:val="16"/>
          <w:szCs w:val="16"/>
          <w:u w:val="single"/>
          <w:lang w:val="fr-CA"/>
        </w:rPr>
      </w:pPr>
      <w:r w:rsidRPr="003D6B92">
        <w:rPr>
          <w:rFonts w:ascii="Arial" w:hAnsi="Arial" w:cs="Arial"/>
          <w:b/>
          <w:bCs/>
          <w:sz w:val="16"/>
          <w:szCs w:val="16"/>
          <w:u w:val="single"/>
          <w:lang w:val="fr-CA"/>
        </w:rPr>
        <w:t>2024</w:t>
      </w:r>
    </w:p>
    <w:p w14:paraId="5234074E"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25/01 – Waterloo – Maison de la culture de Waterloo</w:t>
      </w:r>
    </w:p>
    <w:p w14:paraId="31090D02"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26/01 – Victoriaville – Cabaret Guy Aubert</w:t>
      </w:r>
    </w:p>
    <w:p w14:paraId="4344DF1E" w14:textId="3DC3EBB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 xml:space="preserve">03/02 – </w:t>
      </w:r>
      <w:r w:rsidR="003D6B92" w:rsidRPr="003D6B92">
        <w:rPr>
          <w:rFonts w:ascii="Arial" w:hAnsi="Arial" w:cs="Arial"/>
          <w:sz w:val="16"/>
          <w:szCs w:val="16"/>
          <w:lang w:val="fr-CA"/>
        </w:rPr>
        <w:t>L’Assomption</w:t>
      </w:r>
      <w:r w:rsidRPr="003D6B92">
        <w:rPr>
          <w:rFonts w:ascii="Arial" w:hAnsi="Arial" w:cs="Arial"/>
          <w:sz w:val="16"/>
          <w:szCs w:val="16"/>
          <w:lang w:val="fr-CA"/>
        </w:rPr>
        <w:t xml:space="preserve"> – Théâtre Hector-Charland</w:t>
      </w:r>
    </w:p>
    <w:p w14:paraId="44305020"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08/02 – Markham, ON – Flato Theatre Markham</w:t>
      </w:r>
    </w:p>
    <w:p w14:paraId="0C7EA762"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10/02 – London, ON – Wolf Performance Hall</w:t>
      </w:r>
    </w:p>
    <w:p w14:paraId="71E80036" w14:textId="4D1FBD28" w:rsidR="00CF0DF3" w:rsidRPr="003D6B92" w:rsidRDefault="008E76F8" w:rsidP="00CF0DF3">
      <w:pPr>
        <w:rPr>
          <w:rFonts w:ascii="Arial" w:hAnsi="Arial" w:cs="Arial"/>
          <w:sz w:val="16"/>
          <w:szCs w:val="16"/>
          <w:lang w:val="fr-CA"/>
        </w:rPr>
      </w:pPr>
      <w:r w:rsidRPr="003D6B92">
        <w:rPr>
          <w:rFonts w:ascii="Arial" w:hAnsi="Arial" w:cs="Arial"/>
          <w:sz w:val="16"/>
          <w:szCs w:val="16"/>
          <w:lang w:val="fr-CA"/>
        </w:rPr>
        <w:t>11</w:t>
      </w:r>
      <w:r w:rsidR="00CF0DF3" w:rsidRPr="003D6B92">
        <w:rPr>
          <w:rFonts w:ascii="Arial" w:hAnsi="Arial" w:cs="Arial"/>
          <w:sz w:val="16"/>
          <w:szCs w:val="16"/>
          <w:lang w:val="fr-CA"/>
        </w:rPr>
        <w:t>/02 – Peterborough, ON – Market Hall Perf. Arts Centre</w:t>
      </w:r>
    </w:p>
    <w:p w14:paraId="6C5D1EDC"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15/02 – Los Angeles, États-Unis – Théâtre Raymond Kabbaz</w:t>
      </w:r>
    </w:p>
    <w:p w14:paraId="4B75D8E1"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25/02 – Vancouver, BC – Chan Centre for the Performing Arts</w:t>
      </w:r>
    </w:p>
    <w:p w14:paraId="030E0C6E"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29/02 – Joliette – Centre culturel Desjardins</w:t>
      </w:r>
    </w:p>
    <w:p w14:paraId="4CFF7F86"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01/03 – LaSalle – Théâtre Desjardins</w:t>
      </w:r>
    </w:p>
    <w:p w14:paraId="00CC0DEE"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29/03 – Brossard – Le Club</w:t>
      </w:r>
    </w:p>
    <w:p w14:paraId="2F3F0A33"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04/04 – Rimouski – Salle Alphonse-Desjardins</w:t>
      </w:r>
    </w:p>
    <w:p w14:paraId="20771CD9"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06/04 – Saguenay – Théâtre Palace</w:t>
      </w:r>
    </w:p>
    <w:p w14:paraId="149A7967"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03/05 – Saint-Hyacinthe – Salle Desjardins</w:t>
      </w:r>
    </w:p>
    <w:p w14:paraId="053027F8"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17/05 – Shawinigan – Salle Philippe-Filion</w:t>
      </w:r>
    </w:p>
    <w:p w14:paraId="237A1220" w14:textId="77777777" w:rsidR="00CF0DF3" w:rsidRPr="003D6B92" w:rsidRDefault="00CF0DF3" w:rsidP="00CF0DF3">
      <w:pPr>
        <w:rPr>
          <w:rFonts w:ascii="Arial" w:hAnsi="Arial" w:cs="Arial"/>
          <w:sz w:val="16"/>
          <w:szCs w:val="16"/>
          <w:lang w:val="fr-CA"/>
        </w:rPr>
      </w:pPr>
      <w:r w:rsidRPr="003D6B92">
        <w:rPr>
          <w:rFonts w:ascii="Arial" w:hAnsi="Arial" w:cs="Arial"/>
          <w:sz w:val="16"/>
          <w:szCs w:val="16"/>
          <w:lang w:val="fr-CA"/>
        </w:rPr>
        <w:t>07/06 – Beloeil – Centre culturel de Beloeil</w:t>
      </w:r>
    </w:p>
    <w:p w14:paraId="3EB7C8D0" w14:textId="77777777" w:rsidR="00B500F4" w:rsidRPr="003D6B92" w:rsidRDefault="00B500F4" w:rsidP="00AD31EE">
      <w:pPr>
        <w:rPr>
          <w:rFonts w:ascii="Arial" w:eastAsia="Times New Roman" w:hAnsi="Arial" w:cs="Arial"/>
          <w:color w:val="000000"/>
          <w:sz w:val="18"/>
          <w:szCs w:val="18"/>
          <w:lang w:val="fr-CA"/>
        </w:rPr>
        <w:sectPr w:rsidR="00B500F4" w:rsidRPr="003D6B92" w:rsidSect="00B500F4">
          <w:type w:val="continuous"/>
          <w:pgSz w:w="12240" w:h="15840"/>
          <w:pgMar w:top="1440" w:right="1440" w:bottom="1440" w:left="1440" w:header="708" w:footer="708" w:gutter="0"/>
          <w:cols w:space="708"/>
          <w:docGrid w:linePitch="360"/>
        </w:sectPr>
      </w:pPr>
    </w:p>
    <w:p w14:paraId="3C28DBA9" w14:textId="77777777" w:rsidR="00CF0DF3" w:rsidRPr="003D6B92" w:rsidRDefault="00CF0DF3" w:rsidP="00AD31EE">
      <w:pPr>
        <w:rPr>
          <w:rFonts w:ascii="Arial" w:eastAsia="Times New Roman" w:hAnsi="Arial" w:cs="Arial"/>
          <w:color w:val="000000"/>
          <w:sz w:val="18"/>
          <w:szCs w:val="18"/>
          <w:lang w:val="fr-CA"/>
        </w:rPr>
      </w:pPr>
    </w:p>
    <w:p w14:paraId="58E24D37" w14:textId="282C4076" w:rsidR="007176DC" w:rsidRPr="00E745FA" w:rsidRDefault="00315B51" w:rsidP="00AD31EE">
      <w:pPr>
        <w:rPr>
          <w:rFonts w:ascii="Arial" w:hAnsi="Arial" w:cs="Arial"/>
          <w:sz w:val="18"/>
          <w:szCs w:val="18"/>
          <w:lang w:val="fr-CA"/>
        </w:rPr>
      </w:pPr>
      <w:r w:rsidRPr="003D6B92">
        <w:rPr>
          <w:rFonts w:ascii="Arial" w:eastAsia="Times New Roman" w:hAnsi="Arial" w:cs="Arial"/>
          <w:color w:val="000000"/>
          <w:sz w:val="18"/>
          <w:szCs w:val="18"/>
          <w:lang w:val="fr-CA"/>
        </w:rPr>
        <w:t>Source:</w:t>
      </w:r>
      <w:r w:rsidR="00AD31EE" w:rsidRPr="003D6B92">
        <w:rPr>
          <w:rFonts w:ascii="Arial" w:eastAsia="Times New Roman" w:hAnsi="Arial" w:cs="Arial"/>
          <w:color w:val="000000"/>
          <w:sz w:val="18"/>
          <w:szCs w:val="18"/>
          <w:lang w:val="fr-CA"/>
        </w:rPr>
        <w:t xml:space="preserve"> Ensoul Records</w:t>
      </w:r>
      <w:r w:rsidR="00AD31EE" w:rsidRPr="003D6B92">
        <w:rPr>
          <w:rFonts w:ascii="Arial" w:eastAsia="Times New Roman" w:hAnsi="Arial" w:cs="Arial"/>
          <w:color w:val="000000"/>
          <w:sz w:val="18"/>
          <w:szCs w:val="18"/>
          <w:lang w:val="fr-CA"/>
        </w:rPr>
        <w:br/>
        <w:t>Info</w:t>
      </w:r>
      <w:r w:rsidR="00E745FA">
        <w:rPr>
          <w:rFonts w:ascii="Arial" w:eastAsia="Times New Roman" w:hAnsi="Arial" w:cs="Arial"/>
          <w:color w:val="000000"/>
          <w:sz w:val="18"/>
          <w:szCs w:val="18"/>
          <w:lang w:val="fr-CA"/>
        </w:rPr>
        <w:t>rmation</w:t>
      </w:r>
      <w:bookmarkStart w:id="0" w:name="_GoBack"/>
      <w:bookmarkEnd w:id="0"/>
      <w:r w:rsidR="00AD31EE" w:rsidRPr="003D6B92">
        <w:rPr>
          <w:rFonts w:ascii="Arial" w:eastAsia="Times New Roman" w:hAnsi="Arial" w:cs="Arial"/>
          <w:color w:val="000000"/>
          <w:sz w:val="18"/>
          <w:szCs w:val="18"/>
          <w:lang w:val="fr-CA"/>
        </w:rPr>
        <w:t> : Simon</w:t>
      </w:r>
      <w:r w:rsidR="00E745FA">
        <w:rPr>
          <w:rFonts w:ascii="Arial" w:eastAsia="Times New Roman" w:hAnsi="Arial" w:cs="Arial"/>
          <w:color w:val="000000"/>
          <w:sz w:val="18"/>
          <w:szCs w:val="18"/>
          <w:lang w:val="fr-CA"/>
        </w:rPr>
        <w:t xml:space="preserve"> </w:t>
      </w:r>
      <w:proofErr w:type="spellStart"/>
      <w:r w:rsidR="00E745FA">
        <w:rPr>
          <w:rFonts w:ascii="Arial" w:eastAsia="Times New Roman" w:hAnsi="Arial" w:cs="Arial"/>
          <w:color w:val="000000"/>
          <w:sz w:val="18"/>
          <w:szCs w:val="18"/>
          <w:lang w:val="fr-CA"/>
        </w:rPr>
        <w:t>Fauteux</w:t>
      </w:r>
      <w:proofErr w:type="spellEnd"/>
      <w:r w:rsidR="00AD31EE" w:rsidRPr="003D6B92">
        <w:rPr>
          <w:rFonts w:ascii="Arial" w:eastAsia="Times New Roman" w:hAnsi="Arial" w:cs="Arial"/>
          <w:color w:val="000000"/>
          <w:sz w:val="18"/>
          <w:szCs w:val="18"/>
          <w:lang w:val="fr-CA"/>
        </w:rPr>
        <w:t xml:space="preserve"> / Patricia</w:t>
      </w:r>
      <w:r w:rsidR="00E745FA">
        <w:rPr>
          <w:rFonts w:ascii="Arial" w:hAnsi="Arial" w:cs="Arial"/>
          <w:sz w:val="18"/>
          <w:szCs w:val="18"/>
          <w:lang w:val="fr-CA"/>
        </w:rPr>
        <w:t xml:space="preserve"> Clavel</w:t>
      </w:r>
    </w:p>
    <w:p w14:paraId="10CC6B93" w14:textId="16CE37E9" w:rsidR="004B3175" w:rsidRPr="003D6B92" w:rsidRDefault="004B3175" w:rsidP="00CC0912">
      <w:pPr>
        <w:pStyle w:val="Sansinterligne"/>
        <w:rPr>
          <w:rFonts w:ascii="Arial" w:eastAsia="Times New Roman" w:hAnsi="Arial" w:cs="Arial"/>
          <w:sz w:val="18"/>
          <w:szCs w:val="18"/>
          <w:lang w:val="fr-CA"/>
        </w:rPr>
      </w:pPr>
    </w:p>
    <w:sectPr w:rsidR="004B3175" w:rsidRPr="003D6B92" w:rsidSect="00D46FA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3208B"/>
    <w:multiLevelType w:val="hybridMultilevel"/>
    <w:tmpl w:val="760C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10"/>
    <w:rsid w:val="00003136"/>
    <w:rsid w:val="000330CE"/>
    <w:rsid w:val="000524BC"/>
    <w:rsid w:val="000764D3"/>
    <w:rsid w:val="000978E5"/>
    <w:rsid w:val="000D3C01"/>
    <w:rsid w:val="000E0644"/>
    <w:rsid w:val="000F58B0"/>
    <w:rsid w:val="00155DA9"/>
    <w:rsid w:val="00205B8B"/>
    <w:rsid w:val="00240847"/>
    <w:rsid w:val="002C6D2C"/>
    <w:rsid w:val="002D2AFF"/>
    <w:rsid w:val="00315B51"/>
    <w:rsid w:val="00322604"/>
    <w:rsid w:val="00323EB5"/>
    <w:rsid w:val="00340F7D"/>
    <w:rsid w:val="003668F8"/>
    <w:rsid w:val="003941A9"/>
    <w:rsid w:val="003C2CCE"/>
    <w:rsid w:val="003D6B92"/>
    <w:rsid w:val="003E1919"/>
    <w:rsid w:val="003E769D"/>
    <w:rsid w:val="0040599E"/>
    <w:rsid w:val="00471EE6"/>
    <w:rsid w:val="00492B30"/>
    <w:rsid w:val="00497792"/>
    <w:rsid w:val="004B2279"/>
    <w:rsid w:val="004B3175"/>
    <w:rsid w:val="004E3C72"/>
    <w:rsid w:val="004F7B30"/>
    <w:rsid w:val="00560176"/>
    <w:rsid w:val="005668DD"/>
    <w:rsid w:val="00585D6C"/>
    <w:rsid w:val="005D6E3C"/>
    <w:rsid w:val="0060378D"/>
    <w:rsid w:val="0066367C"/>
    <w:rsid w:val="0069049A"/>
    <w:rsid w:val="006B0E1B"/>
    <w:rsid w:val="007176DC"/>
    <w:rsid w:val="00717EFE"/>
    <w:rsid w:val="00763682"/>
    <w:rsid w:val="00770E54"/>
    <w:rsid w:val="00786650"/>
    <w:rsid w:val="007A1BE9"/>
    <w:rsid w:val="007C14CD"/>
    <w:rsid w:val="007D0BD6"/>
    <w:rsid w:val="007F10A2"/>
    <w:rsid w:val="007F4317"/>
    <w:rsid w:val="008077B4"/>
    <w:rsid w:val="00811AC2"/>
    <w:rsid w:val="00855757"/>
    <w:rsid w:val="00856BD5"/>
    <w:rsid w:val="008701BB"/>
    <w:rsid w:val="008A4653"/>
    <w:rsid w:val="008C1463"/>
    <w:rsid w:val="008D4051"/>
    <w:rsid w:val="008D4A7B"/>
    <w:rsid w:val="008E76F8"/>
    <w:rsid w:val="008F3408"/>
    <w:rsid w:val="00916D79"/>
    <w:rsid w:val="00981727"/>
    <w:rsid w:val="00993F5F"/>
    <w:rsid w:val="009E6787"/>
    <w:rsid w:val="00AA4C10"/>
    <w:rsid w:val="00AC2BF1"/>
    <w:rsid w:val="00AC6A92"/>
    <w:rsid w:val="00AC6D7A"/>
    <w:rsid w:val="00AD31EE"/>
    <w:rsid w:val="00B30443"/>
    <w:rsid w:val="00B408EB"/>
    <w:rsid w:val="00B500F4"/>
    <w:rsid w:val="00B575D5"/>
    <w:rsid w:val="00B70ED3"/>
    <w:rsid w:val="00B76072"/>
    <w:rsid w:val="00BA32DC"/>
    <w:rsid w:val="00C1296D"/>
    <w:rsid w:val="00C72319"/>
    <w:rsid w:val="00C8375E"/>
    <w:rsid w:val="00CA6581"/>
    <w:rsid w:val="00CC0912"/>
    <w:rsid w:val="00CF0DF3"/>
    <w:rsid w:val="00D23E9D"/>
    <w:rsid w:val="00D242E8"/>
    <w:rsid w:val="00D46FA7"/>
    <w:rsid w:val="00D62CD6"/>
    <w:rsid w:val="00D878F4"/>
    <w:rsid w:val="00DC5F05"/>
    <w:rsid w:val="00DC6BBD"/>
    <w:rsid w:val="00DD241E"/>
    <w:rsid w:val="00E139A3"/>
    <w:rsid w:val="00E254B2"/>
    <w:rsid w:val="00E42CBD"/>
    <w:rsid w:val="00E65810"/>
    <w:rsid w:val="00E745FA"/>
    <w:rsid w:val="00E85038"/>
    <w:rsid w:val="00EA259C"/>
    <w:rsid w:val="00EA38EB"/>
    <w:rsid w:val="00EE0043"/>
    <w:rsid w:val="00F119D4"/>
    <w:rsid w:val="00F34D3A"/>
    <w:rsid w:val="00F6167D"/>
    <w:rsid w:val="00F94B81"/>
    <w:rsid w:val="00F9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7007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4B81"/>
    <w:rPr>
      <w:color w:val="0563C1" w:themeColor="hyperlink"/>
      <w:u w:val="single"/>
    </w:rPr>
  </w:style>
  <w:style w:type="character" w:customStyle="1" w:styleId="UnresolvedMention">
    <w:name w:val="Unresolved Mention"/>
    <w:basedOn w:val="Policepardfaut"/>
    <w:uiPriority w:val="99"/>
    <w:rsid w:val="00F94B81"/>
    <w:rPr>
      <w:color w:val="605E5C"/>
      <w:shd w:val="clear" w:color="auto" w:fill="E1DFDD"/>
    </w:rPr>
  </w:style>
  <w:style w:type="character" w:customStyle="1" w:styleId="apple-converted-space">
    <w:name w:val="apple-converted-space"/>
    <w:basedOn w:val="Policepardfaut"/>
    <w:rsid w:val="00E254B2"/>
  </w:style>
  <w:style w:type="paragraph" w:styleId="Sansinterligne">
    <w:name w:val="No Spacing"/>
    <w:uiPriority w:val="1"/>
    <w:qFormat/>
    <w:rsid w:val="00811AC2"/>
  </w:style>
  <w:style w:type="paragraph" w:styleId="Textedebulles">
    <w:name w:val="Balloon Text"/>
    <w:basedOn w:val="Normal"/>
    <w:link w:val="TextedebullesCar"/>
    <w:uiPriority w:val="99"/>
    <w:semiHidden/>
    <w:unhideWhenUsed/>
    <w:rsid w:val="00B304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0443"/>
    <w:rPr>
      <w:rFonts w:ascii="Times New Roman" w:hAnsi="Times New Roman" w:cs="Times New Roman"/>
      <w:sz w:val="18"/>
      <w:szCs w:val="18"/>
    </w:rPr>
  </w:style>
  <w:style w:type="paragraph" w:styleId="NormalWeb">
    <w:name w:val="Normal (Web)"/>
    <w:basedOn w:val="Normal"/>
    <w:uiPriority w:val="99"/>
    <w:semiHidden/>
    <w:unhideWhenUsed/>
    <w:rsid w:val="00B30443"/>
    <w:pPr>
      <w:spacing w:before="100" w:beforeAutospacing="1" w:after="100" w:afterAutospacing="1"/>
    </w:pPr>
    <w:rPr>
      <w:rFonts w:ascii="Times New Roman" w:eastAsia="Times New Roman" w:hAnsi="Times New Roman" w:cs="Times New Roman"/>
      <w:lang w:val="fr-CA" w:eastAsia="fr-FR"/>
    </w:rPr>
  </w:style>
  <w:style w:type="paragraph" w:styleId="HTMLprformat">
    <w:name w:val="HTML Preformatted"/>
    <w:basedOn w:val="Normal"/>
    <w:link w:val="HTMLprformatCar"/>
    <w:uiPriority w:val="99"/>
    <w:semiHidden/>
    <w:unhideWhenUsed/>
    <w:rsid w:val="00B4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formatCar">
    <w:name w:val="HTML préformaté Car"/>
    <w:basedOn w:val="Policepardfaut"/>
    <w:link w:val="HTMLprformat"/>
    <w:uiPriority w:val="99"/>
    <w:semiHidden/>
    <w:rsid w:val="00B408EB"/>
    <w:rPr>
      <w:rFonts w:ascii="Courier New" w:eastAsia="Times New Roman" w:hAnsi="Courier New" w:cs="Courier New"/>
      <w:sz w:val="20"/>
      <w:szCs w:val="20"/>
      <w:lang w:val="en-CA"/>
    </w:rPr>
  </w:style>
  <w:style w:type="paragraph" w:customStyle="1" w:styleId="Standard">
    <w:name w:val="Standard"/>
    <w:rsid w:val="00B70ED3"/>
    <w:pPr>
      <w:widowControl w:val="0"/>
      <w:suppressAutoHyphens/>
      <w:autoSpaceDN w:val="0"/>
      <w:textAlignment w:val="baseline"/>
    </w:pPr>
    <w:rPr>
      <w:rFonts w:ascii="Times New Roman" w:eastAsia="SimSun" w:hAnsi="Times New Roman" w:cs="Lucida Sans"/>
      <w:kern w:val="3"/>
      <w:lang w:val="en-CA" w:eastAsia="zh-CN" w:bidi="hi-IN"/>
    </w:rPr>
  </w:style>
  <w:style w:type="paragraph" w:styleId="Commentaire">
    <w:name w:val="annotation text"/>
    <w:basedOn w:val="Normal"/>
    <w:link w:val="CommentaireCar"/>
    <w:uiPriority w:val="99"/>
    <w:unhideWhenUsed/>
    <w:rsid w:val="00B70ED3"/>
    <w:pPr>
      <w:widowControl w:val="0"/>
      <w:suppressAutoHyphens/>
      <w:autoSpaceDN w:val="0"/>
      <w:textAlignment w:val="baseline"/>
    </w:pPr>
    <w:rPr>
      <w:rFonts w:ascii="Times New Roman" w:eastAsia="SimSun" w:hAnsi="Times New Roman" w:cs="Mangal"/>
      <w:kern w:val="3"/>
      <w:sz w:val="20"/>
      <w:szCs w:val="18"/>
      <w:lang w:val="en-CA" w:eastAsia="zh-CN" w:bidi="hi-IN"/>
    </w:rPr>
  </w:style>
  <w:style w:type="character" w:customStyle="1" w:styleId="CommentaireCar">
    <w:name w:val="Commentaire Car"/>
    <w:basedOn w:val="Policepardfaut"/>
    <w:link w:val="Commentaire"/>
    <w:uiPriority w:val="99"/>
    <w:rsid w:val="00B70ED3"/>
    <w:rPr>
      <w:rFonts w:ascii="Times New Roman" w:eastAsia="SimSun" w:hAnsi="Times New Roman" w:cs="Mangal"/>
      <w:kern w:val="3"/>
      <w:sz w:val="20"/>
      <w:szCs w:val="18"/>
      <w:lang w:val="en-CA" w:eastAsia="zh-CN" w:bidi="hi-IN"/>
    </w:rPr>
  </w:style>
  <w:style w:type="paragraph" w:styleId="Rvision">
    <w:name w:val="Revision"/>
    <w:hidden/>
    <w:uiPriority w:val="99"/>
    <w:semiHidden/>
    <w:rsid w:val="00D23E9D"/>
  </w:style>
  <w:style w:type="character" w:styleId="Accentuation">
    <w:name w:val="Emphasis"/>
    <w:basedOn w:val="Policepardfaut"/>
    <w:uiPriority w:val="20"/>
    <w:qFormat/>
    <w:rsid w:val="00EA259C"/>
    <w:rPr>
      <w:i/>
      <w:iCs/>
    </w:rPr>
  </w:style>
  <w:style w:type="character" w:styleId="lev">
    <w:name w:val="Strong"/>
    <w:basedOn w:val="Policepardfaut"/>
    <w:uiPriority w:val="22"/>
    <w:qFormat/>
    <w:rsid w:val="00EA259C"/>
    <w:rPr>
      <w:b/>
      <w:bCs/>
    </w:rPr>
  </w:style>
  <w:style w:type="character" w:styleId="Lienhypertextesuivi">
    <w:name w:val="FollowedHyperlink"/>
    <w:basedOn w:val="Policepardfaut"/>
    <w:uiPriority w:val="99"/>
    <w:semiHidden/>
    <w:unhideWhenUsed/>
    <w:rsid w:val="008701BB"/>
    <w:rPr>
      <w:color w:val="954F72" w:themeColor="followedHyperlink"/>
      <w:u w:val="single"/>
    </w:rPr>
  </w:style>
  <w:style w:type="character" w:customStyle="1" w:styleId="gmail-hgkelc">
    <w:name w:val="gmail-hgkelc"/>
    <w:basedOn w:val="Policepardfaut"/>
    <w:rsid w:val="00DC5F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4B81"/>
    <w:rPr>
      <w:color w:val="0563C1" w:themeColor="hyperlink"/>
      <w:u w:val="single"/>
    </w:rPr>
  </w:style>
  <w:style w:type="character" w:customStyle="1" w:styleId="UnresolvedMention">
    <w:name w:val="Unresolved Mention"/>
    <w:basedOn w:val="Policepardfaut"/>
    <w:uiPriority w:val="99"/>
    <w:rsid w:val="00F94B81"/>
    <w:rPr>
      <w:color w:val="605E5C"/>
      <w:shd w:val="clear" w:color="auto" w:fill="E1DFDD"/>
    </w:rPr>
  </w:style>
  <w:style w:type="character" w:customStyle="1" w:styleId="apple-converted-space">
    <w:name w:val="apple-converted-space"/>
    <w:basedOn w:val="Policepardfaut"/>
    <w:rsid w:val="00E254B2"/>
  </w:style>
  <w:style w:type="paragraph" w:styleId="Sansinterligne">
    <w:name w:val="No Spacing"/>
    <w:uiPriority w:val="1"/>
    <w:qFormat/>
    <w:rsid w:val="00811AC2"/>
  </w:style>
  <w:style w:type="paragraph" w:styleId="Textedebulles">
    <w:name w:val="Balloon Text"/>
    <w:basedOn w:val="Normal"/>
    <w:link w:val="TextedebullesCar"/>
    <w:uiPriority w:val="99"/>
    <w:semiHidden/>
    <w:unhideWhenUsed/>
    <w:rsid w:val="00B304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0443"/>
    <w:rPr>
      <w:rFonts w:ascii="Times New Roman" w:hAnsi="Times New Roman" w:cs="Times New Roman"/>
      <w:sz w:val="18"/>
      <w:szCs w:val="18"/>
    </w:rPr>
  </w:style>
  <w:style w:type="paragraph" w:styleId="NormalWeb">
    <w:name w:val="Normal (Web)"/>
    <w:basedOn w:val="Normal"/>
    <w:uiPriority w:val="99"/>
    <w:semiHidden/>
    <w:unhideWhenUsed/>
    <w:rsid w:val="00B30443"/>
    <w:pPr>
      <w:spacing w:before="100" w:beforeAutospacing="1" w:after="100" w:afterAutospacing="1"/>
    </w:pPr>
    <w:rPr>
      <w:rFonts w:ascii="Times New Roman" w:eastAsia="Times New Roman" w:hAnsi="Times New Roman" w:cs="Times New Roman"/>
      <w:lang w:val="fr-CA" w:eastAsia="fr-FR"/>
    </w:rPr>
  </w:style>
  <w:style w:type="paragraph" w:styleId="HTMLprformat">
    <w:name w:val="HTML Preformatted"/>
    <w:basedOn w:val="Normal"/>
    <w:link w:val="HTMLprformatCar"/>
    <w:uiPriority w:val="99"/>
    <w:semiHidden/>
    <w:unhideWhenUsed/>
    <w:rsid w:val="00B4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formatCar">
    <w:name w:val="HTML préformaté Car"/>
    <w:basedOn w:val="Policepardfaut"/>
    <w:link w:val="HTMLprformat"/>
    <w:uiPriority w:val="99"/>
    <w:semiHidden/>
    <w:rsid w:val="00B408EB"/>
    <w:rPr>
      <w:rFonts w:ascii="Courier New" w:eastAsia="Times New Roman" w:hAnsi="Courier New" w:cs="Courier New"/>
      <w:sz w:val="20"/>
      <w:szCs w:val="20"/>
      <w:lang w:val="en-CA"/>
    </w:rPr>
  </w:style>
  <w:style w:type="paragraph" w:customStyle="1" w:styleId="Standard">
    <w:name w:val="Standard"/>
    <w:rsid w:val="00B70ED3"/>
    <w:pPr>
      <w:widowControl w:val="0"/>
      <w:suppressAutoHyphens/>
      <w:autoSpaceDN w:val="0"/>
      <w:textAlignment w:val="baseline"/>
    </w:pPr>
    <w:rPr>
      <w:rFonts w:ascii="Times New Roman" w:eastAsia="SimSun" w:hAnsi="Times New Roman" w:cs="Lucida Sans"/>
      <w:kern w:val="3"/>
      <w:lang w:val="en-CA" w:eastAsia="zh-CN" w:bidi="hi-IN"/>
    </w:rPr>
  </w:style>
  <w:style w:type="paragraph" w:styleId="Commentaire">
    <w:name w:val="annotation text"/>
    <w:basedOn w:val="Normal"/>
    <w:link w:val="CommentaireCar"/>
    <w:uiPriority w:val="99"/>
    <w:unhideWhenUsed/>
    <w:rsid w:val="00B70ED3"/>
    <w:pPr>
      <w:widowControl w:val="0"/>
      <w:suppressAutoHyphens/>
      <w:autoSpaceDN w:val="0"/>
      <w:textAlignment w:val="baseline"/>
    </w:pPr>
    <w:rPr>
      <w:rFonts w:ascii="Times New Roman" w:eastAsia="SimSun" w:hAnsi="Times New Roman" w:cs="Mangal"/>
      <w:kern w:val="3"/>
      <w:sz w:val="20"/>
      <w:szCs w:val="18"/>
      <w:lang w:val="en-CA" w:eastAsia="zh-CN" w:bidi="hi-IN"/>
    </w:rPr>
  </w:style>
  <w:style w:type="character" w:customStyle="1" w:styleId="CommentaireCar">
    <w:name w:val="Commentaire Car"/>
    <w:basedOn w:val="Policepardfaut"/>
    <w:link w:val="Commentaire"/>
    <w:uiPriority w:val="99"/>
    <w:rsid w:val="00B70ED3"/>
    <w:rPr>
      <w:rFonts w:ascii="Times New Roman" w:eastAsia="SimSun" w:hAnsi="Times New Roman" w:cs="Mangal"/>
      <w:kern w:val="3"/>
      <w:sz w:val="20"/>
      <w:szCs w:val="18"/>
      <w:lang w:val="en-CA" w:eastAsia="zh-CN" w:bidi="hi-IN"/>
    </w:rPr>
  </w:style>
  <w:style w:type="paragraph" w:styleId="Rvision">
    <w:name w:val="Revision"/>
    <w:hidden/>
    <w:uiPriority w:val="99"/>
    <w:semiHidden/>
    <w:rsid w:val="00D23E9D"/>
  </w:style>
  <w:style w:type="character" w:styleId="Accentuation">
    <w:name w:val="Emphasis"/>
    <w:basedOn w:val="Policepardfaut"/>
    <w:uiPriority w:val="20"/>
    <w:qFormat/>
    <w:rsid w:val="00EA259C"/>
    <w:rPr>
      <w:i/>
      <w:iCs/>
    </w:rPr>
  </w:style>
  <w:style w:type="character" w:styleId="lev">
    <w:name w:val="Strong"/>
    <w:basedOn w:val="Policepardfaut"/>
    <w:uiPriority w:val="22"/>
    <w:qFormat/>
    <w:rsid w:val="00EA259C"/>
    <w:rPr>
      <w:b/>
      <w:bCs/>
    </w:rPr>
  </w:style>
  <w:style w:type="character" w:styleId="Lienhypertextesuivi">
    <w:name w:val="FollowedHyperlink"/>
    <w:basedOn w:val="Policepardfaut"/>
    <w:uiPriority w:val="99"/>
    <w:semiHidden/>
    <w:unhideWhenUsed/>
    <w:rsid w:val="008701BB"/>
    <w:rPr>
      <w:color w:val="954F72" w:themeColor="followedHyperlink"/>
      <w:u w:val="single"/>
    </w:rPr>
  </w:style>
  <w:style w:type="character" w:customStyle="1" w:styleId="gmail-hgkelc">
    <w:name w:val="gmail-hgkelc"/>
    <w:basedOn w:val="Policepardfaut"/>
    <w:rsid w:val="00DC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079">
      <w:bodyDiv w:val="1"/>
      <w:marLeft w:val="0"/>
      <w:marRight w:val="0"/>
      <w:marTop w:val="0"/>
      <w:marBottom w:val="0"/>
      <w:divBdr>
        <w:top w:val="none" w:sz="0" w:space="0" w:color="auto"/>
        <w:left w:val="none" w:sz="0" w:space="0" w:color="auto"/>
        <w:bottom w:val="none" w:sz="0" w:space="0" w:color="auto"/>
        <w:right w:val="none" w:sz="0" w:space="0" w:color="auto"/>
      </w:divBdr>
    </w:div>
    <w:div w:id="81998669">
      <w:bodyDiv w:val="1"/>
      <w:marLeft w:val="0"/>
      <w:marRight w:val="0"/>
      <w:marTop w:val="0"/>
      <w:marBottom w:val="0"/>
      <w:divBdr>
        <w:top w:val="none" w:sz="0" w:space="0" w:color="auto"/>
        <w:left w:val="none" w:sz="0" w:space="0" w:color="auto"/>
        <w:bottom w:val="none" w:sz="0" w:space="0" w:color="auto"/>
        <w:right w:val="none" w:sz="0" w:space="0" w:color="auto"/>
      </w:divBdr>
    </w:div>
    <w:div w:id="133567921">
      <w:bodyDiv w:val="1"/>
      <w:marLeft w:val="0"/>
      <w:marRight w:val="0"/>
      <w:marTop w:val="0"/>
      <w:marBottom w:val="0"/>
      <w:divBdr>
        <w:top w:val="none" w:sz="0" w:space="0" w:color="auto"/>
        <w:left w:val="none" w:sz="0" w:space="0" w:color="auto"/>
        <w:bottom w:val="none" w:sz="0" w:space="0" w:color="auto"/>
        <w:right w:val="none" w:sz="0" w:space="0" w:color="auto"/>
      </w:divBdr>
    </w:div>
    <w:div w:id="213199254">
      <w:bodyDiv w:val="1"/>
      <w:marLeft w:val="0"/>
      <w:marRight w:val="0"/>
      <w:marTop w:val="0"/>
      <w:marBottom w:val="0"/>
      <w:divBdr>
        <w:top w:val="none" w:sz="0" w:space="0" w:color="auto"/>
        <w:left w:val="none" w:sz="0" w:space="0" w:color="auto"/>
        <w:bottom w:val="none" w:sz="0" w:space="0" w:color="auto"/>
        <w:right w:val="none" w:sz="0" w:space="0" w:color="auto"/>
      </w:divBdr>
    </w:div>
    <w:div w:id="242565370">
      <w:bodyDiv w:val="1"/>
      <w:marLeft w:val="0"/>
      <w:marRight w:val="0"/>
      <w:marTop w:val="0"/>
      <w:marBottom w:val="0"/>
      <w:divBdr>
        <w:top w:val="none" w:sz="0" w:space="0" w:color="auto"/>
        <w:left w:val="none" w:sz="0" w:space="0" w:color="auto"/>
        <w:bottom w:val="none" w:sz="0" w:space="0" w:color="auto"/>
        <w:right w:val="none" w:sz="0" w:space="0" w:color="auto"/>
      </w:divBdr>
    </w:div>
    <w:div w:id="452099267">
      <w:bodyDiv w:val="1"/>
      <w:marLeft w:val="0"/>
      <w:marRight w:val="0"/>
      <w:marTop w:val="0"/>
      <w:marBottom w:val="0"/>
      <w:divBdr>
        <w:top w:val="none" w:sz="0" w:space="0" w:color="auto"/>
        <w:left w:val="none" w:sz="0" w:space="0" w:color="auto"/>
        <w:bottom w:val="none" w:sz="0" w:space="0" w:color="auto"/>
        <w:right w:val="none" w:sz="0" w:space="0" w:color="auto"/>
      </w:divBdr>
      <w:divsChild>
        <w:div w:id="431979206">
          <w:marLeft w:val="0"/>
          <w:marRight w:val="0"/>
          <w:marTop w:val="0"/>
          <w:marBottom w:val="0"/>
          <w:divBdr>
            <w:top w:val="none" w:sz="0" w:space="0" w:color="auto"/>
            <w:left w:val="none" w:sz="0" w:space="0" w:color="auto"/>
            <w:bottom w:val="none" w:sz="0" w:space="0" w:color="auto"/>
            <w:right w:val="none" w:sz="0" w:space="0" w:color="auto"/>
          </w:divBdr>
          <w:divsChild>
            <w:div w:id="619263517">
              <w:marLeft w:val="0"/>
              <w:marRight w:val="0"/>
              <w:marTop w:val="0"/>
              <w:marBottom w:val="0"/>
              <w:divBdr>
                <w:top w:val="none" w:sz="0" w:space="0" w:color="auto"/>
                <w:left w:val="none" w:sz="0" w:space="0" w:color="auto"/>
                <w:bottom w:val="none" w:sz="0" w:space="0" w:color="auto"/>
                <w:right w:val="none" w:sz="0" w:space="0" w:color="auto"/>
              </w:divBdr>
            </w:div>
          </w:divsChild>
        </w:div>
        <w:div w:id="1165051689">
          <w:marLeft w:val="0"/>
          <w:marRight w:val="0"/>
          <w:marTop w:val="0"/>
          <w:marBottom w:val="0"/>
          <w:divBdr>
            <w:top w:val="none" w:sz="0" w:space="0" w:color="auto"/>
            <w:left w:val="none" w:sz="0" w:space="0" w:color="auto"/>
            <w:bottom w:val="none" w:sz="0" w:space="0" w:color="auto"/>
            <w:right w:val="none" w:sz="0" w:space="0" w:color="auto"/>
          </w:divBdr>
          <w:divsChild>
            <w:div w:id="537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0351">
      <w:bodyDiv w:val="1"/>
      <w:marLeft w:val="0"/>
      <w:marRight w:val="0"/>
      <w:marTop w:val="0"/>
      <w:marBottom w:val="0"/>
      <w:divBdr>
        <w:top w:val="none" w:sz="0" w:space="0" w:color="auto"/>
        <w:left w:val="none" w:sz="0" w:space="0" w:color="auto"/>
        <w:bottom w:val="none" w:sz="0" w:space="0" w:color="auto"/>
        <w:right w:val="none" w:sz="0" w:space="0" w:color="auto"/>
      </w:divBdr>
      <w:divsChild>
        <w:div w:id="59987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524727">
              <w:marLeft w:val="0"/>
              <w:marRight w:val="0"/>
              <w:marTop w:val="0"/>
              <w:marBottom w:val="0"/>
              <w:divBdr>
                <w:top w:val="none" w:sz="0" w:space="0" w:color="auto"/>
                <w:left w:val="none" w:sz="0" w:space="0" w:color="auto"/>
                <w:bottom w:val="none" w:sz="0" w:space="0" w:color="auto"/>
                <w:right w:val="none" w:sz="0" w:space="0" w:color="auto"/>
              </w:divBdr>
              <w:divsChild>
                <w:div w:id="513036625">
                  <w:marLeft w:val="0"/>
                  <w:marRight w:val="0"/>
                  <w:marTop w:val="0"/>
                  <w:marBottom w:val="0"/>
                  <w:divBdr>
                    <w:top w:val="none" w:sz="0" w:space="0" w:color="auto"/>
                    <w:left w:val="none" w:sz="0" w:space="0" w:color="auto"/>
                    <w:bottom w:val="none" w:sz="0" w:space="0" w:color="auto"/>
                    <w:right w:val="none" w:sz="0" w:space="0" w:color="auto"/>
                  </w:divBdr>
                  <w:divsChild>
                    <w:div w:id="16959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36757">
      <w:bodyDiv w:val="1"/>
      <w:marLeft w:val="0"/>
      <w:marRight w:val="0"/>
      <w:marTop w:val="0"/>
      <w:marBottom w:val="0"/>
      <w:divBdr>
        <w:top w:val="none" w:sz="0" w:space="0" w:color="auto"/>
        <w:left w:val="none" w:sz="0" w:space="0" w:color="auto"/>
        <w:bottom w:val="none" w:sz="0" w:space="0" w:color="auto"/>
        <w:right w:val="none" w:sz="0" w:space="0" w:color="auto"/>
      </w:divBdr>
    </w:div>
    <w:div w:id="1368413274">
      <w:bodyDiv w:val="1"/>
      <w:marLeft w:val="0"/>
      <w:marRight w:val="0"/>
      <w:marTop w:val="0"/>
      <w:marBottom w:val="0"/>
      <w:divBdr>
        <w:top w:val="none" w:sz="0" w:space="0" w:color="auto"/>
        <w:left w:val="none" w:sz="0" w:space="0" w:color="auto"/>
        <w:bottom w:val="none" w:sz="0" w:space="0" w:color="auto"/>
        <w:right w:val="none" w:sz="0" w:space="0" w:color="auto"/>
      </w:divBdr>
    </w:div>
    <w:div w:id="1489707472">
      <w:bodyDiv w:val="1"/>
      <w:marLeft w:val="0"/>
      <w:marRight w:val="0"/>
      <w:marTop w:val="0"/>
      <w:marBottom w:val="0"/>
      <w:divBdr>
        <w:top w:val="none" w:sz="0" w:space="0" w:color="auto"/>
        <w:left w:val="none" w:sz="0" w:space="0" w:color="auto"/>
        <w:bottom w:val="none" w:sz="0" w:space="0" w:color="auto"/>
        <w:right w:val="none" w:sz="0" w:space="0" w:color="auto"/>
      </w:divBdr>
    </w:div>
    <w:div w:id="1542942260">
      <w:bodyDiv w:val="1"/>
      <w:marLeft w:val="0"/>
      <w:marRight w:val="0"/>
      <w:marTop w:val="0"/>
      <w:marBottom w:val="0"/>
      <w:divBdr>
        <w:top w:val="none" w:sz="0" w:space="0" w:color="auto"/>
        <w:left w:val="none" w:sz="0" w:space="0" w:color="auto"/>
        <w:bottom w:val="none" w:sz="0" w:space="0" w:color="auto"/>
        <w:right w:val="none" w:sz="0" w:space="0" w:color="auto"/>
      </w:divBdr>
    </w:div>
    <w:div w:id="1616447559">
      <w:bodyDiv w:val="1"/>
      <w:marLeft w:val="0"/>
      <w:marRight w:val="0"/>
      <w:marTop w:val="0"/>
      <w:marBottom w:val="0"/>
      <w:divBdr>
        <w:top w:val="none" w:sz="0" w:space="0" w:color="auto"/>
        <w:left w:val="none" w:sz="0" w:space="0" w:color="auto"/>
        <w:bottom w:val="none" w:sz="0" w:space="0" w:color="auto"/>
        <w:right w:val="none" w:sz="0" w:space="0" w:color="auto"/>
      </w:divBdr>
    </w:div>
    <w:div w:id="1628470339">
      <w:bodyDiv w:val="1"/>
      <w:marLeft w:val="0"/>
      <w:marRight w:val="0"/>
      <w:marTop w:val="0"/>
      <w:marBottom w:val="0"/>
      <w:divBdr>
        <w:top w:val="none" w:sz="0" w:space="0" w:color="auto"/>
        <w:left w:val="none" w:sz="0" w:space="0" w:color="auto"/>
        <w:bottom w:val="none" w:sz="0" w:space="0" w:color="auto"/>
        <w:right w:val="none" w:sz="0" w:space="0" w:color="auto"/>
      </w:divBdr>
    </w:div>
    <w:div w:id="1643460454">
      <w:bodyDiv w:val="1"/>
      <w:marLeft w:val="0"/>
      <w:marRight w:val="0"/>
      <w:marTop w:val="0"/>
      <w:marBottom w:val="0"/>
      <w:divBdr>
        <w:top w:val="none" w:sz="0" w:space="0" w:color="auto"/>
        <w:left w:val="none" w:sz="0" w:space="0" w:color="auto"/>
        <w:bottom w:val="none" w:sz="0" w:space="0" w:color="auto"/>
        <w:right w:val="none" w:sz="0" w:space="0" w:color="auto"/>
      </w:divBdr>
    </w:div>
    <w:div w:id="1876697743">
      <w:bodyDiv w:val="1"/>
      <w:marLeft w:val="0"/>
      <w:marRight w:val="0"/>
      <w:marTop w:val="0"/>
      <w:marBottom w:val="0"/>
      <w:divBdr>
        <w:top w:val="none" w:sz="0" w:space="0" w:color="auto"/>
        <w:left w:val="none" w:sz="0" w:space="0" w:color="auto"/>
        <w:bottom w:val="none" w:sz="0" w:space="0" w:color="auto"/>
        <w:right w:val="none" w:sz="0" w:space="0" w:color="auto"/>
      </w:divBdr>
      <w:divsChild>
        <w:div w:id="839856220">
          <w:marLeft w:val="0"/>
          <w:marRight w:val="0"/>
          <w:marTop w:val="0"/>
          <w:marBottom w:val="0"/>
          <w:divBdr>
            <w:top w:val="none" w:sz="0" w:space="0" w:color="auto"/>
            <w:left w:val="none" w:sz="0" w:space="0" w:color="auto"/>
            <w:bottom w:val="none" w:sz="0" w:space="0" w:color="auto"/>
            <w:right w:val="none" w:sz="0" w:space="0" w:color="auto"/>
          </w:divBdr>
        </w:div>
        <w:div w:id="1238397354">
          <w:marLeft w:val="0"/>
          <w:marRight w:val="0"/>
          <w:marTop w:val="0"/>
          <w:marBottom w:val="0"/>
          <w:divBdr>
            <w:top w:val="none" w:sz="0" w:space="0" w:color="auto"/>
            <w:left w:val="none" w:sz="0" w:space="0" w:color="auto"/>
            <w:bottom w:val="none" w:sz="0" w:space="0" w:color="auto"/>
            <w:right w:val="none" w:sz="0" w:space="0" w:color="auto"/>
          </w:divBdr>
        </w:div>
        <w:div w:id="980422900">
          <w:marLeft w:val="0"/>
          <w:marRight w:val="0"/>
          <w:marTop w:val="0"/>
          <w:marBottom w:val="0"/>
          <w:divBdr>
            <w:top w:val="none" w:sz="0" w:space="0" w:color="auto"/>
            <w:left w:val="none" w:sz="0" w:space="0" w:color="auto"/>
            <w:bottom w:val="none" w:sz="0" w:space="0" w:color="auto"/>
            <w:right w:val="none" w:sz="0" w:space="0" w:color="auto"/>
          </w:divBdr>
        </w:div>
        <w:div w:id="1584954530">
          <w:marLeft w:val="0"/>
          <w:marRight w:val="0"/>
          <w:marTop w:val="0"/>
          <w:marBottom w:val="0"/>
          <w:divBdr>
            <w:top w:val="none" w:sz="0" w:space="0" w:color="auto"/>
            <w:left w:val="none" w:sz="0" w:space="0" w:color="auto"/>
            <w:bottom w:val="none" w:sz="0" w:space="0" w:color="auto"/>
            <w:right w:val="none" w:sz="0" w:space="0" w:color="auto"/>
          </w:divBdr>
        </w:div>
        <w:div w:id="2023967356">
          <w:marLeft w:val="0"/>
          <w:marRight w:val="0"/>
          <w:marTop w:val="0"/>
          <w:marBottom w:val="0"/>
          <w:divBdr>
            <w:top w:val="none" w:sz="0" w:space="0" w:color="auto"/>
            <w:left w:val="none" w:sz="0" w:space="0" w:color="auto"/>
            <w:bottom w:val="none" w:sz="0" w:space="0" w:color="auto"/>
            <w:right w:val="none" w:sz="0" w:space="0" w:color="auto"/>
          </w:divBdr>
        </w:div>
        <w:div w:id="177427348">
          <w:marLeft w:val="0"/>
          <w:marRight w:val="0"/>
          <w:marTop w:val="0"/>
          <w:marBottom w:val="0"/>
          <w:divBdr>
            <w:top w:val="none" w:sz="0" w:space="0" w:color="auto"/>
            <w:left w:val="none" w:sz="0" w:space="0" w:color="auto"/>
            <w:bottom w:val="none" w:sz="0" w:space="0" w:color="auto"/>
            <w:right w:val="none" w:sz="0" w:space="0" w:color="auto"/>
          </w:divBdr>
        </w:div>
        <w:div w:id="1682466649">
          <w:marLeft w:val="0"/>
          <w:marRight w:val="0"/>
          <w:marTop w:val="0"/>
          <w:marBottom w:val="0"/>
          <w:divBdr>
            <w:top w:val="none" w:sz="0" w:space="0" w:color="auto"/>
            <w:left w:val="none" w:sz="0" w:space="0" w:color="auto"/>
            <w:bottom w:val="none" w:sz="0" w:space="0" w:color="auto"/>
            <w:right w:val="none" w:sz="0" w:space="0" w:color="auto"/>
          </w:divBdr>
        </w:div>
        <w:div w:id="1968857580">
          <w:marLeft w:val="0"/>
          <w:marRight w:val="0"/>
          <w:marTop w:val="0"/>
          <w:marBottom w:val="0"/>
          <w:divBdr>
            <w:top w:val="none" w:sz="0" w:space="0" w:color="auto"/>
            <w:left w:val="none" w:sz="0" w:space="0" w:color="auto"/>
            <w:bottom w:val="none" w:sz="0" w:space="0" w:color="auto"/>
            <w:right w:val="none" w:sz="0" w:space="0" w:color="auto"/>
          </w:divBdr>
        </w:div>
        <w:div w:id="1390493119">
          <w:marLeft w:val="0"/>
          <w:marRight w:val="0"/>
          <w:marTop w:val="0"/>
          <w:marBottom w:val="0"/>
          <w:divBdr>
            <w:top w:val="none" w:sz="0" w:space="0" w:color="auto"/>
            <w:left w:val="none" w:sz="0" w:space="0" w:color="auto"/>
            <w:bottom w:val="none" w:sz="0" w:space="0" w:color="auto"/>
            <w:right w:val="none" w:sz="0" w:space="0" w:color="auto"/>
          </w:divBdr>
        </w:div>
        <w:div w:id="1936555146">
          <w:marLeft w:val="0"/>
          <w:marRight w:val="0"/>
          <w:marTop w:val="0"/>
          <w:marBottom w:val="0"/>
          <w:divBdr>
            <w:top w:val="none" w:sz="0" w:space="0" w:color="auto"/>
            <w:left w:val="none" w:sz="0" w:space="0" w:color="auto"/>
            <w:bottom w:val="none" w:sz="0" w:space="0" w:color="auto"/>
            <w:right w:val="none" w:sz="0" w:space="0" w:color="auto"/>
          </w:divBdr>
        </w:div>
        <w:div w:id="1599367533">
          <w:marLeft w:val="0"/>
          <w:marRight w:val="0"/>
          <w:marTop w:val="0"/>
          <w:marBottom w:val="0"/>
          <w:divBdr>
            <w:top w:val="none" w:sz="0" w:space="0" w:color="auto"/>
            <w:left w:val="none" w:sz="0" w:space="0" w:color="auto"/>
            <w:bottom w:val="none" w:sz="0" w:space="0" w:color="auto"/>
            <w:right w:val="none" w:sz="0" w:space="0" w:color="auto"/>
          </w:divBdr>
        </w:div>
        <w:div w:id="250697738">
          <w:marLeft w:val="0"/>
          <w:marRight w:val="0"/>
          <w:marTop w:val="0"/>
          <w:marBottom w:val="0"/>
          <w:divBdr>
            <w:top w:val="none" w:sz="0" w:space="0" w:color="auto"/>
            <w:left w:val="none" w:sz="0" w:space="0" w:color="auto"/>
            <w:bottom w:val="none" w:sz="0" w:space="0" w:color="auto"/>
            <w:right w:val="none" w:sz="0" w:space="0" w:color="auto"/>
          </w:divBdr>
        </w:div>
        <w:div w:id="215161441">
          <w:marLeft w:val="0"/>
          <w:marRight w:val="0"/>
          <w:marTop w:val="0"/>
          <w:marBottom w:val="0"/>
          <w:divBdr>
            <w:top w:val="none" w:sz="0" w:space="0" w:color="auto"/>
            <w:left w:val="none" w:sz="0" w:space="0" w:color="auto"/>
            <w:bottom w:val="none" w:sz="0" w:space="0" w:color="auto"/>
            <w:right w:val="none" w:sz="0" w:space="0" w:color="auto"/>
          </w:divBdr>
        </w:div>
        <w:div w:id="2051882548">
          <w:marLeft w:val="0"/>
          <w:marRight w:val="0"/>
          <w:marTop w:val="0"/>
          <w:marBottom w:val="0"/>
          <w:divBdr>
            <w:top w:val="none" w:sz="0" w:space="0" w:color="auto"/>
            <w:left w:val="none" w:sz="0" w:space="0" w:color="auto"/>
            <w:bottom w:val="none" w:sz="0" w:space="0" w:color="auto"/>
            <w:right w:val="none" w:sz="0" w:space="0" w:color="auto"/>
          </w:divBdr>
        </w:div>
        <w:div w:id="1676960112">
          <w:marLeft w:val="0"/>
          <w:marRight w:val="0"/>
          <w:marTop w:val="0"/>
          <w:marBottom w:val="0"/>
          <w:divBdr>
            <w:top w:val="none" w:sz="0" w:space="0" w:color="auto"/>
            <w:left w:val="none" w:sz="0" w:space="0" w:color="auto"/>
            <w:bottom w:val="none" w:sz="0" w:space="0" w:color="auto"/>
            <w:right w:val="none" w:sz="0" w:space="0" w:color="auto"/>
          </w:divBdr>
        </w:div>
        <w:div w:id="999886666">
          <w:marLeft w:val="0"/>
          <w:marRight w:val="0"/>
          <w:marTop w:val="0"/>
          <w:marBottom w:val="0"/>
          <w:divBdr>
            <w:top w:val="none" w:sz="0" w:space="0" w:color="auto"/>
            <w:left w:val="none" w:sz="0" w:space="0" w:color="auto"/>
            <w:bottom w:val="none" w:sz="0" w:space="0" w:color="auto"/>
            <w:right w:val="none" w:sz="0" w:space="0" w:color="auto"/>
          </w:divBdr>
        </w:div>
        <w:div w:id="365327153">
          <w:marLeft w:val="0"/>
          <w:marRight w:val="0"/>
          <w:marTop w:val="0"/>
          <w:marBottom w:val="0"/>
          <w:divBdr>
            <w:top w:val="none" w:sz="0" w:space="0" w:color="auto"/>
            <w:left w:val="none" w:sz="0" w:space="0" w:color="auto"/>
            <w:bottom w:val="none" w:sz="0" w:space="0" w:color="auto"/>
            <w:right w:val="none" w:sz="0" w:space="0" w:color="auto"/>
          </w:divBdr>
        </w:div>
        <w:div w:id="1257782935">
          <w:marLeft w:val="0"/>
          <w:marRight w:val="0"/>
          <w:marTop w:val="0"/>
          <w:marBottom w:val="0"/>
          <w:divBdr>
            <w:top w:val="none" w:sz="0" w:space="0" w:color="auto"/>
            <w:left w:val="none" w:sz="0" w:space="0" w:color="auto"/>
            <w:bottom w:val="none" w:sz="0" w:space="0" w:color="auto"/>
            <w:right w:val="none" w:sz="0" w:space="0" w:color="auto"/>
          </w:divBdr>
        </w:div>
        <w:div w:id="942803257">
          <w:marLeft w:val="0"/>
          <w:marRight w:val="0"/>
          <w:marTop w:val="0"/>
          <w:marBottom w:val="0"/>
          <w:divBdr>
            <w:top w:val="none" w:sz="0" w:space="0" w:color="auto"/>
            <w:left w:val="none" w:sz="0" w:space="0" w:color="auto"/>
            <w:bottom w:val="none" w:sz="0" w:space="0" w:color="auto"/>
            <w:right w:val="none" w:sz="0" w:space="0" w:color="auto"/>
          </w:divBdr>
        </w:div>
        <w:div w:id="1779523572">
          <w:marLeft w:val="0"/>
          <w:marRight w:val="0"/>
          <w:marTop w:val="0"/>
          <w:marBottom w:val="0"/>
          <w:divBdr>
            <w:top w:val="none" w:sz="0" w:space="0" w:color="auto"/>
            <w:left w:val="none" w:sz="0" w:space="0" w:color="auto"/>
            <w:bottom w:val="none" w:sz="0" w:space="0" w:color="auto"/>
            <w:right w:val="none" w:sz="0" w:space="0" w:color="auto"/>
          </w:divBdr>
        </w:div>
        <w:div w:id="800612954">
          <w:marLeft w:val="0"/>
          <w:marRight w:val="0"/>
          <w:marTop w:val="0"/>
          <w:marBottom w:val="0"/>
          <w:divBdr>
            <w:top w:val="none" w:sz="0" w:space="0" w:color="auto"/>
            <w:left w:val="none" w:sz="0" w:space="0" w:color="auto"/>
            <w:bottom w:val="none" w:sz="0" w:space="0" w:color="auto"/>
            <w:right w:val="none" w:sz="0" w:space="0" w:color="auto"/>
          </w:divBdr>
        </w:div>
        <w:div w:id="1024943241">
          <w:marLeft w:val="0"/>
          <w:marRight w:val="0"/>
          <w:marTop w:val="0"/>
          <w:marBottom w:val="0"/>
          <w:divBdr>
            <w:top w:val="none" w:sz="0" w:space="0" w:color="auto"/>
            <w:left w:val="none" w:sz="0" w:space="0" w:color="auto"/>
            <w:bottom w:val="none" w:sz="0" w:space="0" w:color="auto"/>
            <w:right w:val="none" w:sz="0" w:space="0" w:color="auto"/>
          </w:divBdr>
        </w:div>
        <w:div w:id="2071995303">
          <w:marLeft w:val="0"/>
          <w:marRight w:val="0"/>
          <w:marTop w:val="0"/>
          <w:marBottom w:val="0"/>
          <w:divBdr>
            <w:top w:val="none" w:sz="0" w:space="0" w:color="auto"/>
            <w:left w:val="none" w:sz="0" w:space="0" w:color="auto"/>
            <w:bottom w:val="none" w:sz="0" w:space="0" w:color="auto"/>
            <w:right w:val="none" w:sz="0" w:space="0" w:color="auto"/>
          </w:divBdr>
        </w:div>
        <w:div w:id="1202867232">
          <w:marLeft w:val="0"/>
          <w:marRight w:val="0"/>
          <w:marTop w:val="0"/>
          <w:marBottom w:val="0"/>
          <w:divBdr>
            <w:top w:val="none" w:sz="0" w:space="0" w:color="auto"/>
            <w:left w:val="none" w:sz="0" w:space="0" w:color="auto"/>
            <w:bottom w:val="none" w:sz="0" w:space="0" w:color="auto"/>
            <w:right w:val="none" w:sz="0" w:space="0" w:color="auto"/>
          </w:divBdr>
        </w:div>
        <w:div w:id="152719083">
          <w:marLeft w:val="0"/>
          <w:marRight w:val="0"/>
          <w:marTop w:val="0"/>
          <w:marBottom w:val="0"/>
          <w:divBdr>
            <w:top w:val="none" w:sz="0" w:space="0" w:color="auto"/>
            <w:left w:val="none" w:sz="0" w:space="0" w:color="auto"/>
            <w:bottom w:val="none" w:sz="0" w:space="0" w:color="auto"/>
            <w:right w:val="none" w:sz="0" w:space="0" w:color="auto"/>
          </w:divBdr>
        </w:div>
        <w:div w:id="630945494">
          <w:marLeft w:val="0"/>
          <w:marRight w:val="0"/>
          <w:marTop w:val="0"/>
          <w:marBottom w:val="0"/>
          <w:divBdr>
            <w:top w:val="none" w:sz="0" w:space="0" w:color="auto"/>
            <w:left w:val="none" w:sz="0" w:space="0" w:color="auto"/>
            <w:bottom w:val="none" w:sz="0" w:space="0" w:color="auto"/>
            <w:right w:val="none" w:sz="0" w:space="0" w:color="auto"/>
          </w:divBdr>
        </w:div>
        <w:div w:id="582950980">
          <w:marLeft w:val="0"/>
          <w:marRight w:val="0"/>
          <w:marTop w:val="0"/>
          <w:marBottom w:val="0"/>
          <w:divBdr>
            <w:top w:val="none" w:sz="0" w:space="0" w:color="auto"/>
            <w:left w:val="none" w:sz="0" w:space="0" w:color="auto"/>
            <w:bottom w:val="none" w:sz="0" w:space="0" w:color="auto"/>
            <w:right w:val="none" w:sz="0" w:space="0" w:color="auto"/>
          </w:divBdr>
        </w:div>
        <w:div w:id="1664703823">
          <w:marLeft w:val="0"/>
          <w:marRight w:val="0"/>
          <w:marTop w:val="0"/>
          <w:marBottom w:val="0"/>
          <w:divBdr>
            <w:top w:val="none" w:sz="0" w:space="0" w:color="auto"/>
            <w:left w:val="none" w:sz="0" w:space="0" w:color="auto"/>
            <w:bottom w:val="none" w:sz="0" w:space="0" w:color="auto"/>
            <w:right w:val="none" w:sz="0" w:space="0" w:color="auto"/>
          </w:divBdr>
        </w:div>
      </w:divsChild>
    </w:div>
    <w:div w:id="1883901252">
      <w:bodyDiv w:val="1"/>
      <w:marLeft w:val="0"/>
      <w:marRight w:val="0"/>
      <w:marTop w:val="0"/>
      <w:marBottom w:val="0"/>
      <w:divBdr>
        <w:top w:val="none" w:sz="0" w:space="0" w:color="auto"/>
        <w:left w:val="none" w:sz="0" w:space="0" w:color="auto"/>
        <w:bottom w:val="none" w:sz="0" w:space="0" w:color="auto"/>
        <w:right w:val="none" w:sz="0" w:space="0" w:color="auto"/>
      </w:divBdr>
    </w:div>
    <w:div w:id="1883982316">
      <w:bodyDiv w:val="1"/>
      <w:marLeft w:val="0"/>
      <w:marRight w:val="0"/>
      <w:marTop w:val="0"/>
      <w:marBottom w:val="0"/>
      <w:divBdr>
        <w:top w:val="none" w:sz="0" w:space="0" w:color="auto"/>
        <w:left w:val="none" w:sz="0" w:space="0" w:color="auto"/>
        <w:bottom w:val="none" w:sz="0" w:space="0" w:color="auto"/>
        <w:right w:val="none" w:sz="0" w:space="0" w:color="auto"/>
      </w:divBdr>
      <w:divsChild>
        <w:div w:id="308096710">
          <w:marLeft w:val="0"/>
          <w:marRight w:val="0"/>
          <w:marTop w:val="0"/>
          <w:marBottom w:val="0"/>
          <w:divBdr>
            <w:top w:val="none" w:sz="0" w:space="0" w:color="auto"/>
            <w:left w:val="none" w:sz="0" w:space="0" w:color="auto"/>
            <w:bottom w:val="none" w:sz="0" w:space="0" w:color="auto"/>
            <w:right w:val="none" w:sz="0" w:space="0" w:color="auto"/>
          </w:divBdr>
          <w:divsChild>
            <w:div w:id="425661245">
              <w:marLeft w:val="0"/>
              <w:marRight w:val="0"/>
              <w:marTop w:val="0"/>
              <w:marBottom w:val="0"/>
              <w:divBdr>
                <w:top w:val="none" w:sz="0" w:space="0" w:color="auto"/>
                <w:left w:val="none" w:sz="0" w:space="0" w:color="auto"/>
                <w:bottom w:val="none" w:sz="0" w:space="0" w:color="auto"/>
                <w:right w:val="none" w:sz="0" w:space="0" w:color="auto"/>
              </w:divBdr>
            </w:div>
          </w:divsChild>
        </w:div>
        <w:div w:id="845364695">
          <w:marLeft w:val="0"/>
          <w:marRight w:val="0"/>
          <w:marTop w:val="0"/>
          <w:marBottom w:val="0"/>
          <w:divBdr>
            <w:top w:val="none" w:sz="0" w:space="0" w:color="auto"/>
            <w:left w:val="none" w:sz="0" w:space="0" w:color="auto"/>
            <w:bottom w:val="none" w:sz="0" w:space="0" w:color="auto"/>
            <w:right w:val="none" w:sz="0" w:space="0" w:color="auto"/>
          </w:divBdr>
          <w:divsChild>
            <w:div w:id="156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domiofficial.com/fr/" TargetMode="External"/><Relationship Id="rId9" Type="http://schemas.openxmlformats.org/officeDocument/2006/relationships/hyperlink" Target="https://studiosopu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5368</Characters>
  <Application>Microsoft Macintosh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2023-09-06T13:36:00Z</dcterms:created>
  <dcterms:modified xsi:type="dcterms:W3CDTF">2023-09-06T13:37:00Z</dcterms:modified>
</cp:coreProperties>
</file>