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727CD" w14:textId="538F3D5C" w:rsidR="004636D4" w:rsidRPr="008B758D" w:rsidRDefault="004636D4" w:rsidP="004636D4">
      <w:pPr>
        <w:rPr>
          <w:rFonts w:ascii="Arial" w:hAnsi="Arial" w:cs="Arial"/>
          <w:sz w:val="18"/>
          <w:szCs w:val="18"/>
          <w:lang w:val="fr-CA"/>
        </w:rPr>
      </w:pPr>
      <w:r w:rsidRPr="008B758D">
        <w:rPr>
          <w:rFonts w:ascii="Arial" w:hAnsi="Arial" w:cs="Arial"/>
          <w:noProof/>
          <w:sz w:val="18"/>
          <w:szCs w:val="18"/>
          <w:lang w:val="fr-FR" w:eastAsia="fr-FR"/>
        </w:rPr>
        <w:drawing>
          <wp:inline distT="0" distB="0" distL="0" distR="0" wp14:anchorId="16FEB06D" wp14:editId="0AC62300">
            <wp:extent cx="389467" cy="431800"/>
            <wp:effectExtent l="0" t="0" r="4445" b="0"/>
            <wp:docPr id="1520445199" name="Picture 1520445199"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descr="A picture containing text, clipart&#10;&#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180" cy="458090"/>
                    </a:xfrm>
                    <a:prstGeom prst="rect">
                      <a:avLst/>
                    </a:prstGeom>
                    <a:noFill/>
                    <a:ln>
                      <a:noFill/>
                    </a:ln>
                  </pic:spPr>
                </pic:pic>
              </a:graphicData>
            </a:graphic>
          </wp:inline>
        </w:drawing>
      </w:r>
      <w:r w:rsidRPr="008B758D">
        <w:rPr>
          <w:rFonts w:ascii="Arial" w:hAnsi="Arial" w:cs="Arial"/>
          <w:sz w:val="18"/>
          <w:szCs w:val="18"/>
          <w:lang w:val="fr-CA"/>
        </w:rPr>
        <w:t xml:space="preserve"> </w:t>
      </w:r>
      <w:r w:rsidRPr="008B758D">
        <w:rPr>
          <w:rFonts w:ascii="Arial" w:hAnsi="Arial" w:cs="Arial"/>
          <w:noProof/>
          <w:sz w:val="18"/>
          <w:szCs w:val="18"/>
          <w:lang w:val="fr-FR" w:eastAsia="fr-FR"/>
        </w:rPr>
        <w:drawing>
          <wp:inline distT="0" distB="0" distL="0" distR="0" wp14:anchorId="2CFC1B7E" wp14:editId="57799D92">
            <wp:extent cx="778933" cy="778933"/>
            <wp:effectExtent l="0" t="0" r="0" b="0"/>
            <wp:docPr id="1039019406"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019406" name="Picture 1" descr="Shap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8061" cy="818061"/>
                    </a:xfrm>
                    <a:prstGeom prst="rect">
                      <a:avLst/>
                    </a:prstGeom>
                  </pic:spPr>
                </pic:pic>
              </a:graphicData>
            </a:graphic>
          </wp:inline>
        </w:drawing>
      </w:r>
      <w:r w:rsidR="00E678CE" w:rsidRPr="008B758D">
        <w:rPr>
          <w:rFonts w:ascii="Arial" w:hAnsi="Arial" w:cs="Arial"/>
          <w:noProof/>
          <w:sz w:val="18"/>
          <w:szCs w:val="18"/>
          <w:lang w:val="fr-FR" w:eastAsia="fr-FR"/>
        </w:rPr>
        <w:drawing>
          <wp:inline distT="0" distB="0" distL="0" distR="0" wp14:anchorId="3931C465" wp14:editId="5EBD1641">
            <wp:extent cx="465666" cy="465666"/>
            <wp:effectExtent l="0" t="0" r="4445" b="4445"/>
            <wp:docPr id="1007130489" name="Picture 1" descr="A logo with a yellow circle and a person's fig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130489" name="Picture 1" descr="A logo with a yellow circle and a person's figur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9130" cy="479130"/>
                    </a:xfrm>
                    <a:prstGeom prst="rect">
                      <a:avLst/>
                    </a:prstGeom>
                  </pic:spPr>
                </pic:pic>
              </a:graphicData>
            </a:graphic>
          </wp:inline>
        </w:drawing>
      </w:r>
    </w:p>
    <w:p w14:paraId="34A7BD69" w14:textId="4267598B" w:rsidR="004636D4" w:rsidRPr="008B758D" w:rsidRDefault="004636D4" w:rsidP="004636D4">
      <w:pPr>
        <w:rPr>
          <w:rFonts w:ascii="Arial" w:hAnsi="Arial" w:cs="Arial"/>
          <w:sz w:val="18"/>
          <w:szCs w:val="18"/>
          <w:lang w:val="fr-CA"/>
        </w:rPr>
      </w:pPr>
    </w:p>
    <w:p w14:paraId="5FF868DE" w14:textId="349DC113" w:rsidR="004636D4" w:rsidRPr="008B758D" w:rsidRDefault="004636D4" w:rsidP="004636D4">
      <w:pPr>
        <w:rPr>
          <w:rFonts w:ascii="Arial" w:hAnsi="Arial" w:cs="Arial"/>
          <w:b/>
          <w:i/>
          <w:sz w:val="18"/>
          <w:szCs w:val="18"/>
          <w:lang w:val="fr-CA"/>
        </w:rPr>
      </w:pPr>
      <w:r w:rsidRPr="008B758D">
        <w:rPr>
          <w:rFonts w:ascii="Arial" w:hAnsi="Arial" w:cs="Arial"/>
          <w:b/>
          <w:bCs/>
          <w:i/>
          <w:iCs/>
          <w:sz w:val="18"/>
          <w:szCs w:val="18"/>
          <w:bdr w:val="nil"/>
          <w:lang w:val="fr-CA"/>
        </w:rPr>
        <w:t>NOTRE PLACE</w:t>
      </w:r>
      <w:r w:rsidRPr="008B758D">
        <w:rPr>
          <w:rFonts w:ascii="Arial" w:hAnsi="Arial" w:cs="Arial"/>
          <w:b/>
          <w:bCs/>
          <w:i/>
          <w:iCs/>
          <w:sz w:val="18"/>
          <w:szCs w:val="18"/>
          <w:bdr w:val="nil"/>
          <w:lang w:val="fr-CA"/>
        </w:rPr>
        <w:br/>
      </w:r>
      <w:r w:rsidRPr="008B758D">
        <w:rPr>
          <w:rFonts w:ascii="Arial" w:hAnsi="Arial" w:cs="Arial"/>
          <w:sz w:val="18"/>
          <w:szCs w:val="18"/>
          <w:bdr w:val="nil"/>
          <w:lang w:val="fr-CA"/>
        </w:rPr>
        <w:t xml:space="preserve">L’emblématique </w:t>
      </w:r>
      <w:r w:rsidRPr="008B758D">
        <w:rPr>
          <w:rFonts w:ascii="Arial" w:hAnsi="Arial" w:cs="Arial"/>
          <w:sz w:val="18"/>
          <w:szCs w:val="18"/>
          <w:lang w:val="fr-CA"/>
        </w:rPr>
        <w:t>hymne franco-ontarien</w:t>
      </w:r>
      <w:r w:rsidRPr="008B758D">
        <w:rPr>
          <w:rFonts w:ascii="Arial" w:hAnsi="Arial" w:cs="Arial"/>
          <w:sz w:val="18"/>
          <w:szCs w:val="18"/>
          <w:bdr w:val="nil"/>
          <w:lang w:val="fr-CA"/>
        </w:rPr>
        <w:t xml:space="preserve"> de François Dubé et Paul Demers (1989)</w:t>
      </w:r>
      <w:r w:rsidRPr="008B758D">
        <w:rPr>
          <w:rFonts w:ascii="Arial" w:hAnsi="Arial" w:cs="Arial"/>
          <w:sz w:val="18"/>
          <w:szCs w:val="18"/>
          <w:lang w:val="fr-CA"/>
        </w:rPr>
        <w:t xml:space="preserve"> intronisé au </w:t>
      </w:r>
      <w:r w:rsidRPr="008B758D">
        <w:rPr>
          <w:rFonts w:ascii="Arial" w:hAnsi="Arial" w:cs="Arial"/>
          <w:sz w:val="18"/>
          <w:szCs w:val="18"/>
          <w:bdr w:val="nil"/>
          <w:lang w:val="fr-CA"/>
        </w:rPr>
        <w:t>Panthéon des auteurs et compositeurs canadiens</w:t>
      </w:r>
      <w:r w:rsidR="00811901" w:rsidRPr="008B758D">
        <w:rPr>
          <w:rFonts w:ascii="Arial" w:hAnsi="Arial" w:cs="Arial"/>
          <w:sz w:val="18"/>
          <w:szCs w:val="18"/>
          <w:bdr w:val="nil"/>
          <w:lang w:val="fr-CA"/>
        </w:rPr>
        <w:t xml:space="preserve"> le 9 septembre</w:t>
      </w:r>
      <w:r w:rsidRPr="008B758D">
        <w:rPr>
          <w:rFonts w:ascii="Arial" w:hAnsi="Arial" w:cs="Arial"/>
          <w:sz w:val="18"/>
          <w:szCs w:val="18"/>
          <w:bdr w:val="nil"/>
          <w:lang w:val="fr-CA"/>
        </w:rPr>
        <w:t xml:space="preserve"> lors du Gala Trille Or 2023</w:t>
      </w:r>
    </w:p>
    <w:p w14:paraId="650668A2" w14:textId="77777777" w:rsidR="004636D4" w:rsidRPr="008B758D" w:rsidRDefault="004636D4" w:rsidP="00EA24D8">
      <w:pPr>
        <w:jc w:val="center"/>
        <w:rPr>
          <w:rFonts w:ascii="Arial" w:hAnsi="Arial" w:cs="Arial"/>
          <w:b/>
          <w:bCs/>
          <w:i/>
          <w:iCs/>
          <w:sz w:val="18"/>
          <w:szCs w:val="18"/>
          <w:bdr w:val="nil"/>
          <w:lang w:val="fr-CA"/>
        </w:rPr>
      </w:pPr>
    </w:p>
    <w:p w14:paraId="2CC7D831" w14:textId="788B209C" w:rsidR="00F1782D" w:rsidRPr="008B758D" w:rsidRDefault="004636D4" w:rsidP="001369FF">
      <w:pPr>
        <w:rPr>
          <w:rFonts w:ascii="Arial" w:hAnsi="Arial" w:cs="Arial"/>
          <w:sz w:val="18"/>
          <w:szCs w:val="18"/>
          <w:bdr w:val="nil"/>
          <w:lang w:val="fr-CA"/>
        </w:rPr>
      </w:pPr>
      <w:r w:rsidRPr="008B758D">
        <w:rPr>
          <w:rFonts w:ascii="Arial" w:hAnsi="Arial" w:cs="Arial"/>
          <w:b/>
          <w:bCs/>
          <w:sz w:val="18"/>
          <w:szCs w:val="18"/>
          <w:lang w:val="fr-CA"/>
        </w:rPr>
        <w:t>Montréal, août 2023</w:t>
      </w:r>
      <w:r w:rsidRPr="008B758D">
        <w:rPr>
          <w:rFonts w:ascii="Arial" w:hAnsi="Arial" w:cs="Arial"/>
          <w:sz w:val="18"/>
          <w:szCs w:val="18"/>
          <w:lang w:val="fr-CA"/>
        </w:rPr>
        <w:t xml:space="preserve"> - </w:t>
      </w:r>
      <w:r w:rsidRPr="008B758D">
        <w:rPr>
          <w:rFonts w:ascii="Arial" w:hAnsi="Arial" w:cs="Arial"/>
          <w:i/>
          <w:iCs/>
          <w:sz w:val="18"/>
          <w:szCs w:val="18"/>
          <w:lang w:val="fr-CA"/>
        </w:rPr>
        <w:t>Notre Place</w:t>
      </w:r>
      <w:r w:rsidR="004273F0" w:rsidRPr="008B758D">
        <w:rPr>
          <w:rFonts w:ascii="Arial" w:hAnsi="Arial" w:cs="Arial"/>
          <w:sz w:val="18"/>
          <w:szCs w:val="18"/>
          <w:bdr w:val="nil"/>
          <w:lang w:val="fr-CA"/>
        </w:rPr>
        <w:t xml:space="preserve">, </w:t>
      </w:r>
      <w:r w:rsidRPr="008B758D">
        <w:rPr>
          <w:rFonts w:ascii="Arial" w:hAnsi="Arial" w:cs="Arial"/>
          <w:sz w:val="18"/>
          <w:szCs w:val="18"/>
          <w:bdr w:val="nil"/>
          <w:lang w:val="fr-CA"/>
        </w:rPr>
        <w:t>d</w:t>
      </w:r>
      <w:r w:rsidR="00F1782D" w:rsidRPr="008B758D">
        <w:rPr>
          <w:rFonts w:ascii="Arial" w:hAnsi="Arial" w:cs="Arial"/>
          <w:sz w:val="18"/>
          <w:szCs w:val="18"/>
          <w:bdr w:val="nil"/>
          <w:lang w:val="fr-CA"/>
        </w:rPr>
        <w:t xml:space="preserve">u </w:t>
      </w:r>
      <w:r w:rsidR="00F1782D" w:rsidRPr="008B758D">
        <w:rPr>
          <w:rFonts w:ascii="Arial" w:hAnsi="Arial" w:cs="Arial"/>
          <w:sz w:val="18"/>
          <w:szCs w:val="18"/>
          <w:lang w:val="fr-CA"/>
        </w:rPr>
        <w:t>compositeur</w:t>
      </w:r>
      <w:r w:rsidRPr="008B758D">
        <w:rPr>
          <w:rFonts w:ascii="Arial" w:hAnsi="Arial" w:cs="Arial"/>
          <w:sz w:val="18"/>
          <w:szCs w:val="18"/>
          <w:bdr w:val="nil"/>
          <w:lang w:val="fr-CA"/>
        </w:rPr>
        <w:t xml:space="preserve"> </w:t>
      </w:r>
      <w:r w:rsidRPr="008B758D">
        <w:rPr>
          <w:rFonts w:ascii="Arial" w:hAnsi="Arial" w:cs="Arial"/>
          <w:b/>
          <w:bCs/>
          <w:sz w:val="18"/>
          <w:szCs w:val="18"/>
          <w:bdr w:val="nil"/>
          <w:lang w:val="fr-CA"/>
        </w:rPr>
        <w:t>François Dubé</w:t>
      </w:r>
      <w:r w:rsidRPr="008B758D">
        <w:rPr>
          <w:rFonts w:ascii="Arial" w:hAnsi="Arial" w:cs="Arial"/>
          <w:sz w:val="18"/>
          <w:szCs w:val="18"/>
          <w:bdr w:val="nil"/>
          <w:lang w:val="fr-CA"/>
        </w:rPr>
        <w:t xml:space="preserve"> et</w:t>
      </w:r>
      <w:r w:rsidR="00F1782D" w:rsidRPr="008B758D">
        <w:rPr>
          <w:rFonts w:ascii="Arial" w:hAnsi="Arial" w:cs="Arial"/>
          <w:sz w:val="18"/>
          <w:szCs w:val="18"/>
          <w:bdr w:val="nil"/>
          <w:lang w:val="fr-CA"/>
        </w:rPr>
        <w:t xml:space="preserve"> de l’auteur</w:t>
      </w:r>
      <w:r w:rsidRPr="008B758D">
        <w:rPr>
          <w:rFonts w:ascii="Arial" w:hAnsi="Arial" w:cs="Arial"/>
          <w:sz w:val="18"/>
          <w:szCs w:val="18"/>
          <w:bdr w:val="nil"/>
          <w:lang w:val="fr-CA"/>
        </w:rPr>
        <w:t xml:space="preserve"> </w:t>
      </w:r>
      <w:r w:rsidRPr="008B758D">
        <w:rPr>
          <w:rFonts w:ascii="Arial" w:hAnsi="Arial" w:cs="Arial"/>
          <w:b/>
          <w:bCs/>
          <w:sz w:val="18"/>
          <w:szCs w:val="18"/>
          <w:bdr w:val="nil"/>
          <w:lang w:val="fr-CA"/>
        </w:rPr>
        <w:t>Paul Demers</w:t>
      </w:r>
      <w:r w:rsidRPr="008B758D">
        <w:rPr>
          <w:rFonts w:ascii="Arial" w:hAnsi="Arial" w:cs="Arial"/>
          <w:sz w:val="18"/>
          <w:szCs w:val="18"/>
          <w:bdr w:val="nil"/>
          <w:lang w:val="fr-CA"/>
        </w:rPr>
        <w:t xml:space="preserve"> (1989)</w:t>
      </w:r>
      <w:r w:rsidRPr="008B758D">
        <w:rPr>
          <w:rFonts w:ascii="Arial" w:hAnsi="Arial" w:cs="Arial"/>
          <w:sz w:val="18"/>
          <w:szCs w:val="18"/>
          <w:lang w:val="fr-CA"/>
        </w:rPr>
        <w:t xml:space="preserve"> intronisée au </w:t>
      </w:r>
      <w:r w:rsidRPr="008B758D">
        <w:rPr>
          <w:rFonts w:ascii="Arial" w:hAnsi="Arial" w:cs="Arial"/>
          <w:b/>
          <w:bCs/>
          <w:sz w:val="18"/>
          <w:szCs w:val="18"/>
          <w:bdr w:val="nil"/>
          <w:lang w:val="fr-CA"/>
        </w:rPr>
        <w:t>Panthéon des auteurs et compositeurs canadiens</w:t>
      </w:r>
      <w:r w:rsidRPr="008B758D">
        <w:rPr>
          <w:rFonts w:ascii="Arial" w:hAnsi="Arial" w:cs="Arial"/>
          <w:sz w:val="18"/>
          <w:szCs w:val="18"/>
          <w:bdr w:val="nil"/>
          <w:lang w:val="fr-CA"/>
        </w:rPr>
        <w:t xml:space="preserve"> lors de la 12</w:t>
      </w:r>
      <w:r w:rsidRPr="008B758D">
        <w:rPr>
          <w:rFonts w:ascii="Arial" w:hAnsi="Arial" w:cs="Arial"/>
          <w:sz w:val="18"/>
          <w:szCs w:val="18"/>
          <w:bdr w:val="nil"/>
          <w:vertAlign w:val="superscript"/>
          <w:lang w:val="fr-CA"/>
        </w:rPr>
        <w:t>ème</w:t>
      </w:r>
      <w:r w:rsidRPr="008B758D">
        <w:rPr>
          <w:rFonts w:ascii="Arial" w:hAnsi="Arial" w:cs="Arial"/>
          <w:sz w:val="18"/>
          <w:szCs w:val="18"/>
          <w:bdr w:val="nil"/>
          <w:lang w:val="fr-CA"/>
        </w:rPr>
        <w:t xml:space="preserve"> édition du Gala Trille Or le 9 septembre prochain à Ottawa. </w:t>
      </w:r>
    </w:p>
    <w:p w14:paraId="5C15F74E" w14:textId="77777777" w:rsidR="00811901" w:rsidRPr="008B758D" w:rsidRDefault="00811901" w:rsidP="001369FF">
      <w:pPr>
        <w:rPr>
          <w:rFonts w:ascii="Arial" w:hAnsi="Arial" w:cs="Arial"/>
          <w:sz w:val="18"/>
          <w:szCs w:val="18"/>
          <w:lang w:val="fr-CA"/>
        </w:rPr>
      </w:pPr>
    </w:p>
    <w:p w14:paraId="67E16CFF" w14:textId="2982F986" w:rsidR="00240C91" w:rsidRPr="008B758D" w:rsidRDefault="00240C91" w:rsidP="00240C91">
      <w:pPr>
        <w:pStyle w:val="Corps"/>
        <w:rPr>
          <w:rStyle w:val="Aucun"/>
          <w:rFonts w:ascii="Arial" w:eastAsia="Avenir Next Regular" w:hAnsi="Arial" w:cs="Arial"/>
          <w:b/>
          <w:bCs/>
          <w:color w:val="FF2600"/>
          <w:sz w:val="18"/>
          <w:szCs w:val="18"/>
          <w:u w:color="061018"/>
          <w:lang w:val="fr-CA"/>
        </w:rPr>
      </w:pPr>
      <w:r w:rsidRPr="008B758D">
        <w:rPr>
          <w:rStyle w:val="Aucun"/>
          <w:rFonts w:ascii="Arial" w:hAnsi="Arial" w:cs="Arial"/>
          <w:color w:val="000000" w:themeColor="text1"/>
          <w:sz w:val="18"/>
          <w:szCs w:val="18"/>
          <w:lang w:val="fr-CA"/>
        </w:rPr>
        <w:t xml:space="preserve">Rappelons le contexte historique dans lequel prend place la création de cette importante chanson. En 1986, la Loi 8, qui garantit au public le droit de recevoir des services en français de la part des ministères et organismes du gouvernement </w:t>
      </w:r>
      <w:r w:rsidRPr="008B758D">
        <w:rPr>
          <w:rStyle w:val="Aucun"/>
          <w:rFonts w:ascii="Arial" w:hAnsi="Arial" w:cs="Arial"/>
          <w:color w:val="000000" w:themeColor="text1"/>
          <w:sz w:val="18"/>
          <w:szCs w:val="18"/>
          <w:u w:color="061018"/>
          <w:lang w:val="fr-CA"/>
        </w:rPr>
        <w:t>dans 26 régions désignées de la province</w:t>
      </w:r>
      <w:r w:rsidRPr="008B758D">
        <w:rPr>
          <w:rStyle w:val="Aucun"/>
          <w:rFonts w:ascii="Arial" w:hAnsi="Arial" w:cs="Arial"/>
          <w:color w:val="000000" w:themeColor="text1"/>
          <w:sz w:val="18"/>
          <w:szCs w:val="18"/>
          <w:lang w:val="fr-CA"/>
        </w:rPr>
        <w:t xml:space="preserve"> de l’Ontario, est déposée par le ministre délégué aux Affaires francophones de l'époque, Bernard Grandmaître. Elle n'entrera finalement en vigueur que le 19 novembre 1989 et pour célébrer cette loi, un </w:t>
      </w:r>
      <w:r w:rsidRPr="008B758D">
        <w:rPr>
          <w:rStyle w:val="Aucun"/>
          <w:rFonts w:ascii="Arial" w:hAnsi="Arial" w:cs="Arial"/>
          <w:color w:val="000000" w:themeColor="text1"/>
          <w:sz w:val="18"/>
          <w:szCs w:val="18"/>
          <w:u w:color="061018"/>
          <w:lang w:val="fr-CA"/>
        </w:rPr>
        <w:t xml:space="preserve">Grand Gala est organisé au Queen Elizabeth Theatre de Toronto par la Fondation franco-ontarienne et la Chaîne française de TVOntario, qui deviendra TFO par la suite. Dans le cadre de cette soirée, </w:t>
      </w:r>
      <w:r w:rsidR="005A4C01">
        <w:rPr>
          <w:rStyle w:val="Aucun"/>
          <w:rFonts w:ascii="Arial" w:hAnsi="Arial" w:cs="Arial"/>
          <w:color w:val="000000" w:themeColor="text1"/>
          <w:sz w:val="18"/>
          <w:szCs w:val="18"/>
          <w:u w:color="061018"/>
          <w:lang w:val="fr-CA"/>
        </w:rPr>
        <w:t xml:space="preserve">la </w:t>
      </w:r>
      <w:r w:rsidRPr="008B758D">
        <w:rPr>
          <w:rStyle w:val="Aucun"/>
          <w:rFonts w:ascii="Arial" w:hAnsi="Arial" w:cs="Arial"/>
          <w:color w:val="000000" w:themeColor="text1"/>
          <w:sz w:val="18"/>
          <w:szCs w:val="18"/>
          <w:u w:color="061018"/>
          <w:lang w:val="fr-CA"/>
        </w:rPr>
        <w:t>productrice de l’événement</w:t>
      </w:r>
      <w:r w:rsidR="005A4C01">
        <w:rPr>
          <w:rStyle w:val="Aucun"/>
          <w:rFonts w:ascii="Arial" w:hAnsi="Arial" w:cs="Arial"/>
          <w:color w:val="000000" w:themeColor="text1"/>
          <w:sz w:val="18"/>
          <w:szCs w:val="18"/>
          <w:u w:color="061018"/>
          <w:lang w:val="fr-CA"/>
        </w:rPr>
        <w:t xml:space="preserve">, </w:t>
      </w:r>
      <w:r w:rsidR="005A4C01" w:rsidRPr="005A4C01">
        <w:rPr>
          <w:rFonts w:ascii="Arial" w:hAnsi="Arial" w:cs="Arial"/>
          <w:i/>
          <w:iCs/>
          <w:sz w:val="18"/>
          <w:szCs w:val="18"/>
        </w:rPr>
        <w:t>Hélène Fournier</w:t>
      </w:r>
      <w:r w:rsidR="005A4C01">
        <w:rPr>
          <w:rFonts w:ascii="Arial" w:hAnsi="Arial" w:cs="Arial"/>
          <w:i/>
          <w:iCs/>
          <w:sz w:val="18"/>
          <w:szCs w:val="18"/>
        </w:rPr>
        <w:t>,</w:t>
      </w:r>
      <w:r w:rsidR="005A4C01">
        <w:rPr>
          <w:rFonts w:ascii="Calibri" w:hAnsi="Calibri" w:cs="Calibri"/>
          <w:i/>
          <w:iCs/>
          <w:sz w:val="22"/>
          <w:szCs w:val="22"/>
        </w:rPr>
        <w:t xml:space="preserve"> </w:t>
      </w:r>
      <w:r w:rsidRPr="008B758D">
        <w:rPr>
          <w:rStyle w:val="Aucun"/>
          <w:rFonts w:ascii="Arial" w:hAnsi="Arial" w:cs="Arial"/>
          <w:color w:val="000000" w:themeColor="text1"/>
          <w:sz w:val="18"/>
          <w:szCs w:val="18"/>
          <w:u w:color="061018"/>
          <w:lang w:val="fr-CA"/>
        </w:rPr>
        <w:t>contacte le pianiste et compositeur François Dubé afin qu’il crée un thème musical grandiose pour l’occasion, comme ceux qu’on entend aux cérémonies d’ouverture des Jeux olympiques. « Je lui ai répondu que comme on célébrait la langue française, il serait opportun d’avoir aussi des paroles, et non pas que des notes de musique »,</w:t>
      </w:r>
      <w:r w:rsidRPr="008B758D">
        <w:rPr>
          <w:rStyle w:val="Aucun"/>
          <w:rFonts w:ascii="Arial" w:eastAsia="Avenir Next Regular" w:hAnsi="Arial" w:cs="Arial"/>
          <w:noProof/>
          <w:color w:val="000000" w:themeColor="text1"/>
          <w:sz w:val="18"/>
          <w:szCs w:val="18"/>
          <w:u w:color="061018"/>
          <w:lang w:eastAsia="fr-FR"/>
        </w:rPr>
        <mc:AlternateContent>
          <mc:Choice Requires="wps">
            <w:drawing>
              <wp:anchor distT="152400" distB="152400" distL="152400" distR="152400" simplePos="0" relativeHeight="251659264" behindDoc="0" locked="0" layoutInCell="1" allowOverlap="1" wp14:anchorId="44A3BA17" wp14:editId="5826DD25">
                <wp:simplePos x="0" y="0"/>
                <wp:positionH relativeFrom="margin">
                  <wp:posOffset>-1009411</wp:posOffset>
                </wp:positionH>
                <wp:positionV relativeFrom="line">
                  <wp:posOffset>259000</wp:posOffset>
                </wp:positionV>
                <wp:extent cx="532250" cy="498872"/>
                <wp:effectExtent l="0" t="0" r="0" b="0"/>
                <wp:wrapThrough wrapText="bothSides" distL="152400" distR="152400">
                  <wp:wrapPolygon edited="1">
                    <wp:start x="0" y="0"/>
                    <wp:lineTo x="21600" y="0"/>
                    <wp:lineTo x="0" y="0"/>
                    <wp:lineTo x="0" y="21600"/>
                    <wp:lineTo x="21600" y="21600"/>
                    <wp:lineTo x="21600" y="0"/>
                    <wp:lineTo x="0" y="0"/>
                  </wp:wrapPolygon>
                </wp:wrapThrough>
                <wp:docPr id="1073741825" name="officeArt object" descr="Rectangle"/>
                <wp:cNvGraphicFramePr/>
                <a:graphic xmlns:a="http://schemas.openxmlformats.org/drawingml/2006/main">
                  <a:graphicData uri="http://schemas.microsoft.com/office/word/2010/wordprocessingShape">
                    <wps:wsp>
                      <wps:cNvSpPr txBox="1"/>
                      <wps:spPr>
                        <a:xfrm>
                          <a:off x="0" y="0"/>
                          <a:ext cx="532250" cy="498872"/>
                        </a:xfrm>
                        <a:prstGeom prst="rect">
                          <a:avLst/>
                        </a:prstGeom>
                        <a:noFill/>
                        <a:ln w="12700" cap="flat">
                          <a:noFill/>
                          <a:miter lim="400000"/>
                        </a:ln>
                        <a:effectLst/>
                      </wps:spPr>
                      <wps:bodyPr/>
                    </wps:wsp>
                  </a:graphicData>
                </a:graphic>
              </wp:anchor>
            </w:drawing>
          </mc:Choice>
          <mc:Fallback>
            <w:pict>
              <v:shapetype w14:anchorId="3995D717" id="_x0000_t202" coordsize="21600,21600" o:spt="202" path="m,l,21600r21600,l21600,xe">
                <v:stroke joinstyle="miter"/>
                <v:path gradientshapeok="t" o:connecttype="rect"/>
              </v:shapetype>
              <v:shape id="officeArt object" o:spid="_x0000_s1026" type="#_x0000_t202" alt="Rectangle" style="position:absolute;margin-left:-79.5pt;margin-top:20.4pt;width:41.9pt;height:39.3pt;z-index:251659264;visibility:visible;mso-wrap-style:square;mso-wrap-distance-left:12pt;mso-wrap-distance-top:12pt;mso-wrap-distance-right:12pt;mso-wrap-distance-bottom:12pt;mso-position-horizontal:absolute;mso-position-horizontal-relative:margin;mso-position-vertical:absolute;mso-position-vertical-relative:line;v-text-anchor:top" wrapcoords="26 -27 21626 -27 26 -27 26 21545 21626 21545 21626 -27 26 -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" filled="f" stroked="f" strokeweight="1pt">
                <v:stroke miterlimit="4"/>
                <w10:wrap type="through" anchorx="margin" anchory="line"/>
              </v:shape>
            </w:pict>
          </mc:Fallback>
        </mc:AlternateContent>
      </w:r>
      <w:r w:rsidRPr="008B758D">
        <w:rPr>
          <w:rStyle w:val="Aucun"/>
          <w:rFonts w:ascii="Arial" w:hAnsi="Arial" w:cs="Arial"/>
          <w:color w:val="000000" w:themeColor="text1"/>
          <w:sz w:val="18"/>
          <w:szCs w:val="18"/>
          <w:u w:color="061018"/>
          <w:lang w:val="fr-CA"/>
        </w:rPr>
        <w:t xml:space="preserve"> raconte François Dubé. « </w:t>
      </w:r>
      <w:r w:rsidRPr="008B758D">
        <w:rPr>
          <w:rStyle w:val="Aucun"/>
          <w:rFonts w:ascii="Arial" w:hAnsi="Arial" w:cs="Arial"/>
          <w:i/>
          <w:iCs/>
          <w:color w:val="000000" w:themeColor="text1"/>
          <w:sz w:val="18"/>
          <w:szCs w:val="18"/>
          <w:u w:color="061018"/>
          <w:lang w:val="fr-CA"/>
        </w:rPr>
        <w:t>J’ai fini par la convaincre de me laisser lui présenter une chanson. Elle pourrait ensuite prendre sa décision.</w:t>
      </w:r>
      <w:r w:rsidRPr="008B758D">
        <w:rPr>
          <w:rStyle w:val="Aucun"/>
          <w:rFonts w:ascii="Arial" w:hAnsi="Arial" w:cs="Arial"/>
          <w:color w:val="000000" w:themeColor="text1"/>
          <w:sz w:val="18"/>
          <w:szCs w:val="18"/>
          <w:u w:color="061018"/>
          <w:lang w:val="fr-CA"/>
        </w:rPr>
        <w:t xml:space="preserve"> »</w:t>
      </w:r>
      <w:r w:rsidR="003404B8" w:rsidRPr="008B758D">
        <w:rPr>
          <w:rFonts w:ascii="Arial" w:hAnsi="Arial" w:cs="Arial"/>
          <w:color w:val="061018"/>
          <w:sz w:val="18"/>
          <w:szCs w:val="18"/>
          <w:lang w:val="fr-CA"/>
        </w:rPr>
        <w:br/>
      </w:r>
      <w:r w:rsidR="003404B8" w:rsidRPr="008B758D">
        <w:rPr>
          <w:rFonts w:ascii="Arial" w:hAnsi="Arial" w:cs="Arial"/>
          <w:color w:val="061018"/>
          <w:sz w:val="18"/>
          <w:szCs w:val="18"/>
          <w:lang w:val="fr-CA"/>
        </w:rPr>
        <w:br/>
      </w:r>
      <w:r w:rsidRPr="008B758D">
        <w:rPr>
          <w:rStyle w:val="Aucun"/>
          <w:rFonts w:ascii="Arial" w:hAnsi="Arial" w:cs="Arial"/>
          <w:color w:val="000000" w:themeColor="text1"/>
          <w:sz w:val="18"/>
          <w:szCs w:val="18"/>
          <w:u w:color="061018"/>
          <w:lang w:val="fr-CA"/>
        </w:rPr>
        <w:t xml:space="preserve">Dubé, qui avait déjà travaillé par le passé avec </w:t>
      </w:r>
      <w:r w:rsidRPr="008B758D">
        <w:rPr>
          <w:rStyle w:val="Aucun"/>
          <w:rFonts w:ascii="Arial" w:hAnsi="Arial" w:cs="Arial"/>
          <w:b/>
          <w:bCs/>
          <w:color w:val="000000" w:themeColor="text1"/>
          <w:sz w:val="18"/>
          <w:szCs w:val="18"/>
          <w:u w:color="061018"/>
          <w:lang w:val="fr-CA"/>
        </w:rPr>
        <w:t>Paul Demers</w:t>
      </w:r>
      <w:r w:rsidRPr="008B758D">
        <w:rPr>
          <w:rStyle w:val="Aucun"/>
          <w:rFonts w:ascii="Arial" w:hAnsi="Arial" w:cs="Arial"/>
          <w:color w:val="000000" w:themeColor="text1"/>
          <w:sz w:val="18"/>
          <w:szCs w:val="18"/>
          <w:u w:color="061018"/>
          <w:lang w:val="fr-CA"/>
        </w:rPr>
        <w:t xml:space="preserve"> lors de galas et d’émissions télévisées, contacte son ami pour qu’il crée la chanson avec lui. Demers qui était en convalescence suite à un diagnostic de cancer accepte de s’imposer un tel stress.  Trop belle occasion pour refuser pense-t-il.  Écrire une chanson qui jetterait en évidence la vitalité franco-ontarienne, puis l’interpréter… ce serait là un beau retour sur scène après tant de mois d’inactivité. C’est alors que Paul s’inspire de deux vers du poète Jean-Marc Dalpé dans les recueils Gens d’ici et Les murs de nos villages</w:t>
      </w:r>
      <w:r w:rsidR="008B758D" w:rsidRPr="008B758D">
        <w:rPr>
          <w:rStyle w:val="Aucun"/>
          <w:rFonts w:ascii="Arial" w:hAnsi="Arial" w:cs="Arial"/>
          <w:color w:val="000000" w:themeColor="text1"/>
          <w:sz w:val="18"/>
          <w:szCs w:val="18"/>
          <w:u w:color="061018"/>
          <w:lang w:val="fr-CA"/>
        </w:rPr>
        <w:t>: «</w:t>
      </w:r>
      <w:r w:rsidRPr="008B758D">
        <w:rPr>
          <w:rStyle w:val="Aucun"/>
          <w:rFonts w:ascii="Arial" w:hAnsi="Arial" w:cs="Arial"/>
          <w:color w:val="000000" w:themeColor="text1"/>
          <w:sz w:val="18"/>
          <w:szCs w:val="18"/>
          <w:u w:color="061018"/>
          <w:lang w:val="fr-CA"/>
        </w:rPr>
        <w:t> </w:t>
      </w:r>
      <w:r w:rsidRPr="008B758D">
        <w:rPr>
          <w:rStyle w:val="Aucun"/>
          <w:rFonts w:ascii="Arial" w:hAnsi="Arial" w:cs="Arial"/>
          <w:i/>
          <w:iCs/>
          <w:color w:val="000000" w:themeColor="text1"/>
          <w:sz w:val="18"/>
          <w:szCs w:val="18"/>
          <w:u w:color="061018"/>
          <w:lang w:val="fr-CA"/>
        </w:rPr>
        <w:t>Notre langue, on l’avait dans nos poches, nos poches avaient des trous</w:t>
      </w:r>
      <w:r w:rsidRPr="008B758D">
        <w:rPr>
          <w:rStyle w:val="Aucun"/>
          <w:rFonts w:ascii="Arial" w:hAnsi="Arial" w:cs="Arial"/>
          <w:color w:val="000000" w:themeColor="text1"/>
          <w:sz w:val="18"/>
          <w:szCs w:val="18"/>
          <w:u w:color="061018"/>
          <w:lang w:val="fr-CA"/>
        </w:rPr>
        <w:t> ».</w:t>
      </w:r>
      <w:r w:rsidRPr="008B758D">
        <w:rPr>
          <w:rStyle w:val="Aucun"/>
          <w:rFonts w:ascii="Arial" w:hAnsi="Arial" w:cs="Arial"/>
          <w:b/>
          <w:bCs/>
          <w:color w:val="000000" w:themeColor="text1"/>
          <w:sz w:val="18"/>
          <w:szCs w:val="18"/>
          <w:u w:color="061018"/>
          <w:lang w:val="fr-CA"/>
        </w:rPr>
        <w:t xml:space="preserve">  </w:t>
      </w:r>
    </w:p>
    <w:p w14:paraId="15F6DBA1" w14:textId="6223F4E1" w:rsidR="00E678CE" w:rsidRPr="008B758D" w:rsidRDefault="00240C91" w:rsidP="00811901">
      <w:pPr>
        <w:pStyle w:val="NormalWeb"/>
        <w:rPr>
          <w:rFonts w:ascii="Arial" w:hAnsi="Arial" w:cs="Arial"/>
          <w:color w:val="061018"/>
          <w:sz w:val="18"/>
          <w:szCs w:val="18"/>
        </w:rPr>
      </w:pPr>
      <w:r w:rsidRPr="008B758D">
        <w:rPr>
          <w:rStyle w:val="Aucun"/>
          <w:rFonts w:ascii="Arial" w:hAnsi="Arial" w:cs="Arial"/>
          <w:color w:val="000000" w:themeColor="text1"/>
          <w:sz w:val="18"/>
          <w:szCs w:val="18"/>
          <w:u w:color="061018"/>
          <w:lang w:val="fr-CA"/>
        </w:rPr>
        <w:t xml:space="preserve">Dès le lendemain, </w:t>
      </w:r>
      <w:r w:rsidRPr="008B758D">
        <w:rPr>
          <w:rStyle w:val="Aucun"/>
          <w:rFonts w:ascii="Arial" w:hAnsi="Arial" w:cs="Arial"/>
          <w:b/>
          <w:bCs/>
          <w:color w:val="000000" w:themeColor="text1"/>
          <w:sz w:val="18"/>
          <w:szCs w:val="18"/>
          <w:u w:color="061018"/>
          <w:lang w:val="fr-CA"/>
        </w:rPr>
        <w:t>Paul Demers</w:t>
      </w:r>
      <w:r w:rsidRPr="008B758D">
        <w:rPr>
          <w:rStyle w:val="Aucun"/>
          <w:rFonts w:ascii="Arial" w:hAnsi="Arial" w:cs="Arial"/>
          <w:color w:val="000000" w:themeColor="text1"/>
          <w:sz w:val="18"/>
          <w:szCs w:val="18"/>
          <w:u w:color="061018"/>
          <w:lang w:val="fr-CA"/>
        </w:rPr>
        <w:t xml:space="preserve"> s</w:t>
      </w:r>
      <w:r w:rsidRPr="008B758D">
        <w:rPr>
          <w:rStyle w:val="Aucun"/>
          <w:rFonts w:ascii="Arial" w:hAnsi="Arial" w:cs="Arial"/>
          <w:color w:val="000000" w:themeColor="text1"/>
          <w:sz w:val="18"/>
          <w:szCs w:val="18"/>
          <w:u w:color="061018"/>
          <w:rtl/>
          <w:lang w:val="fr-CA"/>
        </w:rPr>
        <w:t>’</w:t>
      </w:r>
      <w:r w:rsidRPr="008B758D">
        <w:rPr>
          <w:rStyle w:val="Aucun"/>
          <w:rFonts w:ascii="Arial" w:hAnsi="Arial" w:cs="Arial"/>
          <w:color w:val="000000" w:themeColor="text1"/>
          <w:sz w:val="18"/>
          <w:szCs w:val="18"/>
          <w:u w:color="061018"/>
          <w:lang w:val="fr-CA"/>
        </w:rPr>
        <w:t xml:space="preserve">est présenté à la demeure de </w:t>
      </w:r>
      <w:r w:rsidRPr="008B758D">
        <w:rPr>
          <w:rStyle w:val="Aucun"/>
          <w:rFonts w:ascii="Arial" w:hAnsi="Arial" w:cs="Arial"/>
          <w:b/>
          <w:bCs/>
          <w:color w:val="000000" w:themeColor="text1"/>
          <w:sz w:val="18"/>
          <w:szCs w:val="18"/>
          <w:u w:color="061018"/>
          <w:lang w:val="fr-CA"/>
        </w:rPr>
        <w:t>François Dubé</w:t>
      </w:r>
      <w:r w:rsidRPr="008B758D">
        <w:rPr>
          <w:rStyle w:val="Aucun"/>
          <w:rFonts w:ascii="Arial" w:hAnsi="Arial" w:cs="Arial"/>
          <w:color w:val="000000" w:themeColor="text1"/>
          <w:sz w:val="18"/>
          <w:szCs w:val="18"/>
          <w:u w:color="061018"/>
          <w:lang w:val="fr-CA"/>
        </w:rPr>
        <w:t>. Dans le studio aménagé au sous-sol, ils se sont assis au piano et le pianiste a fait entendre quelques mesures qu</w:t>
      </w:r>
      <w:r w:rsidRPr="008B758D">
        <w:rPr>
          <w:rStyle w:val="Aucun"/>
          <w:rFonts w:ascii="Arial" w:hAnsi="Arial" w:cs="Arial"/>
          <w:color w:val="000000" w:themeColor="text1"/>
          <w:sz w:val="18"/>
          <w:szCs w:val="18"/>
          <w:u w:color="061018"/>
          <w:rtl/>
          <w:lang w:val="fr-CA"/>
        </w:rPr>
        <w:t>’</w:t>
      </w:r>
      <w:r w:rsidRPr="008B758D">
        <w:rPr>
          <w:rStyle w:val="Aucun"/>
          <w:rFonts w:ascii="Arial" w:hAnsi="Arial" w:cs="Arial"/>
          <w:color w:val="000000" w:themeColor="text1"/>
          <w:sz w:val="18"/>
          <w:szCs w:val="18"/>
          <w:u w:color="061018"/>
          <w:lang w:val="fr-CA"/>
        </w:rPr>
        <w:t>il avait composées au parolier, après lui avoir confié qu</w:t>
      </w:r>
      <w:r w:rsidRPr="008B758D">
        <w:rPr>
          <w:rStyle w:val="Aucun"/>
          <w:rFonts w:ascii="Arial" w:hAnsi="Arial" w:cs="Arial"/>
          <w:color w:val="000000" w:themeColor="text1"/>
          <w:sz w:val="18"/>
          <w:szCs w:val="18"/>
          <w:u w:color="061018"/>
          <w:rtl/>
          <w:lang w:val="fr-CA"/>
        </w:rPr>
        <w:t>’</w:t>
      </w:r>
      <w:r w:rsidRPr="008B758D">
        <w:rPr>
          <w:rStyle w:val="Aucun"/>
          <w:rFonts w:ascii="Arial" w:hAnsi="Arial" w:cs="Arial"/>
          <w:color w:val="000000" w:themeColor="text1"/>
          <w:sz w:val="18"/>
          <w:szCs w:val="18"/>
          <w:u w:color="061018"/>
          <w:lang w:val="fr-CA"/>
        </w:rPr>
        <w:t xml:space="preserve">il voulait que leur œuvre soit aussi puissante que </w:t>
      </w:r>
      <w:r w:rsidRPr="008B758D">
        <w:rPr>
          <w:rStyle w:val="Aucun"/>
          <w:rFonts w:ascii="Arial" w:hAnsi="Arial" w:cs="Arial"/>
          <w:i/>
          <w:iCs/>
          <w:color w:val="000000" w:themeColor="text1"/>
          <w:sz w:val="18"/>
          <w:szCs w:val="18"/>
          <w:u w:color="061018"/>
          <w:lang w:val="fr-CA"/>
        </w:rPr>
        <w:t>We Are The World</w:t>
      </w:r>
      <w:r w:rsidRPr="008B758D">
        <w:rPr>
          <w:rStyle w:val="Aucun"/>
          <w:rFonts w:ascii="Arial" w:hAnsi="Arial" w:cs="Arial"/>
          <w:color w:val="000000" w:themeColor="text1"/>
          <w:sz w:val="18"/>
          <w:szCs w:val="18"/>
          <w:u w:color="061018"/>
          <w:lang w:val="fr-CA"/>
        </w:rPr>
        <w:t>, une chanson-événement enregistrée par un groupe de stars américaines en 1985, pour contrer la famine en Afrique. « À la fin, Paul s</w:t>
      </w:r>
      <w:r w:rsidRPr="008B758D">
        <w:rPr>
          <w:rStyle w:val="Aucun"/>
          <w:rFonts w:ascii="Arial" w:hAnsi="Arial" w:cs="Arial"/>
          <w:color w:val="000000" w:themeColor="text1"/>
          <w:sz w:val="18"/>
          <w:szCs w:val="18"/>
          <w:u w:color="061018"/>
          <w:rtl/>
          <w:lang w:val="fr-CA"/>
        </w:rPr>
        <w:t>’</w:t>
      </w:r>
      <w:r w:rsidRPr="008B758D">
        <w:rPr>
          <w:rStyle w:val="Aucun"/>
          <w:rFonts w:ascii="Arial" w:hAnsi="Arial" w:cs="Arial"/>
          <w:color w:val="000000" w:themeColor="text1"/>
          <w:sz w:val="18"/>
          <w:szCs w:val="18"/>
          <w:u w:color="061018"/>
          <w:lang w:val="fr-CA"/>
        </w:rPr>
        <w:t>est tourné vers moi et m</w:t>
      </w:r>
      <w:r w:rsidRPr="008B758D">
        <w:rPr>
          <w:rStyle w:val="Aucun"/>
          <w:rFonts w:ascii="Arial" w:hAnsi="Arial" w:cs="Arial"/>
          <w:color w:val="000000" w:themeColor="text1"/>
          <w:sz w:val="18"/>
          <w:szCs w:val="18"/>
          <w:u w:color="061018"/>
          <w:rtl/>
          <w:lang w:val="fr-CA"/>
        </w:rPr>
        <w:t>’</w:t>
      </w:r>
      <w:r w:rsidRPr="008B758D">
        <w:rPr>
          <w:rStyle w:val="Aucun"/>
          <w:rFonts w:ascii="Arial" w:hAnsi="Arial" w:cs="Arial"/>
          <w:color w:val="000000" w:themeColor="text1"/>
          <w:sz w:val="18"/>
          <w:szCs w:val="18"/>
          <w:u w:color="061018"/>
          <w:lang w:val="fr-CA"/>
        </w:rPr>
        <w:t xml:space="preserve">a dit que pendant que je jouais, il avait les mots </w:t>
      </w:r>
      <w:r w:rsidRPr="008B758D">
        <w:rPr>
          <w:rStyle w:val="Aucun"/>
          <w:rFonts w:ascii="Arial" w:hAnsi="Arial" w:cs="Arial"/>
          <w:i/>
          <w:iCs/>
          <w:color w:val="000000" w:themeColor="text1"/>
          <w:sz w:val="18"/>
          <w:szCs w:val="18"/>
          <w:u w:color="061018"/>
          <w:lang w:val="fr-CA"/>
        </w:rPr>
        <w:t>Il faut prendre notre place</w:t>
      </w:r>
      <w:r w:rsidRPr="008B758D">
        <w:rPr>
          <w:rStyle w:val="Aucun"/>
          <w:rFonts w:ascii="Arial" w:hAnsi="Arial" w:cs="Arial"/>
          <w:color w:val="000000" w:themeColor="text1"/>
          <w:sz w:val="18"/>
          <w:szCs w:val="18"/>
          <w:u w:color="061018"/>
          <w:lang w:val="fr-CA"/>
        </w:rPr>
        <w:t xml:space="preserve"> qui lui revenaient sans cesse en tête. Je lui ai dit de se lâcher </w:t>
      </w:r>
      <w:r w:rsidRPr="008B758D">
        <w:rPr>
          <w:rStyle w:val="Aucun"/>
          <w:rFonts w:ascii="Arial" w:hAnsi="Arial" w:cs="Arial"/>
          <w:i/>
          <w:iCs/>
          <w:color w:val="000000" w:themeColor="text1"/>
          <w:sz w:val="18"/>
          <w:szCs w:val="18"/>
          <w:u w:color="061018"/>
          <w:lang w:val="fr-CA"/>
        </w:rPr>
        <w:t>lousse</w:t>
      </w:r>
      <w:r w:rsidRPr="008B758D">
        <w:rPr>
          <w:rStyle w:val="Aucun"/>
          <w:rFonts w:ascii="Arial" w:hAnsi="Arial" w:cs="Arial"/>
          <w:color w:val="000000" w:themeColor="text1"/>
          <w:sz w:val="18"/>
          <w:szCs w:val="18"/>
          <w:u w:color="061018"/>
          <w:lang w:val="fr-CA"/>
        </w:rPr>
        <w:t xml:space="preserve"> et de me revenir avec une proposition de texte; quelques jours plus tard, il m</w:t>
      </w:r>
      <w:r w:rsidRPr="008B758D">
        <w:rPr>
          <w:rStyle w:val="Aucun"/>
          <w:rFonts w:ascii="Arial" w:hAnsi="Arial" w:cs="Arial"/>
          <w:color w:val="000000" w:themeColor="text1"/>
          <w:sz w:val="18"/>
          <w:szCs w:val="18"/>
          <w:u w:color="061018"/>
          <w:rtl/>
          <w:lang w:val="fr-CA"/>
        </w:rPr>
        <w:t>’</w:t>
      </w:r>
      <w:r w:rsidRPr="008B758D">
        <w:rPr>
          <w:rStyle w:val="Aucun"/>
          <w:rFonts w:ascii="Arial" w:hAnsi="Arial" w:cs="Arial"/>
          <w:color w:val="000000" w:themeColor="text1"/>
          <w:sz w:val="18"/>
          <w:szCs w:val="18"/>
          <w:u w:color="061018"/>
          <w:lang w:val="fr-CA"/>
        </w:rPr>
        <w:t>a téléphoné pour me dire qu</w:t>
      </w:r>
      <w:r w:rsidRPr="008B758D">
        <w:rPr>
          <w:rStyle w:val="Aucun"/>
          <w:rFonts w:ascii="Arial" w:hAnsi="Arial" w:cs="Arial"/>
          <w:color w:val="000000" w:themeColor="text1"/>
          <w:sz w:val="18"/>
          <w:szCs w:val="18"/>
          <w:u w:color="061018"/>
          <w:rtl/>
          <w:lang w:val="fr-CA"/>
        </w:rPr>
        <w:t>’</w:t>
      </w:r>
      <w:r w:rsidRPr="008B758D">
        <w:rPr>
          <w:rStyle w:val="Aucun"/>
          <w:rFonts w:ascii="Arial" w:hAnsi="Arial" w:cs="Arial"/>
          <w:color w:val="000000" w:themeColor="text1"/>
          <w:sz w:val="18"/>
          <w:szCs w:val="18"/>
          <w:u w:color="061018"/>
          <w:lang w:val="fr-CA"/>
        </w:rPr>
        <w:t>il tenait quelque chose », se remémore Dubé.</w:t>
      </w:r>
      <w:r w:rsidRPr="008B758D">
        <w:rPr>
          <w:rStyle w:val="Aucun"/>
          <w:rFonts w:ascii="Arial" w:eastAsia="Avenir Next Regular" w:hAnsi="Arial" w:cs="Arial"/>
          <w:color w:val="000000" w:themeColor="text1"/>
          <w:sz w:val="18"/>
          <w:szCs w:val="18"/>
          <w:u w:color="061018"/>
          <w:lang w:val="fr-CA"/>
        </w:rPr>
        <w:br/>
      </w:r>
      <w:r w:rsidRPr="008B758D">
        <w:rPr>
          <w:rStyle w:val="Aucun"/>
          <w:rFonts w:ascii="Arial" w:eastAsia="Avenir Next Regular" w:hAnsi="Arial" w:cs="Arial"/>
          <w:color w:val="000000" w:themeColor="text1"/>
          <w:sz w:val="18"/>
          <w:szCs w:val="18"/>
          <w:u w:color="061018"/>
          <w:lang w:val="fr-CA"/>
        </w:rPr>
        <w:br/>
        <w:t xml:space="preserve">À </w:t>
      </w:r>
      <w:r w:rsidRPr="008B758D">
        <w:rPr>
          <w:rStyle w:val="Aucun"/>
          <w:rFonts w:ascii="Arial" w:hAnsi="Arial" w:cs="Arial"/>
          <w:color w:val="000000" w:themeColor="text1"/>
          <w:sz w:val="18"/>
          <w:szCs w:val="18"/>
          <w:u w:color="061018"/>
          <w:lang w:val="fr-CA"/>
        </w:rPr>
        <w:t>leur deuxième séance de création, les hommes se sentent comme s</w:t>
      </w:r>
      <w:r w:rsidRPr="008B758D">
        <w:rPr>
          <w:rStyle w:val="Aucun"/>
          <w:rFonts w:ascii="Arial" w:hAnsi="Arial" w:cs="Arial"/>
          <w:color w:val="000000" w:themeColor="text1"/>
          <w:sz w:val="18"/>
          <w:szCs w:val="18"/>
          <w:u w:color="061018"/>
          <w:rtl/>
          <w:lang w:val="fr-CA"/>
        </w:rPr>
        <w:t>’</w:t>
      </w:r>
      <w:r w:rsidRPr="008B758D">
        <w:rPr>
          <w:rStyle w:val="Aucun"/>
          <w:rFonts w:ascii="Arial" w:hAnsi="Arial" w:cs="Arial"/>
          <w:color w:val="000000" w:themeColor="text1"/>
          <w:sz w:val="18"/>
          <w:szCs w:val="18"/>
          <w:u w:color="061018"/>
          <w:lang w:val="fr-CA"/>
        </w:rPr>
        <w:t>ils avaient été frappés par un éclair : en un peu plus d</w:t>
      </w:r>
      <w:r w:rsidRPr="008B758D">
        <w:rPr>
          <w:rStyle w:val="Aucun"/>
          <w:rFonts w:ascii="Arial" w:hAnsi="Arial" w:cs="Arial"/>
          <w:color w:val="000000" w:themeColor="text1"/>
          <w:sz w:val="18"/>
          <w:szCs w:val="18"/>
          <w:u w:color="061018"/>
          <w:rtl/>
          <w:lang w:val="fr-CA"/>
        </w:rPr>
        <w:t>’</w:t>
      </w:r>
      <w:r w:rsidRPr="008B758D">
        <w:rPr>
          <w:rStyle w:val="Aucun"/>
          <w:rFonts w:ascii="Arial" w:hAnsi="Arial" w:cs="Arial"/>
          <w:color w:val="000000" w:themeColor="text1"/>
          <w:sz w:val="18"/>
          <w:szCs w:val="18"/>
          <w:u w:color="061018"/>
          <w:lang w:val="fr-CA"/>
        </w:rPr>
        <w:t>une heure, un premier jet de la chanson est complété! « On en riait de bonheur. La source créative coulait en nous! Il y a des chansons qui prennent des mois à s’écrire; pour celle-là, ça se compte presque en minutes! » Dans les jours qui ont suivi, Dubé a fait parvenir la pièce à la productrice du Grand Gala, qui s</w:t>
      </w:r>
      <w:r w:rsidRPr="008B758D">
        <w:rPr>
          <w:rStyle w:val="Aucun"/>
          <w:rFonts w:ascii="Arial" w:hAnsi="Arial" w:cs="Arial"/>
          <w:color w:val="000000" w:themeColor="text1"/>
          <w:sz w:val="18"/>
          <w:szCs w:val="18"/>
          <w:u w:color="061018"/>
          <w:rtl/>
          <w:lang w:val="fr-CA"/>
        </w:rPr>
        <w:t>’</w:t>
      </w:r>
      <w:r w:rsidRPr="008B758D">
        <w:rPr>
          <w:rStyle w:val="Aucun"/>
          <w:rFonts w:ascii="Arial" w:hAnsi="Arial" w:cs="Arial"/>
          <w:color w:val="000000" w:themeColor="text1"/>
          <w:sz w:val="18"/>
          <w:szCs w:val="18"/>
          <w:u w:color="061018"/>
          <w:lang w:val="fr-CA"/>
        </w:rPr>
        <w:t xml:space="preserve">est inclinée : ce sera cette chanson et non une pièce instrumentale qui sera jouée sur scène. </w:t>
      </w:r>
      <w:r w:rsidRPr="008B758D">
        <w:rPr>
          <w:rStyle w:val="Aucun"/>
          <w:rFonts w:ascii="Arial" w:eastAsia="Avenir Next Regular" w:hAnsi="Arial" w:cs="Arial"/>
          <w:color w:val="061018"/>
          <w:sz w:val="18"/>
          <w:szCs w:val="18"/>
          <w:u w:color="061018"/>
          <w:lang w:val="fr-CA"/>
        </w:rPr>
        <w:br/>
      </w:r>
      <w:r w:rsidRPr="008B758D">
        <w:rPr>
          <w:rStyle w:val="Aucun"/>
          <w:rFonts w:ascii="Arial" w:eastAsia="Avenir Next Regular" w:hAnsi="Arial" w:cs="Arial"/>
          <w:color w:val="061018"/>
          <w:sz w:val="18"/>
          <w:szCs w:val="18"/>
          <w:u w:color="061018"/>
          <w:lang w:val="fr-CA"/>
        </w:rPr>
        <w:br/>
      </w:r>
      <w:r w:rsidR="00203AC2" w:rsidRPr="008B758D">
        <w:rPr>
          <w:rFonts w:ascii="Arial" w:hAnsi="Arial" w:cs="Arial"/>
          <w:color w:val="061018"/>
          <w:sz w:val="18"/>
          <w:szCs w:val="18"/>
        </w:rPr>
        <w:t>Dubé et Demers se</w:t>
      </w:r>
      <w:r w:rsidR="008C5640" w:rsidRPr="008B758D">
        <w:rPr>
          <w:rFonts w:ascii="Arial" w:hAnsi="Arial" w:cs="Arial"/>
          <w:color w:val="061018"/>
          <w:sz w:val="18"/>
          <w:szCs w:val="18"/>
        </w:rPr>
        <w:t xml:space="preserve"> sont</w:t>
      </w:r>
      <w:r w:rsidR="00203AC2" w:rsidRPr="008B758D">
        <w:rPr>
          <w:rFonts w:ascii="Arial" w:hAnsi="Arial" w:cs="Arial"/>
          <w:color w:val="061018"/>
          <w:sz w:val="18"/>
          <w:szCs w:val="18"/>
        </w:rPr>
        <w:t xml:space="preserve"> rev</w:t>
      </w:r>
      <w:r w:rsidR="008C5640" w:rsidRPr="008B758D">
        <w:rPr>
          <w:rFonts w:ascii="Arial" w:hAnsi="Arial" w:cs="Arial"/>
          <w:color w:val="061018"/>
          <w:sz w:val="18"/>
          <w:szCs w:val="18"/>
        </w:rPr>
        <w:t>us</w:t>
      </w:r>
      <w:r w:rsidR="00203AC2" w:rsidRPr="008B758D">
        <w:rPr>
          <w:rFonts w:ascii="Arial" w:hAnsi="Arial" w:cs="Arial"/>
          <w:color w:val="061018"/>
          <w:sz w:val="18"/>
          <w:szCs w:val="18"/>
        </w:rPr>
        <w:t xml:space="preserve"> une dernière fois pour peaufiner les derniers détails de ce qui deviendra </w:t>
      </w:r>
      <w:r w:rsidR="00203AC2" w:rsidRPr="008B758D">
        <w:rPr>
          <w:rFonts w:ascii="Arial" w:hAnsi="Arial" w:cs="Arial"/>
          <w:i/>
          <w:iCs/>
          <w:color w:val="061018"/>
          <w:sz w:val="18"/>
          <w:szCs w:val="18"/>
        </w:rPr>
        <w:t>Notre Place</w:t>
      </w:r>
      <w:r w:rsidR="00203AC2" w:rsidRPr="008B758D">
        <w:rPr>
          <w:rFonts w:ascii="Arial" w:hAnsi="Arial" w:cs="Arial"/>
          <w:color w:val="061018"/>
          <w:sz w:val="18"/>
          <w:szCs w:val="18"/>
        </w:rPr>
        <w:t xml:space="preserve">. </w:t>
      </w:r>
      <w:hyperlink r:id="rId12" w:history="1">
        <w:r w:rsidR="00C54AAB" w:rsidRPr="008B758D">
          <w:rPr>
            <w:rStyle w:val="Hyperlink"/>
            <w:rFonts w:ascii="Arial" w:hAnsi="Arial" w:cs="Arial"/>
            <w:sz w:val="18"/>
            <w:szCs w:val="18"/>
          </w:rPr>
          <w:t xml:space="preserve">Le soir du gala, un millier de personnes </w:t>
        </w:r>
        <w:r w:rsidR="008C5640" w:rsidRPr="008B758D">
          <w:rPr>
            <w:rStyle w:val="Hyperlink"/>
            <w:rFonts w:ascii="Arial" w:hAnsi="Arial" w:cs="Arial"/>
            <w:sz w:val="18"/>
            <w:szCs w:val="18"/>
          </w:rPr>
          <w:t>étaient</w:t>
        </w:r>
        <w:r w:rsidR="00C54AAB" w:rsidRPr="008B758D">
          <w:rPr>
            <w:rStyle w:val="Hyperlink"/>
            <w:rFonts w:ascii="Arial" w:hAnsi="Arial" w:cs="Arial"/>
            <w:sz w:val="18"/>
            <w:szCs w:val="18"/>
          </w:rPr>
          <w:t xml:space="preserve"> présentes au Queen Elizabeth Theatre. Paul Demers, accompagné de François Dubé au piano</w:t>
        </w:r>
        <w:r w:rsidRPr="008B758D">
          <w:rPr>
            <w:rStyle w:val="Hyperlink"/>
            <w:rFonts w:ascii="Arial" w:hAnsi="Arial" w:cs="Arial"/>
            <w:sz w:val="18"/>
            <w:szCs w:val="18"/>
          </w:rPr>
          <w:t>, de Robert Paquette</w:t>
        </w:r>
        <w:r w:rsidR="00C54AAB" w:rsidRPr="008B758D">
          <w:rPr>
            <w:rStyle w:val="Hyperlink"/>
            <w:rFonts w:ascii="Arial" w:hAnsi="Arial" w:cs="Arial"/>
            <w:sz w:val="18"/>
            <w:szCs w:val="18"/>
          </w:rPr>
          <w:t xml:space="preserve"> et du groupe Hart-Rouge pour les chœurs, </w:t>
        </w:r>
        <w:r w:rsidR="008C5640" w:rsidRPr="008B758D">
          <w:rPr>
            <w:rStyle w:val="Hyperlink"/>
            <w:rFonts w:ascii="Arial" w:hAnsi="Arial" w:cs="Arial"/>
            <w:sz w:val="18"/>
            <w:szCs w:val="18"/>
          </w:rPr>
          <w:t>jouent</w:t>
        </w:r>
        <w:r w:rsidR="00C54AAB" w:rsidRPr="008B758D">
          <w:rPr>
            <w:rStyle w:val="Hyperlink"/>
            <w:rFonts w:ascii="Arial" w:hAnsi="Arial" w:cs="Arial"/>
            <w:sz w:val="18"/>
            <w:szCs w:val="18"/>
          </w:rPr>
          <w:t xml:space="preserve"> </w:t>
        </w:r>
        <w:r w:rsidR="00C54AAB" w:rsidRPr="008B758D">
          <w:rPr>
            <w:rStyle w:val="Hyperlink"/>
            <w:rFonts w:ascii="Arial" w:hAnsi="Arial" w:cs="Arial"/>
            <w:i/>
            <w:iCs/>
            <w:sz w:val="18"/>
            <w:szCs w:val="18"/>
          </w:rPr>
          <w:t>Notre Place</w:t>
        </w:r>
        <w:r w:rsidR="00C54AAB" w:rsidRPr="008B758D">
          <w:rPr>
            <w:rStyle w:val="Hyperlink"/>
            <w:rFonts w:ascii="Arial" w:hAnsi="Arial" w:cs="Arial"/>
            <w:sz w:val="18"/>
            <w:szCs w:val="18"/>
          </w:rPr>
          <w:t xml:space="preserve"> sur scène</w:t>
        </w:r>
      </w:hyperlink>
      <w:r w:rsidR="00C54AAB" w:rsidRPr="008B758D">
        <w:rPr>
          <w:rFonts w:ascii="Arial" w:hAnsi="Arial" w:cs="Arial"/>
          <w:color w:val="061018"/>
          <w:sz w:val="18"/>
          <w:szCs w:val="18"/>
        </w:rPr>
        <w:t>.</w:t>
      </w:r>
      <w:r w:rsidR="00C54AAB" w:rsidRPr="008B758D">
        <w:rPr>
          <w:rFonts w:ascii="Arial" w:hAnsi="Arial" w:cs="Arial"/>
          <w:color w:val="061018"/>
          <w:sz w:val="18"/>
          <w:szCs w:val="18"/>
          <w:lang w:eastAsia="en-CA"/>
        </w:rPr>
        <w:t xml:space="preserve"> </w:t>
      </w:r>
      <w:r w:rsidR="00203AC2" w:rsidRPr="008B758D">
        <w:rPr>
          <w:rFonts w:ascii="Arial" w:hAnsi="Arial" w:cs="Arial"/>
          <w:color w:val="061018"/>
          <w:sz w:val="18"/>
          <w:szCs w:val="18"/>
        </w:rPr>
        <w:t xml:space="preserve">À la réception qui </w:t>
      </w:r>
      <w:r w:rsidR="008C5640" w:rsidRPr="008B758D">
        <w:rPr>
          <w:rFonts w:ascii="Arial" w:hAnsi="Arial" w:cs="Arial"/>
          <w:color w:val="061018"/>
          <w:sz w:val="18"/>
          <w:szCs w:val="18"/>
        </w:rPr>
        <w:t xml:space="preserve">a </w:t>
      </w:r>
      <w:r w:rsidR="00203AC2" w:rsidRPr="008B758D">
        <w:rPr>
          <w:rFonts w:ascii="Arial" w:hAnsi="Arial" w:cs="Arial"/>
          <w:color w:val="061018"/>
          <w:sz w:val="18"/>
          <w:szCs w:val="18"/>
        </w:rPr>
        <w:t>sui</w:t>
      </w:r>
      <w:r w:rsidR="008C5640" w:rsidRPr="008B758D">
        <w:rPr>
          <w:rFonts w:ascii="Arial" w:hAnsi="Arial" w:cs="Arial"/>
          <w:color w:val="061018"/>
          <w:sz w:val="18"/>
          <w:szCs w:val="18"/>
        </w:rPr>
        <w:t>vi</w:t>
      </w:r>
      <w:r w:rsidR="00203AC2" w:rsidRPr="008B758D">
        <w:rPr>
          <w:rFonts w:ascii="Arial" w:hAnsi="Arial" w:cs="Arial"/>
          <w:color w:val="061018"/>
          <w:sz w:val="18"/>
          <w:szCs w:val="18"/>
        </w:rPr>
        <w:t xml:space="preserve"> le spectacle, le duo de créateurs est assailli par les dignitaires, à la fois admiratifs et empressés : il faut</w:t>
      </w:r>
      <w:r w:rsidR="008C5640" w:rsidRPr="008B758D">
        <w:rPr>
          <w:rFonts w:ascii="Arial" w:hAnsi="Arial" w:cs="Arial"/>
          <w:color w:val="061018"/>
          <w:sz w:val="18"/>
          <w:szCs w:val="18"/>
        </w:rPr>
        <w:t xml:space="preserve"> absolument</w:t>
      </w:r>
      <w:r w:rsidR="00203AC2" w:rsidRPr="008B758D">
        <w:rPr>
          <w:rFonts w:ascii="Arial" w:hAnsi="Arial" w:cs="Arial"/>
          <w:color w:val="061018"/>
          <w:sz w:val="18"/>
          <w:szCs w:val="18"/>
        </w:rPr>
        <w:t xml:space="preserve"> que </w:t>
      </w:r>
      <w:r w:rsidR="00203AC2" w:rsidRPr="008B758D">
        <w:rPr>
          <w:rFonts w:ascii="Arial" w:hAnsi="Arial" w:cs="Arial"/>
          <w:i/>
          <w:iCs/>
          <w:color w:val="061018"/>
          <w:sz w:val="18"/>
          <w:szCs w:val="18"/>
        </w:rPr>
        <w:t>Notre Place</w:t>
      </w:r>
      <w:r w:rsidR="00203AC2" w:rsidRPr="008B758D">
        <w:rPr>
          <w:rFonts w:ascii="Arial" w:hAnsi="Arial" w:cs="Arial"/>
          <w:color w:val="061018"/>
          <w:sz w:val="18"/>
          <w:szCs w:val="18"/>
        </w:rPr>
        <w:t xml:space="preserve"> soit endisquée pour qu’elle soit entendue par le plus grand nombre de personnes possible! « </w:t>
      </w:r>
      <w:r w:rsidR="00C54AAB" w:rsidRPr="008B758D">
        <w:rPr>
          <w:rFonts w:ascii="Arial" w:hAnsi="Arial" w:cs="Arial"/>
          <w:i/>
          <w:iCs/>
          <w:color w:val="061018"/>
          <w:sz w:val="18"/>
          <w:szCs w:val="18"/>
        </w:rPr>
        <w:t xml:space="preserve">Ça a été le délire! </w:t>
      </w:r>
      <w:r w:rsidR="00203AC2" w:rsidRPr="008B758D">
        <w:rPr>
          <w:rFonts w:ascii="Arial" w:hAnsi="Arial" w:cs="Arial"/>
          <w:i/>
          <w:iCs/>
          <w:color w:val="061018"/>
          <w:sz w:val="18"/>
          <w:szCs w:val="18"/>
        </w:rPr>
        <w:t>À cette soirée, Paul et moi avons eu le feeling que la chanson allait connaître du succès</w:t>
      </w:r>
      <w:r w:rsidR="006D0948" w:rsidRPr="008B758D">
        <w:rPr>
          <w:rFonts w:ascii="Arial" w:hAnsi="Arial" w:cs="Arial"/>
          <w:i/>
          <w:iCs/>
          <w:color w:val="061018"/>
          <w:sz w:val="18"/>
          <w:szCs w:val="18"/>
        </w:rPr>
        <w:t>. On ne s’était pas trompé…</w:t>
      </w:r>
      <w:r w:rsidR="00203AC2" w:rsidRPr="008B758D">
        <w:rPr>
          <w:rFonts w:ascii="Arial" w:hAnsi="Arial" w:cs="Arial"/>
          <w:color w:val="061018"/>
          <w:sz w:val="18"/>
          <w:szCs w:val="18"/>
        </w:rPr>
        <w:t xml:space="preserve"> »</w:t>
      </w:r>
      <w:r w:rsidR="00B04778" w:rsidRPr="008B758D">
        <w:rPr>
          <w:rFonts w:ascii="Arial" w:hAnsi="Arial" w:cs="Arial"/>
          <w:color w:val="061018"/>
          <w:sz w:val="18"/>
          <w:szCs w:val="18"/>
        </w:rPr>
        <w:br/>
      </w:r>
      <w:r w:rsidR="006D0948" w:rsidRPr="008B758D">
        <w:rPr>
          <w:rFonts w:ascii="Arial" w:hAnsi="Arial" w:cs="Arial"/>
          <w:color w:val="061018"/>
          <w:sz w:val="18"/>
          <w:szCs w:val="18"/>
        </w:rPr>
        <w:t>Paul Demers a</w:t>
      </w:r>
      <w:r w:rsidR="008C5640" w:rsidRPr="008B758D">
        <w:rPr>
          <w:rFonts w:ascii="Arial" w:hAnsi="Arial" w:cs="Arial"/>
          <w:color w:val="061018"/>
          <w:sz w:val="18"/>
          <w:szCs w:val="18"/>
        </w:rPr>
        <w:t xml:space="preserve"> ensuite</w:t>
      </w:r>
      <w:r w:rsidR="006D0948" w:rsidRPr="008B758D">
        <w:rPr>
          <w:rFonts w:ascii="Arial" w:hAnsi="Arial" w:cs="Arial"/>
          <w:color w:val="061018"/>
          <w:sz w:val="18"/>
          <w:szCs w:val="18"/>
        </w:rPr>
        <w:t xml:space="preserve"> enregistré la chanson en studio, avec François Dubé au piano. </w:t>
      </w:r>
    </w:p>
    <w:p w14:paraId="79D056DC" w14:textId="2F421A47" w:rsidR="004273F0" w:rsidRPr="008B758D" w:rsidRDefault="006D0948" w:rsidP="00811901">
      <w:pPr>
        <w:pStyle w:val="NormalWeb"/>
        <w:rPr>
          <w:rFonts w:ascii="Arial" w:hAnsi="Arial" w:cs="Arial"/>
          <w:color w:val="061018"/>
          <w:sz w:val="18"/>
          <w:szCs w:val="18"/>
        </w:rPr>
      </w:pPr>
      <w:r w:rsidRPr="008B758D">
        <w:rPr>
          <w:rFonts w:ascii="Arial" w:hAnsi="Arial" w:cs="Arial"/>
          <w:color w:val="061018"/>
          <w:sz w:val="18"/>
          <w:szCs w:val="18"/>
        </w:rPr>
        <w:t>Et le reste appartient à l’histoire…</w:t>
      </w:r>
    </w:p>
    <w:p w14:paraId="06F99B55" w14:textId="77777777" w:rsidR="00240C91" w:rsidRPr="008B758D" w:rsidRDefault="00240C91" w:rsidP="00240C91">
      <w:pPr>
        <w:pStyle w:val="Corps"/>
        <w:rPr>
          <w:rStyle w:val="Aucun"/>
          <w:rFonts w:ascii="Arial" w:eastAsia="Avenir Next Regular" w:hAnsi="Arial" w:cs="Arial"/>
          <w:b/>
          <w:bCs/>
          <w:color w:val="000000" w:themeColor="text1"/>
          <w:sz w:val="18"/>
          <w:szCs w:val="18"/>
          <w:u w:color="061018"/>
          <w:lang w:val="fr-CA"/>
        </w:rPr>
      </w:pPr>
      <w:r w:rsidRPr="008B758D">
        <w:rPr>
          <w:rStyle w:val="Aucun"/>
          <w:rFonts w:ascii="Arial" w:hAnsi="Arial" w:cs="Arial"/>
          <w:b/>
          <w:bCs/>
          <w:color w:val="000000" w:themeColor="text1"/>
          <w:sz w:val="18"/>
          <w:szCs w:val="18"/>
          <w:u w:color="061018"/>
          <w:lang w:val="fr-CA"/>
        </w:rPr>
        <w:t xml:space="preserve">De simple chanson à hymne officiel de toute une communauté </w:t>
      </w:r>
    </w:p>
    <w:p w14:paraId="30C8B16B" w14:textId="77777777" w:rsidR="00240C91" w:rsidRPr="008B758D" w:rsidRDefault="00240C91" w:rsidP="00240C91">
      <w:pPr>
        <w:pStyle w:val="Corps"/>
        <w:rPr>
          <w:rStyle w:val="Aucun"/>
          <w:rFonts w:ascii="Arial" w:eastAsia="Avenir Next Regular" w:hAnsi="Arial" w:cs="Arial"/>
          <w:color w:val="000000" w:themeColor="text1"/>
          <w:sz w:val="18"/>
          <w:szCs w:val="18"/>
          <w:lang w:val="fr-CA"/>
        </w:rPr>
      </w:pPr>
      <w:r w:rsidRPr="008B758D">
        <w:rPr>
          <w:rStyle w:val="Aucun"/>
          <w:rFonts w:ascii="Arial" w:hAnsi="Arial" w:cs="Arial"/>
          <w:color w:val="000000" w:themeColor="text1"/>
          <w:sz w:val="18"/>
          <w:szCs w:val="18"/>
          <w:lang w:val="fr-CA"/>
        </w:rPr>
        <w:t>Dans les mois qui ont suivi, les créateurs ont été appelés par une multitude de directions d’écoles qui désiraient utiliser leur chanson pour un spectacle étudiant, une fête de fin d’année ou une cérémonie quelconque. En un rien de temps, tel un raz-de-marée, la chanson devient l’hymne officieux de toutes les écoles francophones de l’Ontario. Certaines vont jusqu’à la faire chanter à leurs élèves à tous les matins, tel un hymne national, diffusé à travers les haut-parleurs de l’école. « Paul et moi étions bien touchés par tout ça. Qu’on ait pu donner aux jeunes Franco-Ontariens un outil d’affirmation merveilleux pour défendre leur langue et qui ils sont</w:t>
      </w:r>
      <w:r w:rsidRPr="008B758D">
        <w:rPr>
          <w:rStyle w:val="Aucun"/>
          <w:rFonts w:ascii="Arial" w:hAnsi="Arial" w:cs="Arial"/>
          <w:color w:val="000000" w:themeColor="text1"/>
          <w:sz w:val="18"/>
          <w:szCs w:val="18"/>
          <w:u w:color="061018"/>
          <w:lang w:val="fr-CA"/>
        </w:rPr>
        <w:t>,</w:t>
      </w:r>
      <w:r w:rsidRPr="008B758D">
        <w:rPr>
          <w:rStyle w:val="Aucun"/>
          <w:rFonts w:ascii="Arial" w:hAnsi="Arial" w:cs="Arial"/>
          <w:color w:val="000000" w:themeColor="text1"/>
          <w:sz w:val="18"/>
          <w:szCs w:val="18"/>
          <w:lang w:val="fr-CA"/>
        </w:rPr>
        <w:t xml:space="preserve"> ça nous remplissait de fierté », explique François Dubé. Fierté que ressentent aussi les jeunes en la chantant. On ne célèbre plus seulement la Loi 8 avec </w:t>
      </w:r>
      <w:r w:rsidRPr="008B758D">
        <w:rPr>
          <w:rStyle w:val="Aucun"/>
          <w:rFonts w:ascii="Arial" w:hAnsi="Arial" w:cs="Arial"/>
          <w:i/>
          <w:iCs/>
          <w:color w:val="000000" w:themeColor="text1"/>
          <w:sz w:val="18"/>
          <w:szCs w:val="18"/>
          <w:lang w:val="fr-CA"/>
        </w:rPr>
        <w:t>Notre Place</w:t>
      </w:r>
      <w:r w:rsidRPr="008B758D">
        <w:rPr>
          <w:rStyle w:val="Aucun"/>
          <w:rFonts w:ascii="Arial" w:hAnsi="Arial" w:cs="Arial"/>
          <w:color w:val="000000" w:themeColor="text1"/>
          <w:sz w:val="18"/>
          <w:szCs w:val="18"/>
          <w:lang w:val="fr-CA"/>
        </w:rPr>
        <w:t>, mais tout le fait français en Ontario…</w:t>
      </w:r>
    </w:p>
    <w:p w14:paraId="1E4B2FCA" w14:textId="1A949D21" w:rsidR="00240C91" w:rsidRPr="008B758D" w:rsidRDefault="00240C91" w:rsidP="00240C91">
      <w:pPr>
        <w:pStyle w:val="NormalWeb"/>
        <w:rPr>
          <w:rStyle w:val="Aucun"/>
          <w:rFonts w:ascii="Arial" w:eastAsia="Avenir Next Regular" w:hAnsi="Arial" w:cs="Arial"/>
          <w:color w:val="000000" w:themeColor="text1"/>
          <w:sz w:val="18"/>
          <w:szCs w:val="18"/>
          <w:u w:color="061018"/>
          <w:lang w:val="fr-CA"/>
        </w:rPr>
      </w:pPr>
      <w:r w:rsidRPr="008B758D">
        <w:rPr>
          <w:rStyle w:val="Aucun"/>
          <w:rFonts w:ascii="Arial" w:hAnsi="Arial" w:cs="Arial"/>
          <w:color w:val="000000" w:themeColor="text1"/>
          <w:sz w:val="18"/>
          <w:szCs w:val="18"/>
          <w:lang w:val="fr-CA"/>
        </w:rPr>
        <w:t xml:space="preserve">En 1997, </w:t>
      </w:r>
      <w:r w:rsidRPr="008B758D">
        <w:rPr>
          <w:rStyle w:val="Aucun"/>
          <w:rFonts w:ascii="Arial" w:hAnsi="Arial" w:cs="Arial"/>
          <w:i/>
          <w:iCs/>
          <w:color w:val="000000" w:themeColor="text1"/>
          <w:sz w:val="18"/>
          <w:szCs w:val="18"/>
          <w:u w:color="061018"/>
          <w:lang w:val="fr-CA"/>
        </w:rPr>
        <w:t>Notre Place</w:t>
      </w:r>
      <w:r w:rsidRPr="008B758D">
        <w:rPr>
          <w:rStyle w:val="Aucun"/>
          <w:rFonts w:ascii="Arial" w:hAnsi="Arial" w:cs="Arial"/>
          <w:color w:val="000000" w:themeColor="text1"/>
          <w:sz w:val="18"/>
          <w:szCs w:val="18"/>
          <w:u w:color="061018"/>
          <w:lang w:val="fr-CA"/>
        </w:rPr>
        <w:t xml:space="preserve"> devient le chant de ralliement du mouvement SOS Montfort dans sa lutte pour sauver l'Hôpital Montfort à Ottawa, </w:t>
      </w:r>
      <w:r w:rsidRPr="008B758D">
        <w:rPr>
          <w:rStyle w:val="Aucun"/>
          <w:rFonts w:ascii="Arial" w:hAnsi="Arial" w:cs="Arial"/>
          <w:color w:val="000000" w:themeColor="text1"/>
          <w:sz w:val="18"/>
          <w:szCs w:val="18"/>
          <w:lang w:val="fr-CA"/>
        </w:rPr>
        <w:t xml:space="preserve">le seul hôpital universitaire francophone en Ontario. Dix-sept ans après la </w:t>
      </w:r>
      <w:r w:rsidRPr="008B758D">
        <w:rPr>
          <w:rStyle w:val="Aucun"/>
          <w:rFonts w:ascii="Arial" w:hAnsi="Arial" w:cs="Arial"/>
          <w:color w:val="000000" w:themeColor="text1"/>
          <w:sz w:val="18"/>
          <w:szCs w:val="18"/>
          <w:lang w:val="fr-CA"/>
        </w:rPr>
        <w:lastRenderedPageBreak/>
        <w:t xml:space="preserve">création de la chanson, en septembre 2016, </w:t>
      </w:r>
      <w:r w:rsidRPr="008B758D">
        <w:rPr>
          <w:rStyle w:val="Aucun"/>
          <w:rFonts w:ascii="Arial" w:hAnsi="Arial" w:cs="Arial"/>
          <w:color w:val="000000" w:themeColor="text1"/>
          <w:sz w:val="18"/>
          <w:szCs w:val="18"/>
          <w:u w:color="061018"/>
          <w:lang w:val="fr-CA"/>
        </w:rPr>
        <w:t>une école primaire de langue française à Orléans est ouverte, l’École élémentaire catholique Notre-Place</w:t>
      </w:r>
      <w:r w:rsidRPr="008B758D">
        <w:rPr>
          <w:rStyle w:val="Aucun"/>
          <w:rFonts w:ascii="Arial" w:hAnsi="Arial" w:cs="Arial"/>
          <w:color w:val="000000" w:themeColor="text1"/>
          <w:sz w:val="18"/>
          <w:szCs w:val="18"/>
          <w:lang w:val="fr-CA"/>
        </w:rPr>
        <w:t xml:space="preserve">. En mars 2017, quelques mois à peine après le décès de Paul Demers, </w:t>
      </w:r>
      <w:r w:rsidRPr="008B758D">
        <w:rPr>
          <w:rStyle w:val="Aucun"/>
          <w:rFonts w:ascii="Arial" w:hAnsi="Arial" w:cs="Arial"/>
          <w:i/>
          <w:iCs/>
          <w:color w:val="000000" w:themeColor="text1"/>
          <w:sz w:val="18"/>
          <w:szCs w:val="18"/>
          <w:lang w:val="fr-CA"/>
        </w:rPr>
        <w:t>Notre Place</w:t>
      </w:r>
      <w:r w:rsidRPr="008B758D">
        <w:rPr>
          <w:rStyle w:val="Aucun"/>
          <w:rFonts w:ascii="Arial" w:hAnsi="Arial" w:cs="Arial"/>
          <w:color w:val="000000" w:themeColor="text1"/>
          <w:sz w:val="18"/>
          <w:szCs w:val="18"/>
          <w:lang w:val="fr-CA"/>
        </w:rPr>
        <w:t xml:space="preserve"> devient l’hymne </w:t>
      </w:r>
      <w:r w:rsidRPr="008B758D">
        <w:rPr>
          <w:rStyle w:val="Aucun"/>
          <w:rFonts w:ascii="Arial" w:hAnsi="Arial" w:cs="Arial"/>
          <w:color w:val="000000" w:themeColor="text1"/>
          <w:sz w:val="18"/>
          <w:szCs w:val="18"/>
          <w:u w:color="061018"/>
          <w:lang w:val="fr-CA"/>
        </w:rPr>
        <w:t>national franco-ontarien</w:t>
      </w:r>
      <w:r w:rsidRPr="008B758D">
        <w:rPr>
          <w:rStyle w:val="Aucun"/>
          <w:rFonts w:ascii="Arial" w:hAnsi="Arial" w:cs="Arial"/>
          <w:color w:val="000000" w:themeColor="text1"/>
          <w:sz w:val="18"/>
          <w:szCs w:val="18"/>
          <w:lang w:val="fr-CA"/>
        </w:rPr>
        <w:t xml:space="preserve"> à la suite d’une motion présentée par le député de Glengarry-Prescott-Russel, Grant Crack, et</w:t>
      </w:r>
      <w:r w:rsidRPr="008B758D">
        <w:rPr>
          <w:rStyle w:val="Aucun"/>
          <w:rFonts w:ascii="Arial" w:hAnsi="Arial" w:cs="Arial"/>
          <w:color w:val="000000" w:themeColor="text1"/>
          <w:sz w:val="18"/>
          <w:szCs w:val="18"/>
          <w:u w:color="061018"/>
          <w:lang w:val="fr-CA"/>
        </w:rPr>
        <w:t xml:space="preserve"> adoptée à l’unanimité des députés provinciaux en présence de la veuve de Paul Demers, Sylvie Chalifoux-Demers, et de son complice François Dubé. Enfin, en 2018, un monument à la francophonie appelé « Notre Place » est inauguré à Queen's Park (Toronto), devant l'Assemblée législative ontarienne.  </w:t>
      </w:r>
    </w:p>
    <w:p w14:paraId="45750AA9" w14:textId="77777777" w:rsidR="00240C91" w:rsidRPr="008B758D" w:rsidRDefault="00240C91" w:rsidP="00240C91">
      <w:pPr>
        <w:pStyle w:val="Corps"/>
        <w:rPr>
          <w:rStyle w:val="Aucun"/>
          <w:rFonts w:ascii="Arial" w:hAnsi="Arial" w:cs="Arial"/>
          <w:color w:val="000000" w:themeColor="text1"/>
          <w:sz w:val="18"/>
          <w:szCs w:val="18"/>
          <w:lang w:val="fr-CA"/>
        </w:rPr>
      </w:pPr>
      <w:r w:rsidRPr="008B758D">
        <w:rPr>
          <w:rStyle w:val="Aucun"/>
          <w:rFonts w:ascii="Arial" w:hAnsi="Arial" w:cs="Arial"/>
          <w:color w:val="000000" w:themeColor="text1"/>
          <w:sz w:val="18"/>
          <w:szCs w:val="18"/>
          <w:lang w:val="fr-CA"/>
        </w:rPr>
        <w:t xml:space="preserve">« </w:t>
      </w:r>
      <w:r w:rsidRPr="008B758D">
        <w:rPr>
          <w:rStyle w:val="Aucun"/>
          <w:rFonts w:ascii="Arial" w:hAnsi="Arial" w:cs="Arial"/>
          <w:i/>
          <w:iCs/>
          <w:color w:val="000000" w:themeColor="text1"/>
          <w:sz w:val="18"/>
          <w:szCs w:val="18"/>
          <w:lang w:val="fr-CA"/>
        </w:rPr>
        <w:t>Au-delà de la signification que cette chanson a eue pour les Franco-Ontariens, elle revêt également un caractère spécial pour moi. Quand Paul est arrivé chez moi pour notre première séance de travail, il m’a confié à quel point mon appel arrivait à point pour lui. Il vivait une période difficile à cause de sa maladie. Écrire cette chanson lui a donné un regain de vie, l’espoir.  À travers moi, c’est comme si l’Univers avait lancé un message à Paul : il te reste encore de grandes choses à accomplir, mon vieux…</w:t>
      </w:r>
      <w:r w:rsidRPr="008B758D">
        <w:rPr>
          <w:rStyle w:val="Aucun"/>
          <w:rFonts w:ascii="Arial" w:hAnsi="Arial" w:cs="Arial"/>
          <w:color w:val="000000" w:themeColor="text1"/>
          <w:sz w:val="18"/>
          <w:szCs w:val="18"/>
          <w:lang w:val="fr-CA"/>
        </w:rPr>
        <w:t xml:space="preserve"> », conclut François Dubé.</w:t>
      </w:r>
    </w:p>
    <w:p w14:paraId="067270F0" w14:textId="77777777" w:rsidR="00240C91" w:rsidRPr="008B758D" w:rsidRDefault="00240C91" w:rsidP="00240C91">
      <w:pPr>
        <w:pStyle w:val="Corps"/>
        <w:rPr>
          <w:rStyle w:val="Aucun"/>
          <w:rFonts w:ascii="Arial" w:hAnsi="Arial" w:cs="Arial"/>
          <w:color w:val="000000" w:themeColor="text1"/>
          <w:sz w:val="18"/>
          <w:szCs w:val="18"/>
          <w:lang w:val="fr-CA"/>
        </w:rPr>
      </w:pPr>
    </w:p>
    <w:p w14:paraId="73EE642A" w14:textId="77777777" w:rsidR="00240C91" w:rsidRPr="008B758D" w:rsidRDefault="00240C91" w:rsidP="00240C91">
      <w:pPr>
        <w:jc w:val="center"/>
        <w:rPr>
          <w:rFonts w:ascii="Arial" w:hAnsi="Arial" w:cs="Arial"/>
          <w:b/>
          <w:bCs/>
          <w:i/>
          <w:iCs/>
          <w:sz w:val="18"/>
          <w:szCs w:val="18"/>
          <w:lang w:val="fr-CA"/>
        </w:rPr>
      </w:pPr>
      <w:r w:rsidRPr="008B758D">
        <w:rPr>
          <w:rFonts w:ascii="Arial" w:hAnsi="Arial" w:cs="Arial"/>
          <w:b/>
          <w:bCs/>
          <w:i/>
          <w:iCs/>
          <w:sz w:val="18"/>
          <w:szCs w:val="18"/>
          <w:lang w:val="fr-CA"/>
        </w:rPr>
        <w:t>Pour ne plus avoir notre langue dans nos poches</w:t>
      </w:r>
    </w:p>
    <w:p w14:paraId="1B8598CB" w14:textId="77777777" w:rsidR="00240C91" w:rsidRPr="008B758D" w:rsidRDefault="00240C91" w:rsidP="00240C91">
      <w:pPr>
        <w:jc w:val="center"/>
        <w:rPr>
          <w:rFonts w:ascii="Arial" w:hAnsi="Arial" w:cs="Arial"/>
          <w:b/>
          <w:bCs/>
          <w:i/>
          <w:iCs/>
          <w:sz w:val="18"/>
          <w:szCs w:val="18"/>
          <w:lang w:val="fr-CA"/>
        </w:rPr>
      </w:pPr>
      <w:r w:rsidRPr="008B758D">
        <w:rPr>
          <w:rFonts w:ascii="Arial" w:hAnsi="Arial" w:cs="Arial"/>
          <w:b/>
          <w:bCs/>
          <w:i/>
          <w:iCs/>
          <w:sz w:val="18"/>
          <w:szCs w:val="18"/>
          <w:lang w:val="fr-CA"/>
        </w:rPr>
        <w:t>Je vais chanter, je vais chanter</w:t>
      </w:r>
    </w:p>
    <w:p w14:paraId="6F436F0C" w14:textId="77777777" w:rsidR="00240C91" w:rsidRPr="008B758D" w:rsidRDefault="00240C91" w:rsidP="00240C91">
      <w:pPr>
        <w:jc w:val="center"/>
        <w:rPr>
          <w:rFonts w:ascii="Arial" w:hAnsi="Arial" w:cs="Arial"/>
          <w:b/>
          <w:bCs/>
          <w:i/>
          <w:iCs/>
          <w:sz w:val="18"/>
          <w:szCs w:val="18"/>
          <w:lang w:val="fr-CA"/>
        </w:rPr>
      </w:pPr>
      <w:r w:rsidRPr="008B758D">
        <w:rPr>
          <w:rFonts w:ascii="Arial" w:hAnsi="Arial" w:cs="Arial"/>
          <w:b/>
          <w:bCs/>
          <w:i/>
          <w:iCs/>
          <w:sz w:val="18"/>
          <w:szCs w:val="18"/>
          <w:lang w:val="fr-CA"/>
        </w:rPr>
        <w:t>Ah! Que tu viennes de Pointe-aux-Roches ou d'Orléans</w:t>
      </w:r>
    </w:p>
    <w:p w14:paraId="09080E42" w14:textId="77777777" w:rsidR="00240C91" w:rsidRPr="008B758D" w:rsidRDefault="00240C91" w:rsidP="00240C91">
      <w:pPr>
        <w:jc w:val="center"/>
        <w:rPr>
          <w:rFonts w:ascii="Arial" w:hAnsi="Arial" w:cs="Arial"/>
          <w:b/>
          <w:bCs/>
          <w:i/>
          <w:iCs/>
          <w:sz w:val="18"/>
          <w:szCs w:val="18"/>
          <w:lang w:val="fr-CA"/>
        </w:rPr>
      </w:pPr>
      <w:r w:rsidRPr="008B758D">
        <w:rPr>
          <w:rFonts w:ascii="Arial" w:hAnsi="Arial" w:cs="Arial"/>
          <w:b/>
          <w:bCs/>
          <w:i/>
          <w:iCs/>
          <w:sz w:val="18"/>
          <w:szCs w:val="18"/>
          <w:lang w:val="fr-CA"/>
        </w:rPr>
        <w:t>Ah! Je vais chanter, je vais chanter</w:t>
      </w:r>
    </w:p>
    <w:p w14:paraId="1517A6DD" w14:textId="77777777" w:rsidR="00240C91" w:rsidRPr="008B758D" w:rsidRDefault="00240C91" w:rsidP="00240C91">
      <w:pPr>
        <w:jc w:val="center"/>
        <w:rPr>
          <w:rFonts w:ascii="Arial" w:hAnsi="Arial" w:cs="Arial"/>
          <w:b/>
          <w:bCs/>
          <w:i/>
          <w:iCs/>
          <w:sz w:val="18"/>
          <w:szCs w:val="18"/>
          <w:lang w:val="fr-CA"/>
        </w:rPr>
      </w:pPr>
      <w:r w:rsidRPr="008B758D">
        <w:rPr>
          <w:rFonts w:ascii="Arial" w:hAnsi="Arial" w:cs="Arial"/>
          <w:b/>
          <w:bCs/>
          <w:i/>
          <w:iCs/>
          <w:sz w:val="18"/>
          <w:szCs w:val="18"/>
          <w:lang w:val="fr-CA"/>
        </w:rPr>
        <w:t>Pour mettre les accents là où il le faut</w:t>
      </w:r>
    </w:p>
    <w:p w14:paraId="47691831" w14:textId="77777777" w:rsidR="00240C91" w:rsidRPr="008B758D" w:rsidRDefault="00240C91" w:rsidP="00240C91">
      <w:pPr>
        <w:jc w:val="center"/>
        <w:rPr>
          <w:rFonts w:ascii="Arial" w:hAnsi="Arial" w:cs="Arial"/>
          <w:b/>
          <w:bCs/>
          <w:i/>
          <w:iCs/>
          <w:sz w:val="18"/>
          <w:szCs w:val="18"/>
          <w:lang w:val="fr-CA"/>
        </w:rPr>
      </w:pPr>
      <w:r w:rsidRPr="008B758D">
        <w:rPr>
          <w:rFonts w:ascii="Arial" w:hAnsi="Arial" w:cs="Arial"/>
          <w:b/>
          <w:bCs/>
          <w:i/>
          <w:iCs/>
          <w:sz w:val="18"/>
          <w:szCs w:val="18"/>
          <w:lang w:val="fr-CA"/>
        </w:rPr>
        <w:t>Faut se lever, il faut célébrer</w:t>
      </w:r>
    </w:p>
    <w:p w14:paraId="25D1FA93" w14:textId="77777777" w:rsidR="00240C91" w:rsidRPr="008B758D" w:rsidRDefault="00240C91" w:rsidP="00240C91">
      <w:pPr>
        <w:jc w:val="center"/>
        <w:rPr>
          <w:rFonts w:ascii="Arial" w:hAnsi="Arial" w:cs="Arial"/>
          <w:b/>
          <w:bCs/>
          <w:i/>
          <w:iCs/>
          <w:sz w:val="18"/>
          <w:szCs w:val="18"/>
          <w:lang w:val="fr-CA"/>
        </w:rPr>
      </w:pPr>
      <w:r w:rsidRPr="008B758D">
        <w:rPr>
          <w:rFonts w:ascii="Arial" w:hAnsi="Arial" w:cs="Arial"/>
          <w:b/>
          <w:bCs/>
          <w:i/>
          <w:iCs/>
          <w:sz w:val="18"/>
          <w:szCs w:val="18"/>
          <w:lang w:val="fr-CA"/>
        </w:rPr>
        <w:t xml:space="preserve">Notre place, </w:t>
      </w:r>
    </w:p>
    <w:p w14:paraId="0386AD07" w14:textId="77777777" w:rsidR="00240C91" w:rsidRPr="008B758D" w:rsidRDefault="00240C91" w:rsidP="00240C91">
      <w:pPr>
        <w:jc w:val="center"/>
        <w:rPr>
          <w:rFonts w:ascii="Arial" w:hAnsi="Arial" w:cs="Arial"/>
          <w:b/>
          <w:bCs/>
          <w:i/>
          <w:iCs/>
          <w:sz w:val="18"/>
          <w:szCs w:val="18"/>
          <w:lang w:val="fr-CA"/>
        </w:rPr>
      </w:pPr>
      <w:r w:rsidRPr="008B758D">
        <w:rPr>
          <w:rFonts w:ascii="Arial" w:hAnsi="Arial" w:cs="Arial"/>
          <w:b/>
          <w:bCs/>
          <w:i/>
          <w:iCs/>
          <w:sz w:val="18"/>
          <w:szCs w:val="18"/>
          <w:lang w:val="fr-CA"/>
        </w:rPr>
        <w:t>Aujourd'hui pour demain</w:t>
      </w:r>
    </w:p>
    <w:p w14:paraId="60A88DED" w14:textId="77777777" w:rsidR="00240C91" w:rsidRPr="008B758D" w:rsidRDefault="00240C91" w:rsidP="00240C91">
      <w:pPr>
        <w:jc w:val="center"/>
        <w:rPr>
          <w:rFonts w:ascii="Arial" w:hAnsi="Arial" w:cs="Arial"/>
          <w:b/>
          <w:bCs/>
          <w:i/>
          <w:iCs/>
          <w:sz w:val="18"/>
          <w:szCs w:val="18"/>
          <w:lang w:val="fr-CA"/>
        </w:rPr>
      </w:pPr>
      <w:r w:rsidRPr="008B758D">
        <w:rPr>
          <w:rFonts w:ascii="Arial" w:hAnsi="Arial" w:cs="Arial"/>
          <w:b/>
          <w:bCs/>
          <w:i/>
          <w:iCs/>
          <w:sz w:val="18"/>
          <w:szCs w:val="18"/>
          <w:lang w:val="fr-CA"/>
        </w:rPr>
        <w:t>Notre place</w:t>
      </w:r>
    </w:p>
    <w:p w14:paraId="3D59B9A1" w14:textId="77777777" w:rsidR="00240C91" w:rsidRPr="008B758D" w:rsidRDefault="00240C91" w:rsidP="00240C91">
      <w:pPr>
        <w:jc w:val="center"/>
        <w:rPr>
          <w:rFonts w:ascii="Arial" w:hAnsi="Arial" w:cs="Arial"/>
          <w:b/>
          <w:bCs/>
          <w:i/>
          <w:iCs/>
          <w:sz w:val="18"/>
          <w:szCs w:val="18"/>
          <w:lang w:val="fr-CA"/>
        </w:rPr>
      </w:pPr>
      <w:r w:rsidRPr="008B758D">
        <w:rPr>
          <w:rFonts w:ascii="Arial" w:hAnsi="Arial" w:cs="Arial"/>
          <w:b/>
          <w:bCs/>
          <w:i/>
          <w:iCs/>
          <w:sz w:val="18"/>
          <w:szCs w:val="18"/>
          <w:lang w:val="fr-CA"/>
        </w:rPr>
        <w:t>Pour un avenir meilleur</w:t>
      </w:r>
    </w:p>
    <w:p w14:paraId="36332AFB" w14:textId="77777777" w:rsidR="00240C91" w:rsidRPr="008B758D" w:rsidRDefault="00240C91" w:rsidP="00240C91">
      <w:pPr>
        <w:jc w:val="center"/>
        <w:rPr>
          <w:rFonts w:ascii="Arial" w:hAnsi="Arial" w:cs="Arial"/>
          <w:b/>
          <w:bCs/>
          <w:i/>
          <w:iCs/>
          <w:sz w:val="18"/>
          <w:szCs w:val="18"/>
          <w:lang w:val="fr-CA"/>
        </w:rPr>
      </w:pPr>
      <w:r w:rsidRPr="008B758D">
        <w:rPr>
          <w:rFonts w:ascii="Arial" w:hAnsi="Arial" w:cs="Arial"/>
          <w:b/>
          <w:bCs/>
          <w:i/>
          <w:iCs/>
          <w:sz w:val="18"/>
          <w:szCs w:val="18"/>
          <w:lang w:val="fr-CA"/>
        </w:rPr>
        <w:t>Notre place</w:t>
      </w:r>
    </w:p>
    <w:p w14:paraId="6404C2B0" w14:textId="77777777" w:rsidR="00240C91" w:rsidRPr="008B758D" w:rsidRDefault="00240C91" w:rsidP="00240C91">
      <w:pPr>
        <w:jc w:val="center"/>
        <w:rPr>
          <w:rFonts w:ascii="Arial" w:hAnsi="Arial" w:cs="Arial"/>
          <w:b/>
          <w:bCs/>
          <w:i/>
          <w:iCs/>
          <w:sz w:val="18"/>
          <w:szCs w:val="18"/>
          <w:lang w:val="fr-CA"/>
        </w:rPr>
      </w:pPr>
      <w:r w:rsidRPr="008B758D">
        <w:rPr>
          <w:rFonts w:ascii="Arial" w:hAnsi="Arial" w:cs="Arial"/>
          <w:b/>
          <w:bCs/>
          <w:i/>
          <w:iCs/>
          <w:sz w:val="18"/>
          <w:szCs w:val="18"/>
          <w:lang w:val="fr-CA"/>
        </w:rPr>
        <w:t>Donnons-nous la main</w:t>
      </w:r>
    </w:p>
    <w:p w14:paraId="25ADBC2C" w14:textId="77777777" w:rsidR="00240C91" w:rsidRPr="008B758D" w:rsidRDefault="00240C91" w:rsidP="00240C91">
      <w:pPr>
        <w:jc w:val="center"/>
        <w:rPr>
          <w:rFonts w:ascii="Arial" w:hAnsi="Arial" w:cs="Arial"/>
          <w:b/>
          <w:bCs/>
          <w:i/>
          <w:iCs/>
          <w:sz w:val="18"/>
          <w:szCs w:val="18"/>
          <w:lang w:val="fr-CA"/>
        </w:rPr>
      </w:pPr>
      <w:r w:rsidRPr="008B758D">
        <w:rPr>
          <w:rFonts w:ascii="Arial" w:hAnsi="Arial" w:cs="Arial"/>
          <w:b/>
          <w:bCs/>
          <w:i/>
          <w:iCs/>
          <w:sz w:val="18"/>
          <w:szCs w:val="18"/>
          <w:lang w:val="fr-CA"/>
        </w:rPr>
        <w:t>Notre place</w:t>
      </w:r>
    </w:p>
    <w:p w14:paraId="15189C7C" w14:textId="77777777" w:rsidR="00240C91" w:rsidRPr="008B758D" w:rsidRDefault="00240C91" w:rsidP="00240C91">
      <w:pPr>
        <w:jc w:val="center"/>
        <w:rPr>
          <w:rFonts w:ascii="Arial" w:hAnsi="Arial" w:cs="Arial"/>
          <w:b/>
          <w:bCs/>
          <w:i/>
          <w:iCs/>
          <w:sz w:val="18"/>
          <w:szCs w:val="18"/>
          <w:lang w:val="fr-CA"/>
        </w:rPr>
      </w:pPr>
      <w:r w:rsidRPr="008B758D">
        <w:rPr>
          <w:rFonts w:ascii="Arial" w:hAnsi="Arial" w:cs="Arial"/>
          <w:b/>
          <w:bCs/>
          <w:i/>
          <w:iCs/>
          <w:sz w:val="18"/>
          <w:szCs w:val="18"/>
          <w:lang w:val="fr-CA"/>
        </w:rPr>
        <w:t>Ça vient du fond du cœur</w:t>
      </w:r>
    </w:p>
    <w:p w14:paraId="535EB90F" w14:textId="77777777" w:rsidR="00240C91" w:rsidRPr="008B758D" w:rsidRDefault="00240C91" w:rsidP="00240C91">
      <w:pPr>
        <w:pStyle w:val="Corps"/>
        <w:rPr>
          <w:rStyle w:val="Aucun"/>
          <w:rFonts w:ascii="Arial" w:eastAsia="Avenir Next Regular" w:hAnsi="Arial" w:cs="Arial"/>
          <w:color w:val="000000" w:themeColor="text1"/>
          <w:sz w:val="18"/>
          <w:szCs w:val="18"/>
          <w:lang w:val="fr-CA"/>
        </w:rPr>
      </w:pPr>
    </w:p>
    <w:p w14:paraId="40E73FE2" w14:textId="77777777" w:rsidR="00D81835" w:rsidRPr="008B758D" w:rsidRDefault="00D81835" w:rsidP="00D81835">
      <w:pPr>
        <w:rPr>
          <w:rFonts w:ascii="Arial" w:hAnsi="Arial" w:cs="Arial"/>
          <w:sz w:val="18"/>
          <w:szCs w:val="18"/>
          <w:lang w:val="fr-CA"/>
        </w:rPr>
      </w:pPr>
    </w:p>
    <w:p w14:paraId="7FE24671" w14:textId="77777777" w:rsidR="00B04778" w:rsidRPr="008B758D" w:rsidRDefault="00B04778" w:rsidP="00B04778">
      <w:pPr>
        <w:rPr>
          <w:rFonts w:ascii="Arial" w:hAnsi="Arial" w:cs="Arial"/>
          <w:sz w:val="18"/>
          <w:szCs w:val="18"/>
          <w:lang w:val="fr-CA"/>
        </w:rPr>
      </w:pPr>
      <w:r w:rsidRPr="008B758D">
        <w:rPr>
          <w:rFonts w:ascii="Arial" w:hAnsi="Arial" w:cs="Arial"/>
          <w:sz w:val="18"/>
          <w:szCs w:val="18"/>
          <w:lang w:val="fr-CA"/>
        </w:rPr>
        <w:t>Contact média, demandes d’entrevues : SIX media marketing Inc. (pour le PACC)</w:t>
      </w:r>
    </w:p>
    <w:p w14:paraId="26B54AD3" w14:textId="2C2E50BF" w:rsidR="00B04778" w:rsidRPr="008B758D" w:rsidRDefault="00E54BDF" w:rsidP="00B04778">
      <w:pPr>
        <w:rPr>
          <w:rFonts w:ascii="Arial" w:hAnsi="Arial" w:cs="Arial"/>
          <w:sz w:val="18"/>
          <w:szCs w:val="18"/>
          <w:lang w:val="fr-CA"/>
        </w:rPr>
      </w:pPr>
      <w:r w:rsidRPr="008B758D">
        <w:rPr>
          <w:rFonts w:ascii="Arial" w:hAnsi="Arial" w:cs="Arial"/>
          <w:sz w:val="18"/>
          <w:szCs w:val="18"/>
          <w:lang w:val="fr-CA"/>
        </w:rPr>
        <w:t xml:space="preserve">Simon Fauteux / </w:t>
      </w:r>
      <w:hyperlink r:id="rId13" w:history="1">
        <w:r w:rsidR="00F1782D" w:rsidRPr="008B758D">
          <w:rPr>
            <w:rStyle w:val="Hyperlink"/>
            <w:rFonts w:ascii="Arial" w:hAnsi="Arial" w:cs="Arial"/>
            <w:sz w:val="18"/>
            <w:szCs w:val="18"/>
            <w:lang w:val="fr-CA"/>
          </w:rPr>
          <w:t>simon@sixmedia.ca</w:t>
        </w:r>
      </w:hyperlink>
    </w:p>
    <w:p w14:paraId="1404382D" w14:textId="77777777" w:rsidR="00B04778" w:rsidRPr="008B758D" w:rsidRDefault="00B04778" w:rsidP="00B04778">
      <w:pPr>
        <w:rPr>
          <w:rFonts w:ascii="Arial" w:hAnsi="Arial" w:cs="Arial"/>
          <w:sz w:val="18"/>
          <w:szCs w:val="18"/>
          <w:lang w:val="fr-CA"/>
        </w:rPr>
      </w:pPr>
    </w:p>
    <w:p w14:paraId="00EBE0AE" w14:textId="77777777" w:rsidR="00B04778" w:rsidRPr="008B758D" w:rsidRDefault="00B04778" w:rsidP="00B04778">
      <w:pPr>
        <w:rPr>
          <w:rFonts w:ascii="Arial" w:hAnsi="Arial" w:cs="Arial"/>
          <w:color w:val="000000"/>
          <w:sz w:val="18"/>
          <w:szCs w:val="18"/>
          <w:lang w:val="fr-CA"/>
        </w:rPr>
      </w:pPr>
      <w:r w:rsidRPr="008B758D">
        <w:rPr>
          <w:rFonts w:ascii="Arial" w:hAnsi="Arial" w:cs="Arial"/>
          <w:color w:val="000000"/>
          <w:sz w:val="18"/>
          <w:szCs w:val="18"/>
          <w:lang w:val="fr-CA"/>
        </w:rPr>
        <w:t>Source : Panthéon des auteurs-compositeurs canadiens</w:t>
      </w:r>
    </w:p>
    <w:p w14:paraId="74172DE0" w14:textId="4BFFDAF5" w:rsidR="00B04778" w:rsidRPr="008B758D" w:rsidRDefault="00B04778" w:rsidP="00B04778">
      <w:pPr>
        <w:rPr>
          <w:rFonts w:ascii="Arial" w:hAnsi="Arial" w:cs="Arial"/>
          <w:color w:val="000000"/>
          <w:sz w:val="18"/>
          <w:szCs w:val="18"/>
          <w:lang w:val="fr-CA"/>
        </w:rPr>
      </w:pPr>
      <w:r w:rsidRPr="008B758D">
        <w:rPr>
          <w:rFonts w:ascii="Arial" w:hAnsi="Arial" w:cs="Arial"/>
          <w:color w:val="000000"/>
          <w:sz w:val="18"/>
          <w:szCs w:val="18"/>
          <w:lang w:val="fr-CA"/>
        </w:rPr>
        <w:t>Info</w:t>
      </w:r>
      <w:r w:rsidR="007C26F1">
        <w:rPr>
          <w:rFonts w:ascii="Arial" w:hAnsi="Arial" w:cs="Arial"/>
          <w:color w:val="000000"/>
          <w:sz w:val="18"/>
          <w:szCs w:val="18"/>
          <w:lang w:val="fr-CA"/>
        </w:rPr>
        <w:t>rmation</w:t>
      </w:r>
      <w:r w:rsidRPr="008B758D">
        <w:rPr>
          <w:rFonts w:ascii="Arial" w:hAnsi="Arial" w:cs="Arial"/>
          <w:color w:val="000000"/>
          <w:sz w:val="18"/>
          <w:szCs w:val="18"/>
          <w:lang w:val="fr-CA"/>
        </w:rPr>
        <w:t> : Simon Fauteux</w:t>
      </w:r>
    </w:p>
    <w:p w14:paraId="1E8626A0" w14:textId="51768CAE" w:rsidR="008D1F22" w:rsidRPr="007C26F1" w:rsidRDefault="00B04778">
      <w:pPr>
        <w:rPr>
          <w:rStyle w:val="Hyperlink"/>
          <w:rFonts w:ascii="Arial" w:hAnsi="Arial" w:cs="Arial"/>
          <w:color w:val="auto"/>
          <w:sz w:val="18"/>
          <w:szCs w:val="18"/>
          <w:highlight w:val="white"/>
          <w:u w:val="none"/>
          <w:lang w:val="fr-CA"/>
        </w:rPr>
      </w:pPr>
      <w:r w:rsidRPr="008B758D">
        <w:rPr>
          <w:rFonts w:ascii="Arial" w:hAnsi="Arial" w:cs="Arial"/>
          <w:color w:val="000000"/>
          <w:sz w:val="18"/>
          <w:szCs w:val="18"/>
          <w:lang w:val="fr-CA"/>
        </w:rPr>
        <w:t>Texte</w:t>
      </w:r>
      <w:r w:rsidR="007C26F1">
        <w:rPr>
          <w:rFonts w:ascii="Arial" w:hAnsi="Arial" w:cs="Arial"/>
          <w:color w:val="000000"/>
          <w:sz w:val="18"/>
          <w:szCs w:val="18"/>
          <w:lang w:val="fr-CA"/>
        </w:rPr>
        <w:t xml:space="preserve"> </w:t>
      </w:r>
      <w:r w:rsidRPr="008B758D">
        <w:rPr>
          <w:rFonts w:ascii="Arial" w:hAnsi="Arial" w:cs="Arial"/>
          <w:color w:val="000000"/>
          <w:sz w:val="18"/>
          <w:szCs w:val="18"/>
          <w:lang w:val="fr-CA"/>
        </w:rPr>
        <w:t xml:space="preserve">: </w:t>
      </w:r>
      <w:r w:rsidRPr="008B758D">
        <w:rPr>
          <w:rFonts w:ascii="Arial" w:hAnsi="Arial" w:cs="Arial"/>
          <w:sz w:val="18"/>
          <w:szCs w:val="18"/>
          <w:highlight w:val="white"/>
          <w:lang w:val="fr-CA"/>
        </w:rPr>
        <w:t>François Couture</w:t>
      </w:r>
    </w:p>
    <w:p w14:paraId="4871C77B" w14:textId="77777777" w:rsidR="008D1F22" w:rsidRPr="008B758D" w:rsidRDefault="008D1F22">
      <w:pPr>
        <w:rPr>
          <w:rFonts w:ascii="Arial" w:hAnsi="Arial" w:cs="Arial"/>
          <w:sz w:val="18"/>
          <w:szCs w:val="18"/>
          <w:lang w:val="fr-CA"/>
        </w:rPr>
      </w:pPr>
    </w:p>
    <w:p w14:paraId="5C026700" w14:textId="77777777" w:rsidR="008250BB" w:rsidRPr="008B758D" w:rsidRDefault="008250BB">
      <w:pPr>
        <w:rPr>
          <w:rFonts w:ascii="Arial" w:hAnsi="Arial" w:cs="Arial"/>
          <w:sz w:val="18"/>
          <w:szCs w:val="18"/>
          <w:lang w:val="fr-CA"/>
        </w:rPr>
      </w:pPr>
    </w:p>
    <w:p w14:paraId="307B961C" w14:textId="77777777" w:rsidR="001C27F8" w:rsidRPr="008B758D" w:rsidRDefault="001C27F8">
      <w:pPr>
        <w:rPr>
          <w:rFonts w:ascii="Arial" w:hAnsi="Arial" w:cs="Arial"/>
          <w:sz w:val="18"/>
          <w:szCs w:val="18"/>
          <w:lang w:val="fr-CA"/>
        </w:rPr>
      </w:pPr>
    </w:p>
    <w:sectPr w:rsidR="001C27F8" w:rsidRPr="008B758D" w:rsidSect="00DA16F1">
      <w:pgSz w:w="12242" w:h="20163" w:code="5"/>
      <w:pgMar w:top="1843" w:right="1797" w:bottom="241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FF5BB" w14:textId="77777777" w:rsidR="001A42B9" w:rsidRDefault="001A42B9" w:rsidP="00811901">
      <w:r>
        <w:separator/>
      </w:r>
    </w:p>
  </w:endnote>
  <w:endnote w:type="continuationSeparator" w:id="0">
    <w:p w14:paraId="1E468BA5" w14:textId="77777777" w:rsidR="001A42B9" w:rsidRDefault="001A42B9" w:rsidP="00811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notTrueType/>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venir Next Regular">
    <w:panose1 w:val="020B0503020202020204"/>
    <w:charset w:val="00"/>
    <w:family w:val="swiss"/>
    <w:pitch w:val="variable"/>
    <w:sig w:usb0="8000002F" w:usb1="5000204A" w:usb2="00000000" w:usb3="00000000" w:csb0="0000009B"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B7251" w14:textId="77777777" w:rsidR="001A42B9" w:rsidRDefault="001A42B9" w:rsidP="00811901">
      <w:r>
        <w:separator/>
      </w:r>
    </w:p>
  </w:footnote>
  <w:footnote w:type="continuationSeparator" w:id="0">
    <w:p w14:paraId="3C2ED437" w14:textId="77777777" w:rsidR="001A42B9" w:rsidRDefault="001A42B9" w:rsidP="008119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4D8"/>
    <w:rsid w:val="00021B95"/>
    <w:rsid w:val="000500F0"/>
    <w:rsid w:val="0007492A"/>
    <w:rsid w:val="000C11E9"/>
    <w:rsid w:val="000E7F21"/>
    <w:rsid w:val="00130029"/>
    <w:rsid w:val="001369FF"/>
    <w:rsid w:val="001A42B9"/>
    <w:rsid w:val="001C27F8"/>
    <w:rsid w:val="001D27A2"/>
    <w:rsid w:val="001F6F52"/>
    <w:rsid w:val="00203AC2"/>
    <w:rsid w:val="00240C91"/>
    <w:rsid w:val="002433E1"/>
    <w:rsid w:val="002563B2"/>
    <w:rsid w:val="002D7476"/>
    <w:rsid w:val="002F3037"/>
    <w:rsid w:val="003404B8"/>
    <w:rsid w:val="00370921"/>
    <w:rsid w:val="004200E9"/>
    <w:rsid w:val="004273F0"/>
    <w:rsid w:val="004636D4"/>
    <w:rsid w:val="00470F43"/>
    <w:rsid w:val="004B35E0"/>
    <w:rsid w:val="004E76CF"/>
    <w:rsid w:val="00597BD8"/>
    <w:rsid w:val="005A4C01"/>
    <w:rsid w:val="005A7183"/>
    <w:rsid w:val="005B35E0"/>
    <w:rsid w:val="005C7733"/>
    <w:rsid w:val="006605B2"/>
    <w:rsid w:val="0069061F"/>
    <w:rsid w:val="006D0948"/>
    <w:rsid w:val="007130C1"/>
    <w:rsid w:val="007155A3"/>
    <w:rsid w:val="007C102A"/>
    <w:rsid w:val="007C26F1"/>
    <w:rsid w:val="007C6DF7"/>
    <w:rsid w:val="007F1B21"/>
    <w:rsid w:val="00811901"/>
    <w:rsid w:val="008160AA"/>
    <w:rsid w:val="0082003D"/>
    <w:rsid w:val="008250BB"/>
    <w:rsid w:val="00865155"/>
    <w:rsid w:val="008840E5"/>
    <w:rsid w:val="008B758D"/>
    <w:rsid w:val="008C5640"/>
    <w:rsid w:val="008D1F22"/>
    <w:rsid w:val="00934D31"/>
    <w:rsid w:val="00945847"/>
    <w:rsid w:val="00947BB2"/>
    <w:rsid w:val="0095576B"/>
    <w:rsid w:val="009565B4"/>
    <w:rsid w:val="0099729C"/>
    <w:rsid w:val="009C00CC"/>
    <w:rsid w:val="00A16707"/>
    <w:rsid w:val="00A36510"/>
    <w:rsid w:val="00A57E4A"/>
    <w:rsid w:val="00A6541E"/>
    <w:rsid w:val="00A73373"/>
    <w:rsid w:val="00A73BC6"/>
    <w:rsid w:val="00A95A24"/>
    <w:rsid w:val="00AF68F7"/>
    <w:rsid w:val="00B04778"/>
    <w:rsid w:val="00B25AEC"/>
    <w:rsid w:val="00B54309"/>
    <w:rsid w:val="00BF1985"/>
    <w:rsid w:val="00C15A21"/>
    <w:rsid w:val="00C514B9"/>
    <w:rsid w:val="00C54AAB"/>
    <w:rsid w:val="00C738A3"/>
    <w:rsid w:val="00CE1785"/>
    <w:rsid w:val="00D03105"/>
    <w:rsid w:val="00D57003"/>
    <w:rsid w:val="00D577FB"/>
    <w:rsid w:val="00D6334F"/>
    <w:rsid w:val="00D81835"/>
    <w:rsid w:val="00D93E1D"/>
    <w:rsid w:val="00DA16F1"/>
    <w:rsid w:val="00DF1011"/>
    <w:rsid w:val="00DF4995"/>
    <w:rsid w:val="00E07DF7"/>
    <w:rsid w:val="00E16799"/>
    <w:rsid w:val="00E54BDF"/>
    <w:rsid w:val="00E678CE"/>
    <w:rsid w:val="00E82FA8"/>
    <w:rsid w:val="00EA24D8"/>
    <w:rsid w:val="00EA5448"/>
    <w:rsid w:val="00EE114C"/>
    <w:rsid w:val="00F005B8"/>
    <w:rsid w:val="00F1782D"/>
    <w:rsid w:val="00F30B09"/>
    <w:rsid w:val="00FC6E42"/>
    <w:rsid w:val="4AE9B2A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3679"/>
  <w15:docId w15:val="{16E95564-854F-F846-870C-C2C4783F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4D8"/>
    <w:rPr>
      <w:rFonts w:ascii="Times New Roman" w:eastAsia="Times New Roman" w:hAnsi="Times New Roman"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7F8"/>
    <w:rPr>
      <w:color w:val="0563C1" w:themeColor="hyperlink"/>
      <w:u w:val="single"/>
    </w:rPr>
  </w:style>
  <w:style w:type="character" w:customStyle="1" w:styleId="UnresolvedMention1">
    <w:name w:val="Unresolved Mention1"/>
    <w:basedOn w:val="DefaultParagraphFont"/>
    <w:uiPriority w:val="99"/>
    <w:semiHidden/>
    <w:unhideWhenUsed/>
    <w:rsid w:val="001C27F8"/>
    <w:rPr>
      <w:color w:val="605E5C"/>
      <w:shd w:val="clear" w:color="auto" w:fill="E1DFDD"/>
    </w:rPr>
  </w:style>
  <w:style w:type="character" w:styleId="FollowedHyperlink">
    <w:name w:val="FollowedHyperlink"/>
    <w:basedOn w:val="DefaultParagraphFont"/>
    <w:uiPriority w:val="99"/>
    <w:semiHidden/>
    <w:unhideWhenUsed/>
    <w:rsid w:val="008D1F22"/>
    <w:rPr>
      <w:color w:val="954F72" w:themeColor="followedHyperlink"/>
      <w:u w:val="single"/>
    </w:rPr>
  </w:style>
  <w:style w:type="paragraph" w:styleId="Revision">
    <w:name w:val="Revision"/>
    <w:hidden/>
    <w:uiPriority w:val="99"/>
    <w:semiHidden/>
    <w:rsid w:val="001369FF"/>
    <w:rPr>
      <w:rFonts w:ascii="Times New Roman" w:eastAsia="Times New Roman" w:hAnsi="Times New Roman" w:cs="Times New Roman"/>
      <w:lang w:val="en-CA" w:eastAsia="en-CA"/>
    </w:rPr>
  </w:style>
  <w:style w:type="paragraph" w:styleId="NormalWeb">
    <w:name w:val="Normal (Web)"/>
    <w:basedOn w:val="Normal"/>
    <w:unhideWhenUsed/>
    <w:rsid w:val="00C54AAB"/>
    <w:pPr>
      <w:spacing w:before="100" w:beforeAutospacing="1" w:after="100" w:afterAutospacing="1"/>
    </w:pPr>
    <w:rPr>
      <w:lang w:val="fr-CA" w:eastAsia="fr-CA"/>
    </w:rPr>
  </w:style>
  <w:style w:type="character" w:customStyle="1" w:styleId="apple-converted-space">
    <w:name w:val="apple-converted-space"/>
    <w:basedOn w:val="DefaultParagraphFont"/>
    <w:rsid w:val="00B04778"/>
  </w:style>
  <w:style w:type="paragraph" w:styleId="Header">
    <w:name w:val="header"/>
    <w:basedOn w:val="Normal"/>
    <w:link w:val="HeaderChar"/>
    <w:uiPriority w:val="99"/>
    <w:unhideWhenUsed/>
    <w:rsid w:val="00811901"/>
    <w:pPr>
      <w:tabs>
        <w:tab w:val="center" w:pos="4680"/>
        <w:tab w:val="right" w:pos="9360"/>
      </w:tabs>
    </w:pPr>
  </w:style>
  <w:style w:type="character" w:customStyle="1" w:styleId="HeaderChar">
    <w:name w:val="Header Char"/>
    <w:basedOn w:val="DefaultParagraphFont"/>
    <w:link w:val="Header"/>
    <w:uiPriority w:val="99"/>
    <w:rsid w:val="00811901"/>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811901"/>
    <w:pPr>
      <w:tabs>
        <w:tab w:val="center" w:pos="4680"/>
        <w:tab w:val="right" w:pos="9360"/>
      </w:tabs>
    </w:pPr>
  </w:style>
  <w:style w:type="character" w:customStyle="1" w:styleId="FooterChar">
    <w:name w:val="Footer Char"/>
    <w:basedOn w:val="DefaultParagraphFont"/>
    <w:link w:val="Footer"/>
    <w:uiPriority w:val="99"/>
    <w:rsid w:val="00811901"/>
    <w:rPr>
      <w:rFonts w:ascii="Times New Roman" w:eastAsia="Times New Roman" w:hAnsi="Times New Roman" w:cs="Times New Roman"/>
      <w:lang w:val="en-CA" w:eastAsia="en-CA"/>
    </w:rPr>
  </w:style>
  <w:style w:type="paragraph" w:customStyle="1" w:styleId="Corps">
    <w:name w:val="Corps"/>
    <w:rsid w:val="00240C91"/>
    <w:pPr>
      <w:pBdr>
        <w:top w:val="nil"/>
        <w:left w:val="nil"/>
        <w:bottom w:val="nil"/>
        <w:right w:val="nil"/>
        <w:between w:val="nil"/>
        <w:bar w:val="nil"/>
      </w:pBdr>
    </w:pPr>
    <w:rPr>
      <w:rFonts w:ascii="Times New Roman" w:eastAsia="Arial Unicode MS" w:hAnsi="Times New Roman" w:cs="Arial Unicode MS"/>
      <w:color w:val="000000"/>
      <w:u w:color="000000"/>
      <w:bdr w:val="nil"/>
      <w:lang w:val="fr-FR"/>
      <w14:textOutline w14:w="0" w14:cap="flat" w14:cmpd="sng" w14:algn="ctr">
        <w14:noFill/>
        <w14:prstDash w14:val="solid"/>
        <w14:bevel/>
      </w14:textOutline>
    </w:rPr>
  </w:style>
  <w:style w:type="character" w:customStyle="1" w:styleId="Aucun">
    <w:name w:val="Aucun"/>
    <w:rsid w:val="00240C91"/>
    <w:rPr>
      <w:lang w:val="fr-FR"/>
    </w:rPr>
  </w:style>
  <w:style w:type="paragraph" w:styleId="BalloonText">
    <w:name w:val="Balloon Text"/>
    <w:basedOn w:val="Normal"/>
    <w:link w:val="BalloonTextChar"/>
    <w:uiPriority w:val="99"/>
    <w:semiHidden/>
    <w:unhideWhenUsed/>
    <w:rsid w:val="007C26F1"/>
    <w:rPr>
      <w:rFonts w:ascii="Lucida Grande" w:hAnsi="Lucida Grande"/>
      <w:sz w:val="18"/>
      <w:szCs w:val="18"/>
    </w:rPr>
  </w:style>
  <w:style w:type="character" w:customStyle="1" w:styleId="BalloonTextChar">
    <w:name w:val="Balloon Text Char"/>
    <w:basedOn w:val="DefaultParagraphFont"/>
    <w:link w:val="BalloonText"/>
    <w:uiPriority w:val="99"/>
    <w:semiHidden/>
    <w:rsid w:val="007C26F1"/>
    <w:rPr>
      <w:rFonts w:ascii="Lucida Grande" w:eastAsia="Times New Roman" w:hAnsi="Lucida Grande" w:cs="Times New Roman"/>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5013">
      <w:bodyDiv w:val="1"/>
      <w:marLeft w:val="0"/>
      <w:marRight w:val="0"/>
      <w:marTop w:val="0"/>
      <w:marBottom w:val="0"/>
      <w:divBdr>
        <w:top w:val="none" w:sz="0" w:space="0" w:color="auto"/>
        <w:left w:val="none" w:sz="0" w:space="0" w:color="auto"/>
        <w:bottom w:val="none" w:sz="0" w:space="0" w:color="auto"/>
        <w:right w:val="none" w:sz="0" w:space="0" w:color="auto"/>
      </w:divBdr>
    </w:div>
    <w:div w:id="93600425">
      <w:bodyDiv w:val="1"/>
      <w:marLeft w:val="0"/>
      <w:marRight w:val="0"/>
      <w:marTop w:val="0"/>
      <w:marBottom w:val="0"/>
      <w:divBdr>
        <w:top w:val="none" w:sz="0" w:space="0" w:color="auto"/>
        <w:left w:val="none" w:sz="0" w:space="0" w:color="auto"/>
        <w:bottom w:val="none" w:sz="0" w:space="0" w:color="auto"/>
        <w:right w:val="none" w:sz="0" w:space="0" w:color="auto"/>
      </w:divBdr>
    </w:div>
    <w:div w:id="105739076">
      <w:bodyDiv w:val="1"/>
      <w:marLeft w:val="0"/>
      <w:marRight w:val="0"/>
      <w:marTop w:val="0"/>
      <w:marBottom w:val="0"/>
      <w:divBdr>
        <w:top w:val="none" w:sz="0" w:space="0" w:color="auto"/>
        <w:left w:val="none" w:sz="0" w:space="0" w:color="auto"/>
        <w:bottom w:val="none" w:sz="0" w:space="0" w:color="auto"/>
        <w:right w:val="none" w:sz="0" w:space="0" w:color="auto"/>
      </w:divBdr>
    </w:div>
    <w:div w:id="243153361">
      <w:bodyDiv w:val="1"/>
      <w:marLeft w:val="0"/>
      <w:marRight w:val="0"/>
      <w:marTop w:val="0"/>
      <w:marBottom w:val="0"/>
      <w:divBdr>
        <w:top w:val="none" w:sz="0" w:space="0" w:color="auto"/>
        <w:left w:val="none" w:sz="0" w:space="0" w:color="auto"/>
        <w:bottom w:val="none" w:sz="0" w:space="0" w:color="auto"/>
        <w:right w:val="none" w:sz="0" w:space="0" w:color="auto"/>
      </w:divBdr>
    </w:div>
    <w:div w:id="328101460">
      <w:bodyDiv w:val="1"/>
      <w:marLeft w:val="0"/>
      <w:marRight w:val="0"/>
      <w:marTop w:val="0"/>
      <w:marBottom w:val="0"/>
      <w:divBdr>
        <w:top w:val="none" w:sz="0" w:space="0" w:color="auto"/>
        <w:left w:val="none" w:sz="0" w:space="0" w:color="auto"/>
        <w:bottom w:val="none" w:sz="0" w:space="0" w:color="auto"/>
        <w:right w:val="none" w:sz="0" w:space="0" w:color="auto"/>
      </w:divBdr>
    </w:div>
    <w:div w:id="373038557">
      <w:bodyDiv w:val="1"/>
      <w:marLeft w:val="0"/>
      <w:marRight w:val="0"/>
      <w:marTop w:val="0"/>
      <w:marBottom w:val="0"/>
      <w:divBdr>
        <w:top w:val="none" w:sz="0" w:space="0" w:color="auto"/>
        <w:left w:val="none" w:sz="0" w:space="0" w:color="auto"/>
        <w:bottom w:val="none" w:sz="0" w:space="0" w:color="auto"/>
        <w:right w:val="none" w:sz="0" w:space="0" w:color="auto"/>
      </w:divBdr>
    </w:div>
    <w:div w:id="515731932">
      <w:bodyDiv w:val="1"/>
      <w:marLeft w:val="0"/>
      <w:marRight w:val="0"/>
      <w:marTop w:val="0"/>
      <w:marBottom w:val="0"/>
      <w:divBdr>
        <w:top w:val="none" w:sz="0" w:space="0" w:color="auto"/>
        <w:left w:val="none" w:sz="0" w:space="0" w:color="auto"/>
        <w:bottom w:val="none" w:sz="0" w:space="0" w:color="auto"/>
        <w:right w:val="none" w:sz="0" w:space="0" w:color="auto"/>
      </w:divBdr>
    </w:div>
    <w:div w:id="692730367">
      <w:bodyDiv w:val="1"/>
      <w:marLeft w:val="0"/>
      <w:marRight w:val="0"/>
      <w:marTop w:val="0"/>
      <w:marBottom w:val="0"/>
      <w:divBdr>
        <w:top w:val="none" w:sz="0" w:space="0" w:color="auto"/>
        <w:left w:val="none" w:sz="0" w:space="0" w:color="auto"/>
        <w:bottom w:val="none" w:sz="0" w:space="0" w:color="auto"/>
        <w:right w:val="none" w:sz="0" w:space="0" w:color="auto"/>
      </w:divBdr>
      <w:divsChild>
        <w:div w:id="695422782">
          <w:blockQuote w:val="1"/>
          <w:marLeft w:val="0"/>
          <w:marRight w:val="0"/>
          <w:marTop w:val="0"/>
          <w:marBottom w:val="405"/>
          <w:divBdr>
            <w:top w:val="none" w:sz="0" w:space="8" w:color="auto"/>
            <w:left w:val="none" w:sz="0" w:space="0" w:color="auto"/>
            <w:bottom w:val="none" w:sz="0" w:space="8" w:color="auto"/>
            <w:right w:val="none" w:sz="0" w:space="15" w:color="auto"/>
          </w:divBdr>
        </w:div>
      </w:divsChild>
    </w:div>
    <w:div w:id="749157803">
      <w:bodyDiv w:val="1"/>
      <w:marLeft w:val="0"/>
      <w:marRight w:val="0"/>
      <w:marTop w:val="0"/>
      <w:marBottom w:val="0"/>
      <w:divBdr>
        <w:top w:val="none" w:sz="0" w:space="0" w:color="auto"/>
        <w:left w:val="none" w:sz="0" w:space="0" w:color="auto"/>
        <w:bottom w:val="none" w:sz="0" w:space="0" w:color="auto"/>
        <w:right w:val="none" w:sz="0" w:space="0" w:color="auto"/>
      </w:divBdr>
    </w:div>
    <w:div w:id="847132234">
      <w:bodyDiv w:val="1"/>
      <w:marLeft w:val="0"/>
      <w:marRight w:val="0"/>
      <w:marTop w:val="0"/>
      <w:marBottom w:val="0"/>
      <w:divBdr>
        <w:top w:val="none" w:sz="0" w:space="0" w:color="auto"/>
        <w:left w:val="none" w:sz="0" w:space="0" w:color="auto"/>
        <w:bottom w:val="none" w:sz="0" w:space="0" w:color="auto"/>
        <w:right w:val="none" w:sz="0" w:space="0" w:color="auto"/>
      </w:divBdr>
    </w:div>
    <w:div w:id="857736395">
      <w:bodyDiv w:val="1"/>
      <w:marLeft w:val="0"/>
      <w:marRight w:val="0"/>
      <w:marTop w:val="0"/>
      <w:marBottom w:val="0"/>
      <w:divBdr>
        <w:top w:val="none" w:sz="0" w:space="0" w:color="auto"/>
        <w:left w:val="none" w:sz="0" w:space="0" w:color="auto"/>
        <w:bottom w:val="none" w:sz="0" w:space="0" w:color="auto"/>
        <w:right w:val="none" w:sz="0" w:space="0" w:color="auto"/>
      </w:divBdr>
      <w:divsChild>
        <w:div w:id="901720682">
          <w:blockQuote w:val="1"/>
          <w:marLeft w:val="0"/>
          <w:marRight w:val="0"/>
          <w:marTop w:val="0"/>
          <w:marBottom w:val="405"/>
          <w:divBdr>
            <w:top w:val="none" w:sz="0" w:space="8" w:color="auto"/>
            <w:left w:val="none" w:sz="0" w:space="0" w:color="auto"/>
            <w:bottom w:val="none" w:sz="0" w:space="8" w:color="auto"/>
            <w:right w:val="none" w:sz="0" w:space="15" w:color="auto"/>
          </w:divBdr>
        </w:div>
      </w:divsChild>
    </w:div>
    <w:div w:id="894123127">
      <w:bodyDiv w:val="1"/>
      <w:marLeft w:val="0"/>
      <w:marRight w:val="0"/>
      <w:marTop w:val="0"/>
      <w:marBottom w:val="0"/>
      <w:divBdr>
        <w:top w:val="none" w:sz="0" w:space="0" w:color="auto"/>
        <w:left w:val="none" w:sz="0" w:space="0" w:color="auto"/>
        <w:bottom w:val="none" w:sz="0" w:space="0" w:color="auto"/>
        <w:right w:val="none" w:sz="0" w:space="0" w:color="auto"/>
      </w:divBdr>
    </w:div>
    <w:div w:id="909267297">
      <w:bodyDiv w:val="1"/>
      <w:marLeft w:val="0"/>
      <w:marRight w:val="0"/>
      <w:marTop w:val="0"/>
      <w:marBottom w:val="0"/>
      <w:divBdr>
        <w:top w:val="none" w:sz="0" w:space="0" w:color="auto"/>
        <w:left w:val="none" w:sz="0" w:space="0" w:color="auto"/>
        <w:bottom w:val="none" w:sz="0" w:space="0" w:color="auto"/>
        <w:right w:val="none" w:sz="0" w:space="0" w:color="auto"/>
      </w:divBdr>
    </w:div>
    <w:div w:id="934478973">
      <w:bodyDiv w:val="1"/>
      <w:marLeft w:val="0"/>
      <w:marRight w:val="0"/>
      <w:marTop w:val="0"/>
      <w:marBottom w:val="0"/>
      <w:divBdr>
        <w:top w:val="none" w:sz="0" w:space="0" w:color="auto"/>
        <w:left w:val="none" w:sz="0" w:space="0" w:color="auto"/>
        <w:bottom w:val="none" w:sz="0" w:space="0" w:color="auto"/>
        <w:right w:val="none" w:sz="0" w:space="0" w:color="auto"/>
      </w:divBdr>
    </w:div>
    <w:div w:id="968704317">
      <w:bodyDiv w:val="1"/>
      <w:marLeft w:val="0"/>
      <w:marRight w:val="0"/>
      <w:marTop w:val="0"/>
      <w:marBottom w:val="0"/>
      <w:divBdr>
        <w:top w:val="none" w:sz="0" w:space="0" w:color="auto"/>
        <w:left w:val="none" w:sz="0" w:space="0" w:color="auto"/>
        <w:bottom w:val="none" w:sz="0" w:space="0" w:color="auto"/>
        <w:right w:val="none" w:sz="0" w:space="0" w:color="auto"/>
      </w:divBdr>
    </w:div>
    <w:div w:id="993605752">
      <w:bodyDiv w:val="1"/>
      <w:marLeft w:val="0"/>
      <w:marRight w:val="0"/>
      <w:marTop w:val="0"/>
      <w:marBottom w:val="0"/>
      <w:divBdr>
        <w:top w:val="none" w:sz="0" w:space="0" w:color="auto"/>
        <w:left w:val="none" w:sz="0" w:space="0" w:color="auto"/>
        <w:bottom w:val="none" w:sz="0" w:space="0" w:color="auto"/>
        <w:right w:val="none" w:sz="0" w:space="0" w:color="auto"/>
      </w:divBdr>
    </w:div>
    <w:div w:id="1170873985">
      <w:bodyDiv w:val="1"/>
      <w:marLeft w:val="0"/>
      <w:marRight w:val="0"/>
      <w:marTop w:val="0"/>
      <w:marBottom w:val="0"/>
      <w:divBdr>
        <w:top w:val="none" w:sz="0" w:space="0" w:color="auto"/>
        <w:left w:val="none" w:sz="0" w:space="0" w:color="auto"/>
        <w:bottom w:val="none" w:sz="0" w:space="0" w:color="auto"/>
        <w:right w:val="none" w:sz="0" w:space="0" w:color="auto"/>
      </w:divBdr>
    </w:div>
    <w:div w:id="1429158711">
      <w:bodyDiv w:val="1"/>
      <w:marLeft w:val="0"/>
      <w:marRight w:val="0"/>
      <w:marTop w:val="0"/>
      <w:marBottom w:val="0"/>
      <w:divBdr>
        <w:top w:val="none" w:sz="0" w:space="0" w:color="auto"/>
        <w:left w:val="none" w:sz="0" w:space="0" w:color="auto"/>
        <w:bottom w:val="none" w:sz="0" w:space="0" w:color="auto"/>
        <w:right w:val="none" w:sz="0" w:space="0" w:color="auto"/>
      </w:divBdr>
    </w:div>
    <w:div w:id="1551724094">
      <w:bodyDiv w:val="1"/>
      <w:marLeft w:val="0"/>
      <w:marRight w:val="0"/>
      <w:marTop w:val="0"/>
      <w:marBottom w:val="0"/>
      <w:divBdr>
        <w:top w:val="none" w:sz="0" w:space="0" w:color="auto"/>
        <w:left w:val="none" w:sz="0" w:space="0" w:color="auto"/>
        <w:bottom w:val="none" w:sz="0" w:space="0" w:color="auto"/>
        <w:right w:val="none" w:sz="0" w:space="0" w:color="auto"/>
      </w:divBdr>
    </w:div>
    <w:div w:id="1552382222">
      <w:bodyDiv w:val="1"/>
      <w:marLeft w:val="0"/>
      <w:marRight w:val="0"/>
      <w:marTop w:val="0"/>
      <w:marBottom w:val="0"/>
      <w:divBdr>
        <w:top w:val="none" w:sz="0" w:space="0" w:color="auto"/>
        <w:left w:val="none" w:sz="0" w:space="0" w:color="auto"/>
        <w:bottom w:val="none" w:sz="0" w:space="0" w:color="auto"/>
        <w:right w:val="none" w:sz="0" w:space="0" w:color="auto"/>
      </w:divBdr>
    </w:div>
    <w:div w:id="1698193886">
      <w:bodyDiv w:val="1"/>
      <w:marLeft w:val="0"/>
      <w:marRight w:val="0"/>
      <w:marTop w:val="0"/>
      <w:marBottom w:val="0"/>
      <w:divBdr>
        <w:top w:val="none" w:sz="0" w:space="0" w:color="auto"/>
        <w:left w:val="none" w:sz="0" w:space="0" w:color="auto"/>
        <w:bottom w:val="none" w:sz="0" w:space="0" w:color="auto"/>
        <w:right w:val="none" w:sz="0" w:space="0" w:color="auto"/>
      </w:divBdr>
    </w:div>
    <w:div w:id="1819111498">
      <w:bodyDiv w:val="1"/>
      <w:marLeft w:val="0"/>
      <w:marRight w:val="0"/>
      <w:marTop w:val="0"/>
      <w:marBottom w:val="0"/>
      <w:divBdr>
        <w:top w:val="none" w:sz="0" w:space="0" w:color="auto"/>
        <w:left w:val="none" w:sz="0" w:space="0" w:color="auto"/>
        <w:bottom w:val="none" w:sz="0" w:space="0" w:color="auto"/>
        <w:right w:val="none" w:sz="0" w:space="0" w:color="auto"/>
      </w:divBdr>
    </w:div>
    <w:div w:id="1940946777">
      <w:bodyDiv w:val="1"/>
      <w:marLeft w:val="0"/>
      <w:marRight w:val="0"/>
      <w:marTop w:val="0"/>
      <w:marBottom w:val="0"/>
      <w:divBdr>
        <w:top w:val="none" w:sz="0" w:space="0" w:color="auto"/>
        <w:left w:val="none" w:sz="0" w:space="0" w:color="auto"/>
        <w:bottom w:val="none" w:sz="0" w:space="0" w:color="auto"/>
        <w:right w:val="none" w:sz="0" w:space="0" w:color="auto"/>
      </w:divBdr>
      <w:divsChild>
        <w:div w:id="1593706761">
          <w:marLeft w:val="0"/>
          <w:marRight w:val="0"/>
          <w:marTop w:val="0"/>
          <w:marBottom w:val="180"/>
          <w:divBdr>
            <w:top w:val="none" w:sz="0" w:space="0" w:color="auto"/>
            <w:left w:val="none" w:sz="0" w:space="0" w:color="auto"/>
            <w:bottom w:val="none" w:sz="0" w:space="0" w:color="auto"/>
            <w:right w:val="none" w:sz="0" w:space="0" w:color="auto"/>
          </w:divBdr>
        </w:div>
        <w:div w:id="928931398">
          <w:marLeft w:val="0"/>
          <w:marRight w:val="0"/>
          <w:marTop w:val="0"/>
          <w:marBottom w:val="180"/>
          <w:divBdr>
            <w:top w:val="none" w:sz="0" w:space="0" w:color="auto"/>
            <w:left w:val="none" w:sz="0" w:space="0" w:color="auto"/>
            <w:bottom w:val="none" w:sz="0" w:space="0" w:color="auto"/>
            <w:right w:val="none" w:sz="0" w:space="0" w:color="auto"/>
          </w:divBdr>
        </w:div>
        <w:div w:id="1519660352">
          <w:marLeft w:val="0"/>
          <w:marRight w:val="0"/>
          <w:marTop w:val="0"/>
          <w:marBottom w:val="180"/>
          <w:divBdr>
            <w:top w:val="none" w:sz="0" w:space="0" w:color="auto"/>
            <w:left w:val="none" w:sz="0" w:space="0" w:color="auto"/>
            <w:bottom w:val="none" w:sz="0" w:space="0" w:color="auto"/>
            <w:right w:val="none" w:sz="0" w:space="0" w:color="auto"/>
          </w:divBdr>
        </w:div>
      </w:divsChild>
    </w:div>
    <w:div w:id="207535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imon@sixmedia.ca"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youtu.be/fQ0-Ru_ejX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06595C4E85AC4D86A3A4427AD7A374" ma:contentTypeVersion="15" ma:contentTypeDescription="Create a new document." ma:contentTypeScope="" ma:versionID="4a6b36f8fc0485c91514c3d4c835d3f1">
  <xsd:schema xmlns:xsd="http://www.w3.org/2001/XMLSchema" xmlns:xs="http://www.w3.org/2001/XMLSchema" xmlns:p="http://schemas.microsoft.com/office/2006/metadata/properties" xmlns:ns2="66103d9d-47bf-4f4c-aaf2-65bb29ba2c59" xmlns:ns3="ba0e8276-48bb-41cb-b56c-f1a1c047a5bd" targetNamespace="http://schemas.microsoft.com/office/2006/metadata/properties" ma:root="true" ma:fieldsID="7827294d463f8a6233b26e1381294dc7" ns2:_="" ns3:_="">
    <xsd:import namespace="66103d9d-47bf-4f4c-aaf2-65bb29ba2c59"/>
    <xsd:import namespace="ba0e8276-48bb-41cb-b56c-f1a1c047a5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03d9d-47bf-4f4c-aaf2-65bb29ba2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442e6d6-02fb-4304-93e4-5d8d459c2a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0e8276-48bb-41cb-b56c-f1a1c047a5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c6592cf-3a0a-41f8-a3d1-c71b9bdf4c84}" ma:internalName="TaxCatchAll" ma:showField="CatchAllData" ma:web="ba0e8276-48bb-41cb-b56c-f1a1c047a5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a0e8276-48bb-41cb-b56c-f1a1c047a5bd" xsi:nil="true"/>
    <lcf76f155ced4ddcb4097134ff3c332f xmlns="66103d9d-47bf-4f4c-aaf2-65bb29ba2c5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5032F4-D995-4D78-A389-64677D89E04A}">
  <ds:schemaRefs>
    <ds:schemaRef ds:uri="http://schemas.microsoft.com/sharepoint/v3/contenttype/forms"/>
  </ds:schemaRefs>
</ds:datastoreItem>
</file>

<file path=customXml/itemProps2.xml><?xml version="1.0" encoding="utf-8"?>
<ds:datastoreItem xmlns:ds="http://schemas.openxmlformats.org/officeDocument/2006/customXml" ds:itemID="{8FCAEC11-9987-47CC-81D7-008E62EA4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03d9d-47bf-4f4c-aaf2-65bb29ba2c59"/>
    <ds:schemaRef ds:uri="ba0e8276-48bb-41cb-b56c-f1a1c047a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4518B9-51DB-4EF9-AFA1-45CCEE7859F4}">
  <ds:schemaRefs>
    <ds:schemaRef ds:uri="http://schemas.microsoft.com/office/2006/metadata/properties"/>
    <ds:schemaRef ds:uri="http://schemas.microsoft.com/office/infopath/2007/PartnerControls"/>
    <ds:schemaRef ds:uri="ba0e8276-48bb-41cb-b56c-f1a1c047a5bd"/>
    <ds:schemaRef ds:uri="66103d9d-47bf-4f4c-aaf2-65bb29ba2c5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1124</Words>
  <Characters>6410</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7519</CharactersWithSpaces>
  <SharedDoc>false</SharedDoc>
  <HLinks>
    <vt:vector size="18" baseType="variant">
      <vt:variant>
        <vt:i4>2949171</vt:i4>
      </vt:variant>
      <vt:variant>
        <vt:i4>6</vt:i4>
      </vt:variant>
      <vt:variant>
        <vt:i4>0</vt:i4>
      </vt:variant>
      <vt:variant>
        <vt:i4>5</vt:i4>
      </vt:variant>
      <vt:variant>
        <vt:lpwstr>https://www.ledevoir.com/culture/musique/262820/festival-acadien-de-caraquet-1755-le-groupe-qui-incarne-la-fierte-acadienne</vt:lpwstr>
      </vt:variant>
      <vt:variant>
        <vt:lpwstr/>
      </vt:variant>
      <vt:variant>
        <vt:i4>3997806</vt:i4>
      </vt:variant>
      <vt:variant>
        <vt:i4>3</vt:i4>
      </vt:variant>
      <vt:variant>
        <vt:i4>0</vt:i4>
      </vt:variant>
      <vt:variant>
        <vt:i4>5</vt:i4>
      </vt:variant>
      <vt:variant>
        <vt:lpwstr>https://ici.radio-canada.ca/nouvelle/1707018/gerald-leblanc-poete-litterature-acadie-chiac-moncton-archives</vt:lpwstr>
      </vt:variant>
      <vt:variant>
        <vt:lpwstr/>
      </vt:variant>
      <vt:variant>
        <vt:i4>3014718</vt:i4>
      </vt:variant>
      <vt:variant>
        <vt:i4>0</vt:i4>
      </vt:variant>
      <vt:variant>
        <vt:i4>0</vt:i4>
      </vt:variant>
      <vt:variant>
        <vt:i4>5</vt:i4>
      </vt:variant>
      <vt:variant>
        <vt:lpwstr>https://ici.radio-canada.ca/nouvelle/1783199/groupe-musique-1755-acadie-francophone-traditionnelle-archives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Couture</dc:creator>
  <cp:keywords/>
  <dc:description/>
  <cp:lastModifiedBy>Simon Fauteux</cp:lastModifiedBy>
  <cp:revision>2</cp:revision>
  <cp:lastPrinted>2023-08-04T17:36:00Z</cp:lastPrinted>
  <dcterms:created xsi:type="dcterms:W3CDTF">2023-08-23T14:09:00Z</dcterms:created>
  <dcterms:modified xsi:type="dcterms:W3CDTF">2023-08-23T14:09:00Z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0x0101001406595C4E85AC4D86A3A4427AD7A374</vt:lpwstr>
  </property>
  <property fmtid="{D5CDD505-2E9C-101B-9397-08002B2CF9AE}" pid="3" name="MediaServiceImageTags">
    <vt:lpwstr/>
  </property>
</Properties>
</file>