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3B9C" w14:textId="4C5FAAE2" w:rsidR="005C2C6B" w:rsidRPr="00B30BC5" w:rsidRDefault="005C2C6B" w:rsidP="001533E0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B30BC5">
        <w:rPr>
          <w:rFonts w:ascii="Arial" w:hAnsi="Arial" w:cs="Arial"/>
          <w:noProof/>
          <w:color w:val="000000" w:themeColor="text1"/>
          <w:sz w:val="18"/>
          <w:szCs w:val="18"/>
          <w:lang w:val="fr-FR" w:eastAsia="fr-FR"/>
        </w:rPr>
        <w:drawing>
          <wp:inline distT="0" distB="0" distL="0" distR="0" wp14:anchorId="1C57367C" wp14:editId="394B5DF0">
            <wp:extent cx="389467" cy="389467"/>
            <wp:effectExtent l="0" t="0" r="4445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56" cy="39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40D5F" w14:textId="77777777" w:rsidR="005C2C6B" w:rsidRPr="00B30BC5" w:rsidRDefault="005C2C6B" w:rsidP="001533E0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5F6DCBA4" w14:textId="16C56519" w:rsidR="00584B90" w:rsidRPr="00B30BC5" w:rsidRDefault="00D71F39" w:rsidP="001533E0">
      <w:pPr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</w:pPr>
      <w:r w:rsidRPr="00B30BC5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Pasteur Papillon</w:t>
      </w:r>
    </w:p>
    <w:p w14:paraId="5E045C7D" w14:textId="1BDE2801" w:rsidR="005636B1" w:rsidRPr="00B30BC5" w:rsidRDefault="005A787A" w:rsidP="001533E0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hAnsi="Arial" w:cs="Arial"/>
          <w:color w:val="000000" w:themeColor="text1"/>
          <w:sz w:val="18"/>
          <w:szCs w:val="18"/>
          <w:lang w:val="fr-CA"/>
        </w:rPr>
        <w:t>Un m</w:t>
      </w:r>
      <w:r w:rsidR="005636B1"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>odèle de succès</w:t>
      </w:r>
      <w:r w:rsidR="00D71F39"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– </w:t>
      </w:r>
      <w:r w:rsidR="00B30BC5"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>Nouvel extrait de l’album On va sauver ce qui reste disponible sur toutes les plateformes</w:t>
      </w:r>
    </w:p>
    <w:p w14:paraId="5763F39D" w14:textId="77777777" w:rsidR="005636B1" w:rsidRPr="00B30BC5" w:rsidRDefault="005636B1" w:rsidP="001533E0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13AE20BB" w14:textId="40C06A96" w:rsidR="005636B1" w:rsidRPr="00B30BC5" w:rsidRDefault="00B30BC5" w:rsidP="001533E0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>EN SPECTACLE</w:t>
      </w:r>
    </w:p>
    <w:p w14:paraId="3303D24C" w14:textId="5F7C8A93" w:rsidR="00B30BC5" w:rsidRPr="00B30BC5" w:rsidRDefault="00B30BC5" w:rsidP="001533E0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>15/0</w:t>
      </w:r>
      <w:r w:rsidR="00C3212D">
        <w:rPr>
          <w:rFonts w:ascii="Arial" w:hAnsi="Arial" w:cs="Arial"/>
          <w:color w:val="000000" w:themeColor="text1"/>
          <w:sz w:val="18"/>
          <w:szCs w:val="18"/>
          <w:lang w:val="fr-CA"/>
        </w:rPr>
        <w:t>6</w:t>
      </w:r>
      <w:bookmarkStart w:id="0" w:name="_GoBack"/>
      <w:bookmarkEnd w:id="0"/>
      <w:r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– Montréal – Francos de Montréal (Scène Brasseur de Montréal à l’esplanade tranquille)</w:t>
      </w:r>
    </w:p>
    <w:p w14:paraId="66E7BE03" w14:textId="63715E3E" w:rsidR="00D71F39" w:rsidRPr="00B30BC5" w:rsidRDefault="00D71F39" w:rsidP="001533E0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738DD124" w14:textId="6D3EF1D1" w:rsidR="00D71F39" w:rsidRPr="00B30BC5" w:rsidRDefault="00D71F39" w:rsidP="001533E0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C35F10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Montréal, </w:t>
      </w:r>
      <w:r w:rsidR="00B30BC5" w:rsidRPr="00C35F10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juin</w:t>
      </w:r>
      <w:r w:rsidRPr="00C35F10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 2023</w:t>
      </w:r>
      <w:r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- Fraîchement sorti du purgatoire où il a été foudroyé par une lumière biblique, </w:t>
      </w:r>
      <w:r w:rsidRPr="00E04328">
        <w:rPr>
          <w:rStyle w:val="Aucun"/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Pasteur Papillon</w:t>
      </w:r>
      <w:r w:rsidR="005A6C03" w:rsidRPr="00B30BC5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>, la nouvelle aventure</w:t>
      </w:r>
      <w:r w:rsidRPr="00B30BC5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 xml:space="preserve"> mus</w:t>
      </w:r>
      <w:r w:rsidR="005A6C03" w:rsidRPr="00B30BC5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>ica</w:t>
      </w:r>
      <w:r w:rsidRPr="00B30BC5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>l</w:t>
      </w:r>
      <w:r w:rsidR="005A6C03" w:rsidRPr="00B30BC5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>e</w:t>
      </w:r>
      <w:r w:rsidRPr="00B30BC5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 xml:space="preserve"> de Stéphane Papillon</w:t>
      </w:r>
      <w:r w:rsidR="00B30BC5" w:rsidRPr="00B30BC5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 xml:space="preserve"> a fait </w:t>
      </w:r>
      <w:r w:rsidR="00034620" w:rsidRPr="00B30BC5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 xml:space="preserve">paraître </w:t>
      </w:r>
      <w:r w:rsidR="00B30BC5" w:rsidRPr="00B30BC5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 xml:space="preserve">en mars dernier </w:t>
      </w:r>
      <w:r w:rsidR="00034620" w:rsidRPr="00B30BC5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 xml:space="preserve">« </w:t>
      </w:r>
      <w:r w:rsidR="00034620"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On va sauver ce qui reste », </w:t>
      </w:r>
      <w:r w:rsidR="00034620" w:rsidRPr="00B30BC5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>son premier</w:t>
      </w:r>
      <w:r w:rsidR="00034620"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>album réalisé par Tommy Stinson (The Replacements, Guns’n’Roses</w:t>
      </w:r>
      <w:r w:rsidR="001533E0"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>, Frank Black</w:t>
      </w:r>
      <w:r w:rsidR="00B30BC5"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>).</w:t>
      </w:r>
    </w:p>
    <w:p w14:paraId="2E657B74" w14:textId="063DE5AA" w:rsidR="00034620" w:rsidRPr="00B30BC5" w:rsidRDefault="00034620" w:rsidP="001533E0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0C2B6163" w14:textId="155A3A86" w:rsidR="00B30BC5" w:rsidRDefault="00B30BC5" w:rsidP="001533E0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5A787A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 xml:space="preserve">Il partage aujourd’hui les nouvel extrait audio / vidéo « </w:t>
      </w:r>
      <w:r w:rsidR="005A787A" w:rsidRPr="005A787A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>Un m</w:t>
      </w:r>
      <w:r w:rsidRPr="005A787A">
        <w:rPr>
          <w:rStyle w:val="Aucun"/>
          <w:rFonts w:ascii="Arial" w:hAnsi="Arial" w:cs="Arial"/>
          <w:color w:val="000000" w:themeColor="text1"/>
          <w:sz w:val="18"/>
          <w:szCs w:val="18"/>
          <w:lang w:val="fr-CA"/>
        </w:rPr>
        <w:t xml:space="preserve">odèle de succès </w:t>
      </w:r>
      <w:r w:rsidRPr="0037665E">
        <w:rPr>
          <w:rStyle w:val="Aucun"/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». </w:t>
      </w:r>
      <w:r w:rsidRPr="00B30BC5">
        <w:rPr>
          <w:rFonts w:ascii="Arial" w:hAnsi="Arial" w:cs="Arial"/>
          <w:color w:val="000000"/>
          <w:sz w:val="18"/>
          <w:szCs w:val="18"/>
          <w:lang w:val="fr-CA"/>
        </w:rPr>
        <w:t>Sur un riff de guitare qui ne cache pas ses influences des Faces et des Rolling Stones, ce deuxième extrait de l’album</w:t>
      </w:r>
      <w:r w:rsidRPr="00B30BC5">
        <w:rPr>
          <w:rStyle w:val="apple-converted-space"/>
          <w:rFonts w:ascii="Arial" w:hAnsi="Arial" w:cs="Arial"/>
          <w:color w:val="000000"/>
          <w:sz w:val="18"/>
          <w:szCs w:val="18"/>
          <w:lang w:val="fr-CA"/>
        </w:rPr>
        <w:t> </w:t>
      </w:r>
      <w:r w:rsidRPr="00B30BC5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On va sauver ce qui reste</w:t>
      </w:r>
      <w:r w:rsidRPr="00B30BC5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A"/>
        </w:rPr>
        <w:t> </w:t>
      </w:r>
      <w:r w:rsidRPr="00B30BC5">
        <w:rPr>
          <w:rFonts w:ascii="Arial" w:hAnsi="Arial" w:cs="Arial"/>
          <w:color w:val="000000"/>
          <w:sz w:val="18"/>
          <w:szCs w:val="18"/>
          <w:lang w:val="fr-CA"/>
        </w:rPr>
        <w:t>est co-écrit par</w:t>
      </w:r>
      <w:r w:rsidRPr="00B30BC5">
        <w:rPr>
          <w:rStyle w:val="apple-converted-space"/>
          <w:rFonts w:ascii="Arial" w:hAnsi="Arial" w:cs="Arial"/>
          <w:color w:val="000000"/>
          <w:sz w:val="18"/>
          <w:szCs w:val="18"/>
          <w:lang w:val="fr-CA"/>
        </w:rPr>
        <w:t> </w:t>
      </w:r>
      <w:r w:rsidRPr="00E04328">
        <w:rPr>
          <w:rFonts w:ascii="Arial" w:hAnsi="Arial" w:cs="Arial"/>
          <w:color w:val="000000"/>
          <w:sz w:val="18"/>
          <w:szCs w:val="18"/>
          <w:lang w:val="fr-CA"/>
        </w:rPr>
        <w:t>Stéphane Papillon</w:t>
      </w:r>
      <w:r w:rsidRPr="00E04328">
        <w:rPr>
          <w:rStyle w:val="apple-converted-space"/>
          <w:rFonts w:ascii="Arial" w:hAnsi="Arial" w:cs="Arial"/>
          <w:color w:val="000000"/>
          <w:sz w:val="18"/>
          <w:szCs w:val="18"/>
          <w:lang w:val="fr-CA"/>
        </w:rPr>
        <w:t> </w:t>
      </w:r>
      <w:r w:rsidRPr="00E04328">
        <w:rPr>
          <w:rFonts w:ascii="Arial" w:hAnsi="Arial" w:cs="Arial"/>
          <w:color w:val="000000"/>
          <w:sz w:val="18"/>
          <w:szCs w:val="18"/>
          <w:lang w:val="fr-CA"/>
        </w:rPr>
        <w:t>et</w:t>
      </w:r>
      <w:r w:rsidRPr="00E04328">
        <w:rPr>
          <w:rStyle w:val="apple-converted-space"/>
          <w:rFonts w:ascii="Arial" w:hAnsi="Arial" w:cs="Arial"/>
          <w:color w:val="000000"/>
          <w:sz w:val="18"/>
          <w:szCs w:val="18"/>
          <w:lang w:val="fr-CA"/>
        </w:rPr>
        <w:t> </w:t>
      </w:r>
      <w:r w:rsidRPr="00E04328">
        <w:rPr>
          <w:rFonts w:ascii="Arial" w:hAnsi="Arial" w:cs="Arial"/>
          <w:color w:val="000000"/>
          <w:sz w:val="18"/>
          <w:szCs w:val="18"/>
          <w:lang w:val="fr-CA"/>
        </w:rPr>
        <w:t>Yves Laramée</w:t>
      </w:r>
      <w:r w:rsidRPr="00B30BC5">
        <w:rPr>
          <w:rFonts w:ascii="Arial" w:hAnsi="Arial" w:cs="Arial"/>
          <w:color w:val="000000"/>
          <w:sz w:val="18"/>
          <w:szCs w:val="18"/>
          <w:lang w:val="fr-CA"/>
        </w:rPr>
        <w:t>. La présence marquante de l’harmoniciste extraordinaire Guy Bélanger amène un souffle et un esprit blues sans compter les choeurs qui ajoutent une touche de Gospel, piano de saloon et cloche à vache en prime ! Oui définitivement,</w:t>
      </w:r>
      <w:r w:rsidRPr="00B30BC5">
        <w:rPr>
          <w:rStyle w:val="apple-converted-space"/>
          <w:rFonts w:ascii="Arial" w:hAnsi="Arial" w:cs="Arial"/>
          <w:color w:val="000000"/>
          <w:sz w:val="18"/>
          <w:szCs w:val="18"/>
          <w:lang w:val="fr-CA"/>
        </w:rPr>
        <w:t> </w:t>
      </w:r>
      <w:r w:rsidRPr="00E04328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Pasteur Papillon</w:t>
      </w:r>
      <w:r w:rsidRPr="00B30BC5"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lang w:val="fr-CA"/>
        </w:rPr>
        <w:t> </w:t>
      </w:r>
      <w:r w:rsidRPr="00B30BC5">
        <w:rPr>
          <w:rFonts w:ascii="Arial" w:hAnsi="Arial" w:cs="Arial"/>
          <w:color w:val="000000"/>
          <w:sz w:val="18"/>
          <w:szCs w:val="18"/>
          <w:lang w:val="fr-CA"/>
        </w:rPr>
        <w:t>a vu la lumière et s‘en est inspiré ! </w:t>
      </w:r>
    </w:p>
    <w:p w14:paraId="7A5DA1D0" w14:textId="77777777" w:rsidR="005A787A" w:rsidRDefault="005A787A" w:rsidP="001533E0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21AE647" w14:textId="77777777" w:rsidR="00B30BC5" w:rsidRPr="005A787A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A787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J'ai connu toutes les places </w:t>
      </w:r>
    </w:p>
    <w:p w14:paraId="7D00FFDD" w14:textId="77777777" w:rsidR="00B30BC5" w:rsidRPr="005A787A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A787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Où s’cachait la rapace </w:t>
      </w:r>
    </w:p>
    <w:p w14:paraId="2A64CBD4" w14:textId="77777777" w:rsidR="00B30BC5" w:rsidRPr="005A787A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A787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La haute et la basse classe </w:t>
      </w:r>
    </w:p>
    <w:p w14:paraId="77EC584F" w14:textId="77777777" w:rsidR="00B30BC5" w:rsidRPr="005A787A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A787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J’connais bien leurs mots d'passe… </w:t>
      </w:r>
    </w:p>
    <w:p w14:paraId="77419273" w14:textId="77777777" w:rsidR="00B30BC5" w:rsidRPr="005A787A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  <w:lang w:val="fr-CA"/>
        </w:rPr>
      </w:pPr>
    </w:p>
    <w:p w14:paraId="4104B5CD" w14:textId="673F0221" w:rsidR="00B30BC5" w:rsidRPr="005A787A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A787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On s’assume ! </w:t>
      </w:r>
    </w:p>
    <w:p w14:paraId="6CBF50E9" w14:textId="77777777" w:rsidR="00B30BC5" w:rsidRPr="005A787A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A787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Dans le monde des excès </w:t>
      </w:r>
    </w:p>
    <w:p w14:paraId="028FF9E0" w14:textId="77777777" w:rsidR="00B30BC5" w:rsidRPr="005A787A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A787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La face dans le buffet </w:t>
      </w:r>
    </w:p>
    <w:p w14:paraId="6871CA55" w14:textId="77777777" w:rsidR="00B30BC5" w:rsidRPr="005A787A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A787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J'ai même pas fait exprès </w:t>
      </w:r>
    </w:p>
    <w:p w14:paraId="79627659" w14:textId="77777777" w:rsidR="00B30BC5" w:rsidRPr="005A787A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18"/>
          <w:szCs w:val="18"/>
          <w:lang w:val="fr-CA"/>
        </w:rPr>
      </w:pPr>
    </w:p>
    <w:p w14:paraId="706C156A" w14:textId="4D560DF6" w:rsidR="00B30BC5" w:rsidRPr="005A787A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A787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Ch’t’un modèle </w:t>
      </w:r>
    </w:p>
    <w:p w14:paraId="7D7E81FC" w14:textId="77777777" w:rsidR="00B30BC5" w:rsidRPr="005A787A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5A787A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Un modèle de succès… </w:t>
      </w:r>
    </w:p>
    <w:p w14:paraId="794D91C3" w14:textId="77777777" w:rsidR="00B30BC5" w:rsidRPr="00B30BC5" w:rsidRDefault="00B30BC5" w:rsidP="00B30B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B30BC5">
        <w:rPr>
          <w:rFonts w:ascii="Arial" w:hAnsi="Arial" w:cs="Arial"/>
          <w:color w:val="000000"/>
          <w:sz w:val="18"/>
          <w:szCs w:val="18"/>
          <w:lang w:val="fr-CA"/>
        </w:rPr>
        <w:t> </w:t>
      </w:r>
    </w:p>
    <w:p w14:paraId="0EB9428B" w14:textId="77777777" w:rsidR="005A787A" w:rsidRPr="0037665E" w:rsidRDefault="005A787A" w:rsidP="005A787A">
      <w:pPr>
        <w:rPr>
          <w:rStyle w:val="Aucun"/>
          <w:rFonts w:ascii="Arial" w:hAnsi="Arial" w:cs="Arial"/>
          <w:b/>
          <w:bCs/>
          <w:color w:val="000000" w:themeColor="text1"/>
          <w:sz w:val="18"/>
          <w:szCs w:val="18"/>
          <w:lang w:val="fr-CA"/>
        </w:rPr>
      </w:pPr>
      <w:r w:rsidRPr="0037665E">
        <w:rPr>
          <w:rStyle w:val="Aucun"/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 xml:space="preserve">Il sera de plus en spectacle le 15 juin à 17h dans le cadre des Francos de Montréal sur la </w:t>
      </w:r>
      <w:r w:rsidRPr="0037665E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scène Brasseur de Montréal à l’Esplanade Tranquille.</w:t>
      </w:r>
    </w:p>
    <w:p w14:paraId="49408081" w14:textId="77777777" w:rsidR="005A787A" w:rsidRDefault="005A787A" w:rsidP="001533E0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235F353E" w14:textId="1EC081E7" w:rsidR="00D645E4" w:rsidRPr="00D645E4" w:rsidRDefault="00D71F39" w:rsidP="00D645E4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  <w:r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Stéphane Papillon roule sa bosse en musique et dans le milieu culturel depuis bon nombre d’années. Il a été autant chanteur, gérant et tourneur que « One Man Show », concepteur et producteur. Sa série </w:t>
      </w:r>
      <w:hyperlink r:id="rId6" w:history="1">
        <w:r w:rsidRPr="00B30BC5">
          <w:rPr>
            <w:rStyle w:val="Lienhypertexte"/>
            <w:rFonts w:ascii="Arial" w:hAnsi="Arial" w:cs="Arial"/>
            <w:color w:val="000000" w:themeColor="text1"/>
            <w:sz w:val="18"/>
            <w:szCs w:val="18"/>
            <w:lang w:val="fr-CA"/>
          </w:rPr>
          <w:t>EPITAPH</w:t>
        </w:r>
        <w:r w:rsidR="00A01C98" w:rsidRPr="00B30BC5">
          <w:rPr>
            <w:rStyle w:val="Lienhypertexte"/>
            <w:rFonts w:ascii="Arial" w:hAnsi="Arial" w:cs="Arial"/>
            <w:color w:val="000000" w:themeColor="text1"/>
            <w:sz w:val="18"/>
            <w:szCs w:val="18"/>
            <w:lang w:val="fr-CA"/>
          </w:rPr>
          <w:t>E</w:t>
        </w:r>
      </w:hyperlink>
      <w:r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, </w:t>
      </w:r>
      <w:r w:rsidR="005C2C6B"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dans laquelle </w:t>
      </w:r>
      <w:r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il </w:t>
      </w:r>
      <w:r w:rsidR="005C2C6B"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>incarne</w:t>
      </w:r>
      <w:r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la mort qui passe des artistes en entrevue est présentement en ondes sur ARTE avec des invités tels que Béatrice Dalle</w:t>
      </w:r>
      <w:r w:rsidR="00C35F10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, </w:t>
      </w:r>
      <w:r w:rsidR="00B03969"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>Éric</w:t>
      </w:r>
      <w:r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Cantona</w:t>
      </w:r>
      <w:r w:rsidR="005C2C6B" w:rsidRPr="00B30BC5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et Joey Starr. </w:t>
      </w:r>
      <w:r w:rsidR="00D645E4" w:rsidRPr="00D645E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Après la très documentée péripétie de 2022, il est remonté sur scène avec son groupe Drogue, puis en studio pour faire l’album dont il a toujours rêvé </w:t>
      </w:r>
    </w:p>
    <w:p w14:paraId="07554C1B" w14:textId="77777777" w:rsidR="00D645E4" w:rsidRDefault="00D645E4" w:rsidP="00D645E4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fr-CA"/>
          <w14:ligatures w14:val="none"/>
        </w:rPr>
      </w:pPr>
    </w:p>
    <w:p w14:paraId="51D626B4" w14:textId="5BB1FC5B" w:rsidR="00D645E4" w:rsidRPr="00D645E4" w:rsidRDefault="00D645E4" w:rsidP="00D645E4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val="fr-CA"/>
          <w14:ligatures w14:val="none"/>
        </w:rPr>
      </w:pPr>
      <w:r w:rsidRPr="00D645E4"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Pasteur Papillon nous prouve que pour lui la musique ne sera jamais un plan B mais un plan de vie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val="fr-CA"/>
          <w14:ligatures w14:val="none"/>
        </w:rPr>
        <w:t>.</w:t>
      </w:r>
    </w:p>
    <w:p w14:paraId="1FB49A33" w14:textId="6E8C61AE" w:rsidR="005C2C6B" w:rsidRPr="00B30BC5" w:rsidRDefault="005C2C6B" w:rsidP="001533E0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1A8C312C" w14:textId="157CB4A2" w:rsidR="005C2C6B" w:rsidRPr="00B30BC5" w:rsidRDefault="005C2C6B" w:rsidP="001533E0">
      <w:pPr>
        <w:rPr>
          <w:rFonts w:ascii="Arial" w:hAnsi="Arial" w:cs="Arial"/>
          <w:color w:val="000000" w:themeColor="text1"/>
          <w:sz w:val="18"/>
          <w:szCs w:val="18"/>
          <w:lang w:val="en-CA"/>
        </w:rPr>
      </w:pPr>
      <w:r w:rsidRPr="00B30BC5">
        <w:rPr>
          <w:rFonts w:ascii="Arial" w:hAnsi="Arial" w:cs="Arial"/>
          <w:color w:val="000000" w:themeColor="text1"/>
          <w:sz w:val="18"/>
          <w:szCs w:val="18"/>
          <w:lang w:val="en-CA"/>
        </w:rPr>
        <w:t>Source</w:t>
      </w:r>
      <w:r w:rsidR="001C2BDE">
        <w:rPr>
          <w:rFonts w:ascii="Arial" w:hAnsi="Arial" w:cs="Arial"/>
          <w:color w:val="000000" w:themeColor="text1"/>
          <w:sz w:val="18"/>
          <w:szCs w:val="18"/>
          <w:lang w:val="en-CA"/>
        </w:rPr>
        <w:t xml:space="preserve"> </w:t>
      </w:r>
      <w:r w:rsidRPr="00B30BC5">
        <w:rPr>
          <w:rFonts w:ascii="Arial" w:hAnsi="Arial" w:cs="Arial"/>
          <w:color w:val="000000" w:themeColor="text1"/>
          <w:sz w:val="18"/>
          <w:szCs w:val="18"/>
          <w:lang w:val="en-CA"/>
        </w:rPr>
        <w:t>: Big Fat Truck</w:t>
      </w:r>
    </w:p>
    <w:p w14:paraId="5B236E14" w14:textId="7F3B0005" w:rsidR="005C2C6B" w:rsidRDefault="005C2C6B" w:rsidP="001533E0">
      <w:pPr>
        <w:rPr>
          <w:rFonts w:ascii="Arial" w:hAnsi="Arial" w:cs="Arial"/>
          <w:color w:val="000000" w:themeColor="text1"/>
          <w:sz w:val="18"/>
          <w:szCs w:val="18"/>
          <w:lang w:val="en-CA"/>
        </w:rPr>
      </w:pPr>
      <w:r w:rsidRPr="00B30BC5">
        <w:rPr>
          <w:rFonts w:ascii="Arial" w:hAnsi="Arial" w:cs="Arial"/>
          <w:color w:val="000000" w:themeColor="text1"/>
          <w:sz w:val="18"/>
          <w:szCs w:val="18"/>
          <w:lang w:val="en-CA"/>
        </w:rPr>
        <w:t>Info</w:t>
      </w:r>
      <w:r w:rsidR="001C2BDE">
        <w:rPr>
          <w:rFonts w:ascii="Arial" w:hAnsi="Arial" w:cs="Arial"/>
          <w:color w:val="000000" w:themeColor="text1"/>
          <w:sz w:val="18"/>
          <w:szCs w:val="18"/>
          <w:lang w:val="en-CA"/>
        </w:rPr>
        <w:t xml:space="preserve">rmation </w:t>
      </w:r>
      <w:r w:rsidRPr="00B30BC5">
        <w:rPr>
          <w:rFonts w:ascii="Arial" w:hAnsi="Arial" w:cs="Arial"/>
          <w:color w:val="000000" w:themeColor="text1"/>
          <w:sz w:val="18"/>
          <w:szCs w:val="18"/>
          <w:lang w:val="en-CA"/>
        </w:rPr>
        <w:t>: Simon Fauteux / Patricia Clavel</w:t>
      </w:r>
    </w:p>
    <w:p w14:paraId="41E16825" w14:textId="783AB4E7" w:rsidR="005C2C6B" w:rsidRPr="001C2BDE" w:rsidRDefault="0037665E" w:rsidP="001533E0">
      <w:pPr>
        <w:rPr>
          <w:rFonts w:ascii="Arial" w:hAnsi="Arial" w:cs="Arial"/>
          <w:color w:val="000000" w:themeColor="text1"/>
          <w:sz w:val="18"/>
          <w:szCs w:val="18"/>
          <w:lang w:val="en-CA"/>
        </w:rPr>
      </w:pPr>
      <w:r>
        <w:rPr>
          <w:rFonts w:ascii="Arial" w:hAnsi="Arial" w:cs="Arial"/>
          <w:color w:val="000000" w:themeColor="text1"/>
          <w:sz w:val="18"/>
          <w:szCs w:val="18"/>
          <w:lang w:val="en-CA"/>
        </w:rPr>
        <w:t>Pistage radio</w:t>
      </w:r>
      <w:r w:rsidR="001C2BDE">
        <w:rPr>
          <w:rFonts w:ascii="Arial" w:hAnsi="Arial" w:cs="Arial"/>
          <w:color w:val="000000" w:themeColor="text1"/>
          <w:sz w:val="18"/>
          <w:szCs w:val="18"/>
          <w:lang w:val="en-CA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  <w:lang w:val="en-CA"/>
        </w:rPr>
        <w:t>: Julia Smile</w:t>
      </w:r>
    </w:p>
    <w:p w14:paraId="0F39529C" w14:textId="105AC656" w:rsidR="00D71F39" w:rsidRPr="00B30BC5" w:rsidRDefault="00D71F39" w:rsidP="001533E0">
      <w:pPr>
        <w:rPr>
          <w:rFonts w:ascii="Arial" w:hAnsi="Arial" w:cs="Arial"/>
          <w:color w:val="000000" w:themeColor="text1"/>
          <w:sz w:val="18"/>
          <w:szCs w:val="18"/>
          <w:lang w:val="en-CA"/>
        </w:rPr>
      </w:pPr>
    </w:p>
    <w:p w14:paraId="53B29D4C" w14:textId="77777777" w:rsidR="00D71F39" w:rsidRPr="00B30BC5" w:rsidRDefault="00D71F39" w:rsidP="001533E0">
      <w:pPr>
        <w:rPr>
          <w:rFonts w:ascii="Arial" w:eastAsia="Times New Roman" w:hAnsi="Arial" w:cs="Arial"/>
          <w:i/>
          <w:iCs/>
          <w:color w:val="000000" w:themeColor="text1"/>
          <w:kern w:val="0"/>
          <w:sz w:val="18"/>
          <w:szCs w:val="18"/>
          <w:lang w:val="en-CA"/>
          <w14:ligatures w14:val="none"/>
        </w:rPr>
      </w:pPr>
    </w:p>
    <w:p w14:paraId="445B18DE" w14:textId="77777777" w:rsidR="00D71F39" w:rsidRPr="00B30BC5" w:rsidRDefault="00D71F39" w:rsidP="001533E0">
      <w:pPr>
        <w:rPr>
          <w:rFonts w:ascii="Arial" w:hAnsi="Arial" w:cs="Arial"/>
          <w:color w:val="000000" w:themeColor="text1"/>
          <w:sz w:val="18"/>
          <w:szCs w:val="18"/>
          <w:lang w:val="en-CA"/>
        </w:rPr>
      </w:pPr>
    </w:p>
    <w:sectPr w:rsidR="00D71F39" w:rsidRPr="00B30BC5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39"/>
    <w:rsid w:val="00034620"/>
    <w:rsid w:val="001533E0"/>
    <w:rsid w:val="001A7EDB"/>
    <w:rsid w:val="001C2BDE"/>
    <w:rsid w:val="00323C25"/>
    <w:rsid w:val="00353978"/>
    <w:rsid w:val="0037665E"/>
    <w:rsid w:val="0040599E"/>
    <w:rsid w:val="00502B70"/>
    <w:rsid w:val="005636B1"/>
    <w:rsid w:val="005A6C03"/>
    <w:rsid w:val="005A787A"/>
    <w:rsid w:val="005C2C6B"/>
    <w:rsid w:val="007F4317"/>
    <w:rsid w:val="0093583A"/>
    <w:rsid w:val="00A01C98"/>
    <w:rsid w:val="00B03969"/>
    <w:rsid w:val="00B30BC5"/>
    <w:rsid w:val="00C3212D"/>
    <w:rsid w:val="00C35F10"/>
    <w:rsid w:val="00CD5DB8"/>
    <w:rsid w:val="00D645E4"/>
    <w:rsid w:val="00D71F39"/>
    <w:rsid w:val="00E04328"/>
    <w:rsid w:val="00E05E3A"/>
    <w:rsid w:val="00FB11FF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B7996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Policepardfaut"/>
    <w:rsid w:val="00D71F39"/>
  </w:style>
  <w:style w:type="paragraph" w:customStyle="1" w:styleId="Pardfaut">
    <w:name w:val="Par défaut"/>
    <w:rsid w:val="00D71F3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bdr w:val="nil"/>
      <w:lang w:val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D71F39"/>
    <w:rPr>
      <w:lang w:val="fr-FR"/>
    </w:rPr>
  </w:style>
  <w:style w:type="character" w:styleId="Lienhypertexte">
    <w:name w:val="Hyperlink"/>
    <w:basedOn w:val="Policepardfaut"/>
    <w:uiPriority w:val="99"/>
    <w:unhideWhenUsed/>
    <w:rsid w:val="00A01C9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A01C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B30BC5"/>
  </w:style>
  <w:style w:type="paragraph" w:styleId="NormalWeb">
    <w:name w:val="Normal (Web)"/>
    <w:basedOn w:val="Normal"/>
    <w:uiPriority w:val="99"/>
    <w:semiHidden/>
    <w:unhideWhenUsed/>
    <w:rsid w:val="00B30BC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C2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C2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Policepardfaut"/>
    <w:rsid w:val="00D71F39"/>
  </w:style>
  <w:style w:type="paragraph" w:customStyle="1" w:styleId="Pardfaut">
    <w:name w:val="Par défaut"/>
    <w:rsid w:val="00D71F3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bdr w:val="nil"/>
      <w:lang w:val="fr-FR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ucun">
    <w:name w:val="Aucun"/>
    <w:rsid w:val="00D71F39"/>
    <w:rPr>
      <w:lang w:val="fr-FR"/>
    </w:rPr>
  </w:style>
  <w:style w:type="character" w:styleId="Lienhypertexte">
    <w:name w:val="Hyperlink"/>
    <w:basedOn w:val="Policepardfaut"/>
    <w:uiPriority w:val="99"/>
    <w:unhideWhenUsed/>
    <w:rsid w:val="00A01C9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A01C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B30BC5"/>
  </w:style>
  <w:style w:type="paragraph" w:styleId="NormalWeb">
    <w:name w:val="Normal (Web)"/>
    <w:basedOn w:val="Normal"/>
    <w:uiPriority w:val="99"/>
    <w:semiHidden/>
    <w:unhideWhenUsed/>
    <w:rsid w:val="00B30BC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C2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C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arte.tv/fr/videos/106805-001-A/epitaph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4</cp:revision>
  <dcterms:created xsi:type="dcterms:W3CDTF">2023-06-07T14:28:00Z</dcterms:created>
  <dcterms:modified xsi:type="dcterms:W3CDTF">2023-06-07T14:38:00Z</dcterms:modified>
</cp:coreProperties>
</file>