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B94C" w14:textId="438E865B" w:rsidR="00175496" w:rsidRPr="00840157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840157">
        <w:rPr>
          <w:rFonts w:ascii="Arial" w:hAnsi="Arial" w:cs="Arial"/>
          <w:sz w:val="18"/>
          <w:szCs w:val="18"/>
          <w:lang w:val="fr-CA"/>
        </w:rPr>
        <w:t xml:space="preserve"> </w:t>
      </w:r>
      <w:r w:rsidRPr="0084015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840157" w:rsidRDefault="00175496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411E6D8" w14:textId="63E85426" w:rsidR="00FB6693" w:rsidRPr="00840157" w:rsidRDefault="00FB6693" w:rsidP="00FB6693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b/>
          <w:bCs/>
          <w:sz w:val="18"/>
          <w:szCs w:val="18"/>
          <w:lang w:val="fr-CA"/>
        </w:rPr>
        <w:t>FouKi</w:t>
      </w:r>
      <w:r w:rsidRPr="00840157">
        <w:rPr>
          <w:rFonts w:ascii="Arial" w:hAnsi="Arial" w:cs="Arial"/>
          <w:sz w:val="18"/>
          <w:szCs w:val="18"/>
          <w:lang w:val="fr-CA"/>
        </w:rPr>
        <w:br/>
        <w:t>Zayon</w:t>
      </w:r>
      <w:r w:rsidR="00A332A1">
        <w:rPr>
          <w:rFonts w:ascii="Arial" w:hAnsi="Arial" w:cs="Arial"/>
          <w:sz w:val="18"/>
          <w:szCs w:val="18"/>
          <w:lang w:val="fr-CA"/>
        </w:rPr>
        <w:t xml:space="preserve"> – Le nouvel album </w:t>
      </w:r>
      <w:r w:rsidRPr="00840157">
        <w:rPr>
          <w:rFonts w:ascii="Arial" w:hAnsi="Arial" w:cs="Arial"/>
          <w:sz w:val="18"/>
          <w:szCs w:val="18"/>
          <w:lang w:val="fr-CA"/>
        </w:rPr>
        <w:t>à paraître le 17 février via Disques 7</w:t>
      </w:r>
      <w:r w:rsidRPr="00840157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Ciel.</w:t>
      </w:r>
    </w:p>
    <w:p w14:paraId="5ECF8AE9" w14:textId="5B10EFD9" w:rsidR="002E27A1" w:rsidRPr="00840157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33CE448E" w14:textId="31E02583" w:rsidR="002E27A1" w:rsidRPr="00840157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84015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EN SPECTACLE</w:t>
      </w:r>
    </w:p>
    <w:p w14:paraId="7F0BF172" w14:textId="40E2832E" w:rsidR="002E27A1" w:rsidRPr="00840157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84015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08/04</w:t>
      </w:r>
      <w:r w:rsidR="00FB6693" w:rsidRPr="0084015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84015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– Laval – </w:t>
      </w:r>
      <w:hyperlink r:id="rId10" w:history="1">
        <w:r w:rsidRPr="00840157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>Place Bell</w:t>
        </w:r>
      </w:hyperlink>
    </w:p>
    <w:p w14:paraId="60CED79B" w14:textId="571CB320" w:rsidR="00FB6693" w:rsidRPr="00840157" w:rsidRDefault="00FB6693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84015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22/04 – Québec – </w:t>
      </w:r>
      <w:hyperlink r:id="rId11" w:history="1">
        <w:r w:rsidRPr="00840157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>Centre Vidéotron</w:t>
        </w:r>
      </w:hyperlink>
    </w:p>
    <w:p w14:paraId="48D8B077" w14:textId="77777777" w:rsidR="00476481" w:rsidRPr="00840157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22F8228" w14:textId="1947763A" w:rsidR="00840157" w:rsidRPr="00840157" w:rsidRDefault="00FB6693" w:rsidP="00840157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b/>
          <w:bCs/>
          <w:sz w:val="18"/>
          <w:szCs w:val="18"/>
          <w:lang w:val="fr-CA"/>
        </w:rPr>
        <w:t>Montréal, janvier 2023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</w:t>
      </w:r>
      <w:r w:rsidR="00B8021B" w:rsidRPr="00840157">
        <w:rPr>
          <w:rFonts w:ascii="Arial" w:hAnsi="Arial" w:cs="Arial"/>
          <w:sz w:val="18"/>
          <w:szCs w:val="18"/>
          <w:lang w:val="fr-CA"/>
        </w:rPr>
        <w:t>–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</w:t>
      </w:r>
      <w:r w:rsidR="00840157" w:rsidRPr="00C374EE">
        <w:rPr>
          <w:rFonts w:ascii="Arial" w:hAnsi="Arial" w:cs="Arial"/>
          <w:i/>
          <w:iCs/>
          <w:sz w:val="18"/>
          <w:szCs w:val="18"/>
          <w:lang w:val="fr-CA"/>
        </w:rPr>
        <w:t>Zayon</w:t>
      </w:r>
      <w:r w:rsidR="00840157" w:rsidRPr="00840157">
        <w:rPr>
          <w:rFonts w:ascii="Arial" w:hAnsi="Arial" w:cs="Arial"/>
          <w:sz w:val="18"/>
          <w:szCs w:val="18"/>
          <w:lang w:val="fr-CA"/>
        </w:rPr>
        <w:t xml:space="preserve">, le quatrième album de </w:t>
      </w:r>
      <w:r w:rsidR="00840157" w:rsidRPr="00F87475">
        <w:rPr>
          <w:rFonts w:ascii="Arial" w:hAnsi="Arial" w:cs="Arial"/>
          <w:b/>
          <w:bCs/>
          <w:sz w:val="18"/>
          <w:szCs w:val="18"/>
          <w:lang w:val="fr-CA"/>
        </w:rPr>
        <w:t>FouKi</w:t>
      </w:r>
      <w:r w:rsidR="00F87475">
        <w:rPr>
          <w:rFonts w:ascii="Arial" w:hAnsi="Arial" w:cs="Arial"/>
          <w:b/>
          <w:bCs/>
          <w:sz w:val="18"/>
          <w:szCs w:val="18"/>
          <w:lang w:val="fr-CA"/>
        </w:rPr>
        <w:t xml:space="preserve">, </w:t>
      </w:r>
      <w:r w:rsidR="00840157" w:rsidRPr="00840157">
        <w:rPr>
          <w:rFonts w:ascii="Arial" w:hAnsi="Arial" w:cs="Arial"/>
          <w:sz w:val="18"/>
          <w:szCs w:val="18"/>
          <w:lang w:val="fr-CA"/>
        </w:rPr>
        <w:t>à paraître le 17 février prochain</w:t>
      </w:r>
      <w:r w:rsidR="00840157">
        <w:rPr>
          <w:rFonts w:ascii="Arial" w:hAnsi="Arial" w:cs="Arial"/>
          <w:sz w:val="18"/>
          <w:szCs w:val="18"/>
          <w:lang w:val="fr-CA"/>
        </w:rPr>
        <w:t xml:space="preserve"> via Disques 7</w:t>
      </w:r>
      <w:r w:rsidR="00840157" w:rsidRPr="00840157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="00840157">
        <w:rPr>
          <w:rFonts w:ascii="Arial" w:hAnsi="Arial" w:cs="Arial"/>
          <w:sz w:val="18"/>
          <w:szCs w:val="18"/>
          <w:lang w:val="fr-CA"/>
        </w:rPr>
        <w:t xml:space="preserve"> Ciel</w:t>
      </w:r>
      <w:r w:rsidR="00EA14A7">
        <w:rPr>
          <w:rFonts w:ascii="Arial" w:hAnsi="Arial" w:cs="Arial"/>
          <w:sz w:val="18"/>
          <w:szCs w:val="18"/>
          <w:lang w:val="fr-CA"/>
        </w:rPr>
        <w:t xml:space="preserve">, </w:t>
      </w:r>
      <w:r w:rsidR="00840157" w:rsidRPr="00840157">
        <w:rPr>
          <w:rFonts w:ascii="Arial" w:hAnsi="Arial" w:cs="Arial"/>
          <w:sz w:val="18"/>
          <w:szCs w:val="18"/>
          <w:lang w:val="fr-CA"/>
        </w:rPr>
        <w:t>représente l’aboutissement d’un travail créatif minutieux et exploratoire de 2 ans, toujours décomplexé.</w:t>
      </w:r>
    </w:p>
    <w:p w14:paraId="33A10E2D" w14:textId="77777777" w:rsidR="00840157" w:rsidRPr="00840157" w:rsidRDefault="00840157" w:rsidP="00840157">
      <w:pPr>
        <w:rPr>
          <w:rFonts w:ascii="Arial" w:hAnsi="Arial" w:cs="Arial"/>
          <w:sz w:val="18"/>
          <w:szCs w:val="18"/>
          <w:lang w:val="fr-CA"/>
        </w:rPr>
      </w:pPr>
    </w:p>
    <w:p w14:paraId="44A99F6D" w14:textId="4344BFF2" w:rsidR="00840157" w:rsidRPr="00840157" w:rsidRDefault="00840157" w:rsidP="00840157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sz w:val="18"/>
          <w:szCs w:val="18"/>
          <w:lang w:val="fr-CA"/>
        </w:rPr>
        <w:t xml:space="preserve">Fidèle à lui-même, </w:t>
      </w:r>
      <w:r w:rsidRPr="00EA14A7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Pr="00840157">
        <w:rPr>
          <w:rFonts w:ascii="Arial" w:hAnsi="Arial" w:cs="Arial"/>
          <w:sz w:val="18"/>
          <w:szCs w:val="18"/>
          <w:lang w:val="fr-CA"/>
        </w:rPr>
        <w:t>écrit</w:t>
      </w:r>
      <w:r w:rsidR="00F87475">
        <w:rPr>
          <w:rFonts w:ascii="Arial" w:hAnsi="Arial" w:cs="Arial"/>
          <w:sz w:val="18"/>
          <w:szCs w:val="18"/>
          <w:lang w:val="fr-CA"/>
        </w:rPr>
        <w:t xml:space="preserve"> et interprète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ses textes </w:t>
      </w:r>
      <w:r w:rsidR="00EA14A7">
        <w:rPr>
          <w:rFonts w:ascii="Arial" w:hAnsi="Arial" w:cs="Arial"/>
          <w:sz w:val="18"/>
          <w:szCs w:val="18"/>
          <w:lang w:val="fr-CA"/>
        </w:rPr>
        <w:t xml:space="preserve">et, 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pour une première fois, il en est aussi le principal compositeur. </w:t>
      </w:r>
      <w:r>
        <w:rPr>
          <w:rFonts w:ascii="Arial" w:hAnsi="Arial" w:cs="Arial"/>
          <w:sz w:val="18"/>
          <w:szCs w:val="18"/>
          <w:lang w:val="fr-CA"/>
        </w:rPr>
        <w:t>Entouré de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ses complices QuietMike, Pops and Poolboy, Ruffsound, Adem Boutlidja, BYNON et Jay Century, ses beats minimalistes gagnent tantôt en intensité, tantôt en douceur, et toujours en richesse.</w:t>
      </w:r>
    </w:p>
    <w:p w14:paraId="3A55F296" w14:textId="77777777" w:rsidR="00840157" w:rsidRPr="00840157" w:rsidRDefault="00840157" w:rsidP="00840157">
      <w:pPr>
        <w:rPr>
          <w:rFonts w:ascii="Arial" w:hAnsi="Arial" w:cs="Arial"/>
          <w:sz w:val="18"/>
          <w:szCs w:val="18"/>
          <w:lang w:val="fr-CA"/>
        </w:rPr>
      </w:pPr>
    </w:p>
    <w:p w14:paraId="0E48441B" w14:textId="17C72263" w:rsidR="00840157" w:rsidRPr="00840157" w:rsidRDefault="00840157" w:rsidP="00840157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sz w:val="18"/>
          <w:szCs w:val="18"/>
          <w:lang w:val="fr-CA"/>
        </w:rPr>
        <w:t xml:space="preserve">Partant du </w:t>
      </w:r>
      <w:r w:rsidR="00F87475">
        <w:rPr>
          <w:rFonts w:ascii="Arial" w:hAnsi="Arial" w:cs="Arial"/>
          <w:sz w:val="18"/>
          <w:szCs w:val="18"/>
          <w:lang w:val="fr-CA"/>
        </w:rPr>
        <w:t xml:space="preserve">« </w:t>
      </w:r>
      <w:r w:rsidRPr="00840157">
        <w:rPr>
          <w:rFonts w:ascii="Arial" w:hAnsi="Arial" w:cs="Arial"/>
          <w:sz w:val="18"/>
          <w:szCs w:val="18"/>
          <w:lang w:val="fr-CA"/>
        </w:rPr>
        <w:t>Cœur De La Ville</w:t>
      </w:r>
      <w:r w:rsidR="00F87475">
        <w:rPr>
          <w:rFonts w:ascii="Arial" w:hAnsi="Arial" w:cs="Arial"/>
          <w:sz w:val="18"/>
          <w:szCs w:val="18"/>
          <w:lang w:val="fr-CA"/>
        </w:rPr>
        <w:t xml:space="preserve"> »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jusqu’au</w:t>
      </w:r>
      <w:r w:rsidR="00F87475">
        <w:rPr>
          <w:rFonts w:ascii="Arial" w:hAnsi="Arial" w:cs="Arial"/>
          <w:sz w:val="18"/>
          <w:szCs w:val="18"/>
          <w:lang w:val="fr-CA"/>
        </w:rPr>
        <w:t xml:space="preserve"> «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Zayon</w:t>
      </w:r>
      <w:r w:rsidR="00F87475">
        <w:rPr>
          <w:rFonts w:ascii="Arial" w:hAnsi="Arial" w:cs="Arial"/>
          <w:sz w:val="18"/>
          <w:szCs w:val="18"/>
          <w:lang w:val="fr-CA"/>
        </w:rPr>
        <w:t xml:space="preserve"> »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, cet endroit idyllique et intangible, </w:t>
      </w:r>
      <w:r w:rsidRPr="00EA14A7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Pr="00840157">
        <w:rPr>
          <w:rFonts w:ascii="Arial" w:hAnsi="Arial" w:cs="Arial"/>
          <w:sz w:val="18"/>
          <w:szCs w:val="18"/>
          <w:lang w:val="fr-CA"/>
        </w:rPr>
        <w:t>nous invite dans son univers «</w:t>
      </w:r>
      <w:r w:rsidR="00C374EE">
        <w:rPr>
          <w:rFonts w:ascii="Arial" w:hAnsi="Arial" w:cs="Arial"/>
          <w:sz w:val="18"/>
          <w:szCs w:val="18"/>
          <w:lang w:val="fr-CA"/>
        </w:rPr>
        <w:t xml:space="preserve"> </w:t>
      </w:r>
      <w:r w:rsidRPr="00840157">
        <w:rPr>
          <w:rFonts w:ascii="Arial" w:hAnsi="Arial" w:cs="Arial"/>
          <w:sz w:val="18"/>
          <w:szCs w:val="18"/>
          <w:lang w:val="fr-CA"/>
        </w:rPr>
        <w:t>égayé</w:t>
      </w:r>
      <w:r w:rsidR="00C374EE">
        <w:rPr>
          <w:rFonts w:ascii="Arial" w:hAnsi="Arial" w:cs="Arial"/>
          <w:sz w:val="18"/>
          <w:szCs w:val="18"/>
          <w:lang w:val="fr-CA"/>
        </w:rPr>
        <w:t xml:space="preserve"> 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» de couleurs vives, où il retrouve dans son délire des collaborateurs aussi prolifiques qu’éclectiques </w:t>
      </w:r>
      <w:r w:rsidR="00C374EE">
        <w:rPr>
          <w:rFonts w:ascii="Arial" w:hAnsi="Arial" w:cs="Arial"/>
          <w:sz w:val="18"/>
          <w:szCs w:val="18"/>
          <w:lang w:val="fr-CA"/>
        </w:rPr>
        <w:t xml:space="preserve">tels 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Imposs, P’tit Belliveau, et les bruxellois Swing et Primero (de L'Or Du Commun). </w:t>
      </w:r>
    </w:p>
    <w:p w14:paraId="05696A99" w14:textId="77777777" w:rsidR="00840157" w:rsidRPr="00840157" w:rsidRDefault="00840157" w:rsidP="00840157">
      <w:pPr>
        <w:rPr>
          <w:rFonts w:ascii="Arial" w:hAnsi="Arial" w:cs="Arial"/>
          <w:sz w:val="18"/>
          <w:szCs w:val="18"/>
          <w:lang w:val="fr-CA"/>
        </w:rPr>
      </w:pPr>
    </w:p>
    <w:p w14:paraId="198EC4B7" w14:textId="77777777" w:rsidR="00F87475" w:rsidRDefault="00840157" w:rsidP="00840157">
      <w:pPr>
        <w:rPr>
          <w:rFonts w:ascii="Arial" w:hAnsi="Arial" w:cs="Arial"/>
          <w:sz w:val="18"/>
          <w:szCs w:val="18"/>
          <w:lang w:val="fr-CA"/>
        </w:rPr>
      </w:pPr>
      <w:r w:rsidRPr="00EA14A7">
        <w:rPr>
          <w:rFonts w:ascii="Arial" w:hAnsi="Arial" w:cs="Arial"/>
          <w:b/>
          <w:bCs/>
          <w:sz w:val="18"/>
          <w:szCs w:val="18"/>
          <w:lang w:val="fr-CA"/>
        </w:rPr>
        <w:t xml:space="preserve">FouKi 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promet ici un voyage tout en mouvements, une odyssée de sons, d’images et d’aventures où tout est une question de </w:t>
      </w:r>
      <w:r w:rsidR="00C374EE">
        <w:rPr>
          <w:rFonts w:ascii="Arial" w:hAnsi="Arial" w:cs="Arial"/>
          <w:sz w:val="18"/>
          <w:szCs w:val="18"/>
          <w:lang w:val="fr-CA"/>
        </w:rPr>
        <w:t>p</w:t>
      </w:r>
      <w:r w:rsidRPr="00840157">
        <w:rPr>
          <w:rFonts w:ascii="Arial" w:hAnsi="Arial" w:cs="Arial"/>
          <w:sz w:val="18"/>
          <w:szCs w:val="18"/>
          <w:lang w:val="fr-CA"/>
        </w:rPr>
        <w:t>erspective.</w:t>
      </w:r>
      <w:r w:rsidR="00C374EE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224D029E" w14:textId="77777777" w:rsidR="00F87475" w:rsidRDefault="00F87475" w:rsidP="00840157">
      <w:pPr>
        <w:rPr>
          <w:rFonts w:ascii="Arial" w:hAnsi="Arial" w:cs="Arial"/>
          <w:sz w:val="18"/>
          <w:szCs w:val="18"/>
          <w:lang w:val="fr-CA"/>
        </w:rPr>
      </w:pPr>
    </w:p>
    <w:p w14:paraId="45E42C81" w14:textId="151D5B87" w:rsidR="00840157" w:rsidRPr="00EA14A7" w:rsidRDefault="00840157" w:rsidP="00840157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840157">
        <w:rPr>
          <w:rFonts w:ascii="Arial" w:hAnsi="Arial" w:cs="Arial"/>
          <w:sz w:val="18"/>
          <w:szCs w:val="18"/>
          <w:lang w:val="fr-CA"/>
        </w:rPr>
        <w:t xml:space="preserve">Voyage auquel tous et toutes sont conviés pour le lancement de ce nouvel </w:t>
      </w:r>
      <w:r w:rsidR="00EA14A7">
        <w:rPr>
          <w:rFonts w:ascii="Arial" w:hAnsi="Arial" w:cs="Arial"/>
          <w:sz w:val="18"/>
          <w:szCs w:val="18"/>
          <w:lang w:val="fr-CA"/>
        </w:rPr>
        <w:t>album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, le </w:t>
      </w:r>
      <w:r w:rsidRPr="00EA14A7">
        <w:rPr>
          <w:rFonts w:ascii="Arial" w:hAnsi="Arial" w:cs="Arial"/>
          <w:b/>
          <w:bCs/>
          <w:sz w:val="18"/>
          <w:szCs w:val="18"/>
          <w:lang w:val="fr-CA"/>
        </w:rPr>
        <w:t xml:space="preserve">8 avril à la Place Bell de Laval </w:t>
      </w:r>
      <w:r w:rsidRPr="00F87475">
        <w:rPr>
          <w:rFonts w:ascii="Arial" w:hAnsi="Arial" w:cs="Arial"/>
          <w:sz w:val="18"/>
          <w:szCs w:val="18"/>
          <w:lang w:val="fr-CA"/>
        </w:rPr>
        <w:t>et le</w:t>
      </w:r>
      <w:r w:rsidRPr="00EA14A7">
        <w:rPr>
          <w:rFonts w:ascii="Arial" w:hAnsi="Arial" w:cs="Arial"/>
          <w:b/>
          <w:bCs/>
          <w:sz w:val="18"/>
          <w:szCs w:val="18"/>
          <w:lang w:val="fr-CA"/>
        </w:rPr>
        <w:t xml:space="preserve"> 22 avril au Centre Vidéotron de Québec.</w:t>
      </w:r>
    </w:p>
    <w:p w14:paraId="15BE247E" w14:textId="3A8AB517" w:rsidR="00840157" w:rsidRPr="00EA14A7" w:rsidRDefault="00840157" w:rsidP="00840157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2E11A0CA" w14:textId="22CFB7E5" w:rsidR="00476481" w:rsidRPr="00840157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sz w:val="18"/>
          <w:szCs w:val="18"/>
          <w:lang w:val="fr-CA"/>
        </w:rPr>
        <w:t>Source : Disques 7</w:t>
      </w:r>
      <w:r w:rsidRPr="00840157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840157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1C04CB5C" w14:textId="5C038804" w:rsidR="004E2446" w:rsidRPr="00E830A2" w:rsidRDefault="009C0103" w:rsidP="00476481">
      <w:pPr>
        <w:rPr>
          <w:rFonts w:ascii="Arial" w:hAnsi="Arial" w:cs="Arial"/>
          <w:sz w:val="18"/>
          <w:szCs w:val="18"/>
          <w:lang w:val="fr-CA"/>
        </w:rPr>
      </w:pPr>
      <w:r w:rsidRPr="00840157">
        <w:rPr>
          <w:rFonts w:ascii="Arial" w:hAnsi="Arial" w:cs="Arial"/>
          <w:sz w:val="18"/>
          <w:szCs w:val="18"/>
          <w:lang w:val="fr-CA"/>
        </w:rPr>
        <w:t>Info</w:t>
      </w:r>
      <w:r w:rsidR="00E830A2">
        <w:rPr>
          <w:rFonts w:ascii="Arial" w:hAnsi="Arial" w:cs="Arial"/>
          <w:sz w:val="18"/>
          <w:szCs w:val="18"/>
          <w:lang w:val="fr-CA"/>
        </w:rPr>
        <w:t>rmation</w:t>
      </w:r>
      <w:r w:rsidRPr="00840157">
        <w:rPr>
          <w:rFonts w:ascii="Arial" w:hAnsi="Arial" w:cs="Arial"/>
          <w:sz w:val="18"/>
          <w:szCs w:val="18"/>
          <w:lang w:val="fr-CA"/>
        </w:rPr>
        <w:t> : Simon</w:t>
      </w:r>
      <w:r w:rsidR="00E830A2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840157">
        <w:rPr>
          <w:rFonts w:ascii="Arial" w:hAnsi="Arial" w:cs="Arial"/>
          <w:sz w:val="18"/>
          <w:szCs w:val="18"/>
          <w:lang w:val="fr-CA"/>
        </w:rPr>
        <w:t>/</w:t>
      </w:r>
      <w:r w:rsidR="00E830A2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  <w:r w:rsidRPr="00840157">
        <w:rPr>
          <w:rFonts w:ascii="Arial" w:hAnsi="Arial" w:cs="Arial"/>
          <w:sz w:val="18"/>
          <w:szCs w:val="18"/>
          <w:lang w:val="fr-CA"/>
        </w:rPr>
        <w:t>Pat</w:t>
      </w:r>
      <w:r w:rsidR="00E830A2">
        <w:rPr>
          <w:rFonts w:ascii="Arial" w:hAnsi="Arial" w:cs="Arial"/>
          <w:sz w:val="18"/>
          <w:szCs w:val="18"/>
          <w:lang w:val="fr-CA"/>
        </w:rPr>
        <w:t>ricia Clavel</w:t>
      </w:r>
    </w:p>
    <w:p w14:paraId="571DE676" w14:textId="77777777" w:rsidR="00BC1C5E" w:rsidRPr="00840157" w:rsidRDefault="00BC1C5E" w:rsidP="00476481">
      <w:pPr>
        <w:rPr>
          <w:rFonts w:ascii="Arial" w:hAnsi="Arial" w:cs="Arial"/>
          <w:sz w:val="18"/>
          <w:szCs w:val="18"/>
          <w:lang w:val="en-CA"/>
        </w:rPr>
      </w:pPr>
    </w:p>
    <w:sectPr w:rsidR="00BC1C5E" w:rsidRPr="00840157" w:rsidSect="007F431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7C96" w14:textId="77777777" w:rsidR="00C675AD" w:rsidRDefault="00C675AD">
      <w:r>
        <w:separator/>
      </w:r>
    </w:p>
  </w:endnote>
  <w:endnote w:type="continuationSeparator" w:id="0">
    <w:p w14:paraId="2D29AFBC" w14:textId="77777777" w:rsidR="00C675AD" w:rsidRDefault="00C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070B" w14:textId="77777777" w:rsidR="00C675AD" w:rsidRDefault="00C675AD">
      <w:r>
        <w:separator/>
      </w:r>
    </w:p>
  </w:footnote>
  <w:footnote w:type="continuationSeparator" w:id="0">
    <w:p w14:paraId="54DB1FE9" w14:textId="77777777" w:rsidR="00C675AD" w:rsidRDefault="00C67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351"/>
    <w:multiLevelType w:val="multilevel"/>
    <w:tmpl w:val="30C20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A"/>
    <w:rsid w:val="00011271"/>
    <w:rsid w:val="000A5306"/>
    <w:rsid w:val="000C6406"/>
    <w:rsid w:val="0016496A"/>
    <w:rsid w:val="00175496"/>
    <w:rsid w:val="001E479E"/>
    <w:rsid w:val="00205E4A"/>
    <w:rsid w:val="0020750F"/>
    <w:rsid w:val="00247087"/>
    <w:rsid w:val="002A666F"/>
    <w:rsid w:val="002C2FA6"/>
    <w:rsid w:val="002E27A1"/>
    <w:rsid w:val="002F6A3C"/>
    <w:rsid w:val="00353978"/>
    <w:rsid w:val="0038604F"/>
    <w:rsid w:val="003D5D3B"/>
    <w:rsid w:val="003E0042"/>
    <w:rsid w:val="003E631E"/>
    <w:rsid w:val="0040599E"/>
    <w:rsid w:val="00424FDF"/>
    <w:rsid w:val="00426D84"/>
    <w:rsid w:val="00426E11"/>
    <w:rsid w:val="004711B7"/>
    <w:rsid w:val="00476481"/>
    <w:rsid w:val="004B388E"/>
    <w:rsid w:val="004E2446"/>
    <w:rsid w:val="005F3537"/>
    <w:rsid w:val="005F515E"/>
    <w:rsid w:val="006A541A"/>
    <w:rsid w:val="006B49CC"/>
    <w:rsid w:val="006D4BAD"/>
    <w:rsid w:val="00755176"/>
    <w:rsid w:val="007C65C7"/>
    <w:rsid w:val="007F4182"/>
    <w:rsid w:val="007F4317"/>
    <w:rsid w:val="00840157"/>
    <w:rsid w:val="008D0DAC"/>
    <w:rsid w:val="00996B1B"/>
    <w:rsid w:val="009A34BA"/>
    <w:rsid w:val="009C0103"/>
    <w:rsid w:val="00A332A1"/>
    <w:rsid w:val="00A46489"/>
    <w:rsid w:val="00AE000D"/>
    <w:rsid w:val="00B267C5"/>
    <w:rsid w:val="00B7203B"/>
    <w:rsid w:val="00B772E2"/>
    <w:rsid w:val="00B8021B"/>
    <w:rsid w:val="00BC1C5E"/>
    <w:rsid w:val="00BE1C60"/>
    <w:rsid w:val="00C07FE5"/>
    <w:rsid w:val="00C31834"/>
    <w:rsid w:val="00C374EE"/>
    <w:rsid w:val="00C675AD"/>
    <w:rsid w:val="00C725BE"/>
    <w:rsid w:val="00C82931"/>
    <w:rsid w:val="00CC457E"/>
    <w:rsid w:val="00D2098A"/>
    <w:rsid w:val="00D248E5"/>
    <w:rsid w:val="00D25567"/>
    <w:rsid w:val="00D2670D"/>
    <w:rsid w:val="00D861B3"/>
    <w:rsid w:val="00D924A1"/>
    <w:rsid w:val="00D936D1"/>
    <w:rsid w:val="00E077A5"/>
    <w:rsid w:val="00E44521"/>
    <w:rsid w:val="00E47DF2"/>
    <w:rsid w:val="00E65496"/>
    <w:rsid w:val="00E830A2"/>
    <w:rsid w:val="00E92DF5"/>
    <w:rsid w:val="00EA14A7"/>
    <w:rsid w:val="00F27ACA"/>
    <w:rsid w:val="00F45F62"/>
    <w:rsid w:val="00F610F8"/>
    <w:rsid w:val="00F87475"/>
    <w:rsid w:val="00FB11FF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D7C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9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9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9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9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centrevideotron.ca/fr/2022/12/06/fouk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s://www.evenko.ca/en/events/50100/fouki/place-bell/04-08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2023-01-31T19:03:00Z</dcterms:created>
  <dcterms:modified xsi:type="dcterms:W3CDTF">2023-01-31T19:03:00Z</dcterms:modified>
</cp:coreProperties>
</file>