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18D67" w14:textId="553F9B89" w:rsidR="004A2248" w:rsidRPr="00DA1B12" w:rsidRDefault="004A2248" w:rsidP="00D13778">
      <w:pPr>
        <w:rPr>
          <w:rFonts w:ascii="Arial" w:hAnsi="Arial" w:cs="Arial"/>
          <w:sz w:val="18"/>
          <w:szCs w:val="18"/>
          <w:lang w:val="fr-CA"/>
        </w:rPr>
      </w:pPr>
      <w:r w:rsidRPr="00DA1B12">
        <w:rPr>
          <w:rFonts w:ascii="Arial" w:hAnsi="Arial" w:cs="Arial"/>
          <w:noProof/>
          <w:sz w:val="18"/>
          <w:szCs w:val="18"/>
          <w:lang w:val="fr-FR" w:eastAsia="fr-FR"/>
        </w:rPr>
        <w:drawing>
          <wp:inline distT="0" distB="0" distL="0" distR="0" wp14:anchorId="42B069BC" wp14:editId="782918A8">
            <wp:extent cx="398352" cy="398352"/>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423123" cy="423123"/>
                    </a:xfrm>
                    <a:prstGeom prst="rect">
                      <a:avLst/>
                    </a:prstGeom>
                  </pic:spPr>
                </pic:pic>
              </a:graphicData>
            </a:graphic>
          </wp:inline>
        </w:drawing>
      </w:r>
      <w:r w:rsidR="00DA1B12">
        <w:rPr>
          <w:rFonts w:ascii="Arial" w:hAnsi="Arial" w:cs="Arial"/>
          <w:sz w:val="18"/>
          <w:szCs w:val="18"/>
          <w:lang w:val="fr-CA"/>
        </w:rPr>
        <w:t xml:space="preserve">                                                              </w:t>
      </w:r>
      <w:r w:rsidRPr="00DA1B12">
        <w:rPr>
          <w:rFonts w:ascii="Arial" w:hAnsi="Arial" w:cs="Arial"/>
          <w:sz w:val="18"/>
          <w:szCs w:val="18"/>
          <w:lang w:val="fr-CA"/>
        </w:rPr>
        <w:t xml:space="preserve"> </w:t>
      </w:r>
      <w:r w:rsidRPr="00DA1B12">
        <w:rPr>
          <w:rFonts w:ascii="Arial" w:hAnsi="Arial" w:cs="Arial"/>
          <w:noProof/>
          <w:sz w:val="18"/>
          <w:szCs w:val="18"/>
          <w:lang w:val="fr-FR" w:eastAsia="fr-FR"/>
        </w:rPr>
        <w:drawing>
          <wp:inline distT="0" distB="0" distL="0" distR="0" wp14:anchorId="279BF8AE" wp14:editId="3C6D1E82">
            <wp:extent cx="3185385" cy="1225487"/>
            <wp:effectExtent l="0" t="0" r="254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294296" cy="1267388"/>
                    </a:xfrm>
                    <a:prstGeom prst="rect">
                      <a:avLst/>
                    </a:prstGeom>
                  </pic:spPr>
                </pic:pic>
              </a:graphicData>
            </a:graphic>
          </wp:inline>
        </w:drawing>
      </w:r>
    </w:p>
    <w:p w14:paraId="41C0A61F" w14:textId="16B1C4F0" w:rsidR="004A2248" w:rsidRPr="00DA1B12" w:rsidRDefault="004A2248" w:rsidP="00D13778">
      <w:pPr>
        <w:rPr>
          <w:rFonts w:ascii="Arial" w:hAnsi="Arial" w:cs="Arial"/>
          <w:sz w:val="18"/>
          <w:szCs w:val="18"/>
          <w:lang w:val="fr-CA"/>
        </w:rPr>
      </w:pPr>
    </w:p>
    <w:p w14:paraId="3CDCDE37" w14:textId="0045B236" w:rsidR="004A2248" w:rsidRPr="00DA1B12" w:rsidRDefault="004A2248" w:rsidP="00D13778">
      <w:pPr>
        <w:rPr>
          <w:rFonts w:ascii="Arial" w:hAnsi="Arial" w:cs="Arial"/>
          <w:sz w:val="18"/>
          <w:szCs w:val="18"/>
          <w:lang w:val="fr-CA"/>
        </w:rPr>
      </w:pPr>
    </w:p>
    <w:p w14:paraId="47A2DFCF" w14:textId="1B70DB02" w:rsidR="00D13778" w:rsidRPr="00DA1B12" w:rsidRDefault="00D13778" w:rsidP="00D13778">
      <w:pPr>
        <w:rPr>
          <w:rFonts w:ascii="Arial" w:hAnsi="Arial" w:cs="Arial"/>
          <w:b/>
          <w:bCs/>
          <w:sz w:val="18"/>
          <w:szCs w:val="18"/>
          <w:lang w:val="fr-CA"/>
        </w:rPr>
      </w:pPr>
      <w:r w:rsidRPr="00DA1B12">
        <w:rPr>
          <w:rFonts w:ascii="Arial" w:hAnsi="Arial" w:cs="Arial"/>
          <w:b/>
          <w:bCs/>
          <w:sz w:val="18"/>
          <w:szCs w:val="18"/>
          <w:lang w:val="fr-CA"/>
        </w:rPr>
        <w:t xml:space="preserve">Le </w:t>
      </w:r>
      <w:proofErr w:type="spellStart"/>
      <w:r w:rsidRPr="00DA1B12">
        <w:rPr>
          <w:rFonts w:ascii="Arial" w:hAnsi="Arial" w:cs="Arial"/>
          <w:b/>
          <w:bCs/>
          <w:sz w:val="18"/>
          <w:szCs w:val="18"/>
          <w:lang w:val="fr-CA"/>
        </w:rPr>
        <w:t>Festi</w:t>
      </w:r>
      <w:proofErr w:type="spellEnd"/>
      <w:r w:rsidRPr="00DA1B12">
        <w:rPr>
          <w:rFonts w:ascii="Arial" w:hAnsi="Arial" w:cs="Arial"/>
          <w:b/>
          <w:bCs/>
          <w:sz w:val="18"/>
          <w:szCs w:val="18"/>
          <w:lang w:val="fr-CA"/>
        </w:rPr>
        <w:t xml:space="preserve"> Jazz Mont-Tremblant</w:t>
      </w:r>
      <w:r w:rsidR="002A7146">
        <w:rPr>
          <w:rFonts w:ascii="Arial" w:hAnsi="Arial" w:cs="Arial"/>
          <w:b/>
          <w:bCs/>
          <w:sz w:val="18"/>
          <w:szCs w:val="18"/>
          <w:lang w:val="fr-CA"/>
        </w:rPr>
        <w:t xml:space="preserve"> - </w:t>
      </w:r>
      <w:r w:rsidR="00DA1B12">
        <w:rPr>
          <w:rFonts w:ascii="Arial" w:hAnsi="Arial" w:cs="Arial"/>
          <w:b/>
          <w:bCs/>
          <w:sz w:val="18"/>
          <w:szCs w:val="18"/>
          <w:lang w:val="fr-CA"/>
        </w:rPr>
        <w:t>Bilan de l</w:t>
      </w:r>
      <w:r w:rsidR="004A2248" w:rsidRPr="00DA1B12">
        <w:rPr>
          <w:rFonts w:ascii="Arial" w:hAnsi="Arial" w:cs="Arial"/>
          <w:b/>
          <w:bCs/>
          <w:sz w:val="18"/>
          <w:szCs w:val="18"/>
          <w:lang w:val="fr-CA"/>
        </w:rPr>
        <w:t>a 15</w:t>
      </w:r>
      <w:r w:rsidR="004A2248" w:rsidRPr="00DA1B12">
        <w:rPr>
          <w:rFonts w:ascii="Arial" w:hAnsi="Arial" w:cs="Arial"/>
          <w:b/>
          <w:bCs/>
          <w:sz w:val="18"/>
          <w:szCs w:val="18"/>
          <w:vertAlign w:val="superscript"/>
          <w:lang w:val="fr-CA"/>
        </w:rPr>
        <w:t>ième</w:t>
      </w:r>
      <w:r w:rsidR="004A2248" w:rsidRPr="00DA1B12">
        <w:rPr>
          <w:rFonts w:ascii="Arial" w:hAnsi="Arial" w:cs="Arial"/>
          <w:b/>
          <w:bCs/>
          <w:sz w:val="18"/>
          <w:szCs w:val="18"/>
          <w:lang w:val="fr-CA"/>
        </w:rPr>
        <w:t xml:space="preserve"> édition</w:t>
      </w:r>
    </w:p>
    <w:p w14:paraId="6BA9138B" w14:textId="77777777" w:rsidR="00D13778" w:rsidRPr="00DA1B12" w:rsidRDefault="00D13778" w:rsidP="00D13778">
      <w:pPr>
        <w:rPr>
          <w:rFonts w:ascii="Arial" w:hAnsi="Arial" w:cs="Arial"/>
          <w:sz w:val="18"/>
          <w:szCs w:val="18"/>
          <w:lang w:val="fr-CA"/>
        </w:rPr>
      </w:pPr>
    </w:p>
    <w:p w14:paraId="2C0E20D5" w14:textId="4860F3EC" w:rsidR="002A7146" w:rsidRDefault="002A7146" w:rsidP="002A7146">
      <w:pPr>
        <w:spacing w:after="283"/>
        <w:jc w:val="center"/>
        <w:rPr>
          <w:rFonts w:ascii="Arial" w:eastAsia="Avenir" w:hAnsi="Arial" w:cs="Arial"/>
          <w:b/>
          <w:bCs/>
          <w:color w:val="202020"/>
          <w:sz w:val="18"/>
          <w:szCs w:val="18"/>
          <w:lang w:val="fr-CA"/>
        </w:rPr>
      </w:pPr>
      <w:r>
        <w:rPr>
          <w:rFonts w:ascii="Arial" w:eastAsia="Avenir" w:hAnsi="Arial" w:cs="Arial"/>
          <w:b/>
          <w:bCs/>
          <w:noProof/>
          <w:color w:val="202020"/>
          <w:sz w:val="18"/>
          <w:szCs w:val="18"/>
          <w:lang w:val="fr-CA"/>
        </w:rPr>
        <w:drawing>
          <wp:inline distT="0" distB="0" distL="0" distR="0" wp14:anchorId="4A7A78A7" wp14:editId="2AFD3F60">
            <wp:extent cx="3313568" cy="2210107"/>
            <wp:effectExtent l="0" t="0" r="1270" b="0"/>
            <wp:docPr id="3" name="Picture 3" descr="A group of 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men posing for a photo&#10;&#10;Description automatically generated with medium confidence"/>
                    <pic:cNvPicPr/>
                  </pic:nvPicPr>
                  <pic:blipFill>
                    <a:blip r:embed="rId6"/>
                    <a:stretch>
                      <a:fillRect/>
                    </a:stretch>
                  </pic:blipFill>
                  <pic:spPr>
                    <a:xfrm>
                      <a:off x="0" y="0"/>
                      <a:ext cx="3323952" cy="2217033"/>
                    </a:xfrm>
                    <a:prstGeom prst="rect">
                      <a:avLst/>
                    </a:prstGeom>
                  </pic:spPr>
                </pic:pic>
              </a:graphicData>
            </a:graphic>
          </wp:inline>
        </w:drawing>
      </w:r>
    </w:p>
    <w:p w14:paraId="61041B2A" w14:textId="2C0FE603" w:rsidR="00DA1B12" w:rsidRPr="00DA1B12" w:rsidRDefault="00DA1B12" w:rsidP="00DA1B12">
      <w:pPr>
        <w:spacing w:after="283"/>
        <w:rPr>
          <w:rFonts w:ascii="Arial" w:eastAsia="Avenir" w:hAnsi="Arial" w:cs="Arial"/>
          <w:color w:val="202020"/>
          <w:sz w:val="18"/>
          <w:szCs w:val="18"/>
          <w:lang w:val="fr-CA"/>
        </w:rPr>
      </w:pPr>
      <w:r w:rsidRPr="00DA1B12">
        <w:rPr>
          <w:rFonts w:ascii="Arial" w:eastAsia="Avenir" w:hAnsi="Arial" w:cs="Arial"/>
          <w:b/>
          <w:bCs/>
          <w:color w:val="202020"/>
          <w:sz w:val="18"/>
          <w:szCs w:val="18"/>
          <w:lang w:val="fr-CA"/>
        </w:rPr>
        <w:t>Mont-Tremblant, août 2022</w:t>
      </w:r>
      <w:r>
        <w:rPr>
          <w:rFonts w:ascii="Arial" w:eastAsia="Avenir" w:hAnsi="Arial" w:cs="Arial"/>
          <w:color w:val="202020"/>
          <w:sz w:val="18"/>
          <w:szCs w:val="18"/>
          <w:lang w:val="fr-CA"/>
        </w:rPr>
        <w:t xml:space="preserve"> - </w:t>
      </w:r>
      <w:r w:rsidRPr="00DA1B12">
        <w:rPr>
          <w:rFonts w:ascii="Arial" w:eastAsia="Avenir" w:hAnsi="Arial" w:cs="Arial"/>
          <w:color w:val="202020"/>
          <w:sz w:val="18"/>
          <w:szCs w:val="18"/>
          <w:lang w:val="fr-CA"/>
        </w:rPr>
        <w:t xml:space="preserve">Cinq jours durant, plus de 40 concerts gratuits consacrés au jazz d’ici ont électrisé le centre-ville de Mont-Tremblant avec une foule record! Plus de 20 000 festivaliers se sont ralliés du 3 au 7 août autour de la 15e édition du </w:t>
      </w:r>
      <w:proofErr w:type="spellStart"/>
      <w:r w:rsidRPr="00DA1B12">
        <w:rPr>
          <w:rFonts w:ascii="Arial" w:eastAsia="Avenir" w:hAnsi="Arial" w:cs="Arial"/>
          <w:color w:val="202020"/>
          <w:sz w:val="18"/>
          <w:szCs w:val="18"/>
          <w:lang w:val="fr-CA"/>
        </w:rPr>
        <w:t>Festi</w:t>
      </w:r>
      <w:proofErr w:type="spellEnd"/>
      <w:r w:rsidRPr="00DA1B12">
        <w:rPr>
          <w:rFonts w:ascii="Arial" w:eastAsia="Avenir" w:hAnsi="Arial" w:cs="Arial"/>
          <w:color w:val="202020"/>
          <w:sz w:val="18"/>
          <w:szCs w:val="18"/>
          <w:lang w:val="fr-CA"/>
        </w:rPr>
        <w:t xml:space="preserve"> Jazz Mont-Tremblant qui s’est clôturée hier soir avec le concert hommage à Pat Metheny du groupe First Circle. </w:t>
      </w:r>
    </w:p>
    <w:p w14:paraId="5EDF41EB" w14:textId="691311CB" w:rsidR="00DA1B12" w:rsidRPr="00DA1B12" w:rsidRDefault="00DA1B12" w:rsidP="00DA1B12">
      <w:pPr>
        <w:spacing w:after="283"/>
        <w:rPr>
          <w:rFonts w:ascii="Arial" w:eastAsia="Avenir" w:hAnsi="Arial" w:cs="Arial"/>
          <w:b/>
          <w:color w:val="202020"/>
          <w:sz w:val="18"/>
          <w:szCs w:val="18"/>
          <w:lang w:val="fr-CA"/>
        </w:rPr>
      </w:pPr>
      <w:r w:rsidRPr="00DA1B12">
        <w:rPr>
          <w:rFonts w:ascii="Arial" w:eastAsia="Avenir" w:hAnsi="Arial" w:cs="Arial"/>
          <w:b/>
          <w:color w:val="202020"/>
          <w:sz w:val="18"/>
          <w:szCs w:val="18"/>
          <w:lang w:val="fr-CA"/>
        </w:rPr>
        <w:t>Le «</w:t>
      </w:r>
      <w:r>
        <w:rPr>
          <w:rFonts w:ascii="Arial" w:eastAsia="Avenir" w:hAnsi="Arial" w:cs="Arial"/>
          <w:b/>
          <w:color w:val="202020"/>
          <w:sz w:val="18"/>
          <w:szCs w:val="18"/>
          <w:lang w:val="fr-CA"/>
        </w:rPr>
        <w:t xml:space="preserve"> </w:t>
      </w:r>
      <w:r w:rsidRPr="00DA1B12">
        <w:rPr>
          <w:rFonts w:ascii="Arial" w:eastAsia="Avenir" w:hAnsi="Arial" w:cs="Arial"/>
          <w:b/>
          <w:color w:val="202020"/>
          <w:sz w:val="18"/>
          <w:szCs w:val="18"/>
          <w:lang w:val="fr-CA"/>
        </w:rPr>
        <w:t xml:space="preserve">PRIX MICHEL DONATO »  </w:t>
      </w:r>
      <w:r>
        <w:rPr>
          <w:rFonts w:ascii="Arial" w:eastAsia="Avenir" w:hAnsi="Arial" w:cs="Arial"/>
          <w:b/>
          <w:color w:val="202020"/>
          <w:sz w:val="18"/>
          <w:szCs w:val="18"/>
          <w:lang w:val="fr-CA"/>
        </w:rPr>
        <w:br/>
      </w:r>
      <w:r w:rsidRPr="00DA1B12">
        <w:rPr>
          <w:rFonts w:ascii="Arial" w:eastAsia="Avenir" w:hAnsi="Arial" w:cs="Arial"/>
          <w:color w:val="202020"/>
          <w:sz w:val="18"/>
          <w:szCs w:val="18"/>
          <w:lang w:val="fr-CA"/>
        </w:rPr>
        <w:t xml:space="preserve">Depuis cinq années, l’excellent contrebassiste Michel Donato est parrain du </w:t>
      </w:r>
      <w:proofErr w:type="spellStart"/>
      <w:r w:rsidRPr="00DA1B12">
        <w:rPr>
          <w:rFonts w:ascii="Arial" w:eastAsia="Avenir" w:hAnsi="Arial" w:cs="Arial"/>
          <w:color w:val="202020"/>
          <w:sz w:val="18"/>
          <w:szCs w:val="18"/>
          <w:lang w:val="fr-CA"/>
        </w:rPr>
        <w:t>Festi</w:t>
      </w:r>
      <w:proofErr w:type="spellEnd"/>
      <w:r w:rsidRPr="00DA1B12">
        <w:rPr>
          <w:rFonts w:ascii="Arial" w:eastAsia="Avenir" w:hAnsi="Arial" w:cs="Arial"/>
          <w:color w:val="202020"/>
          <w:sz w:val="18"/>
          <w:szCs w:val="18"/>
          <w:lang w:val="fr-CA"/>
        </w:rPr>
        <w:t xml:space="preserve"> Jazz et à ce titre, présent chaque jour pour saluer les artistes et les festivaliers et offrir un concert de la programmation.</w:t>
      </w:r>
      <w:r>
        <w:rPr>
          <w:rFonts w:ascii="Arial" w:eastAsia="Avenir" w:hAnsi="Arial" w:cs="Arial"/>
          <w:b/>
          <w:color w:val="202020"/>
          <w:sz w:val="18"/>
          <w:szCs w:val="18"/>
          <w:lang w:val="fr-CA"/>
        </w:rPr>
        <w:t xml:space="preserve"> </w:t>
      </w:r>
      <w:r w:rsidRPr="00DA1B12">
        <w:rPr>
          <w:rFonts w:ascii="Arial" w:eastAsia="Avenir" w:hAnsi="Arial" w:cs="Arial"/>
          <w:color w:val="202020"/>
          <w:sz w:val="18"/>
          <w:szCs w:val="18"/>
          <w:lang w:val="fr-CA"/>
        </w:rPr>
        <w:t xml:space="preserve">C’est </w:t>
      </w:r>
      <w:proofErr w:type="spellStart"/>
      <w:r w:rsidRPr="00DA1B12">
        <w:rPr>
          <w:rFonts w:ascii="Arial" w:eastAsia="Avenir" w:hAnsi="Arial" w:cs="Arial"/>
          <w:color w:val="202020"/>
          <w:sz w:val="18"/>
          <w:szCs w:val="18"/>
          <w:lang w:val="fr-CA"/>
        </w:rPr>
        <w:t>a</w:t>
      </w:r>
      <w:proofErr w:type="spellEnd"/>
      <w:r w:rsidRPr="00DA1B12">
        <w:rPr>
          <w:rFonts w:ascii="Arial" w:eastAsia="Avenir" w:hAnsi="Arial" w:cs="Arial"/>
          <w:color w:val="202020"/>
          <w:sz w:val="18"/>
          <w:szCs w:val="18"/>
          <w:lang w:val="fr-CA"/>
        </w:rPr>
        <w:t xml:space="preserve">̀ l’occasion de sa 15e </w:t>
      </w:r>
      <w:proofErr w:type="spellStart"/>
      <w:r w:rsidRPr="00DA1B12">
        <w:rPr>
          <w:rFonts w:ascii="Arial" w:eastAsia="Avenir" w:hAnsi="Arial" w:cs="Arial"/>
          <w:color w:val="202020"/>
          <w:sz w:val="18"/>
          <w:szCs w:val="18"/>
          <w:lang w:val="fr-CA"/>
        </w:rPr>
        <w:t>édition</w:t>
      </w:r>
      <w:proofErr w:type="spellEnd"/>
      <w:r w:rsidRPr="00DA1B12">
        <w:rPr>
          <w:rFonts w:ascii="Arial" w:eastAsia="Avenir" w:hAnsi="Arial" w:cs="Arial"/>
          <w:color w:val="202020"/>
          <w:sz w:val="18"/>
          <w:szCs w:val="18"/>
          <w:lang w:val="fr-CA"/>
        </w:rPr>
        <w:t xml:space="preserve"> et du 80e anniversaire de naissance de ce parrain que le </w:t>
      </w:r>
      <w:proofErr w:type="spellStart"/>
      <w:r w:rsidRPr="00DA1B12">
        <w:rPr>
          <w:rFonts w:ascii="Arial" w:eastAsia="Avenir" w:hAnsi="Arial" w:cs="Arial"/>
          <w:color w:val="202020"/>
          <w:sz w:val="18"/>
          <w:szCs w:val="18"/>
          <w:lang w:val="fr-CA"/>
        </w:rPr>
        <w:t>Festi</w:t>
      </w:r>
      <w:proofErr w:type="spellEnd"/>
      <w:r w:rsidRPr="00DA1B12">
        <w:rPr>
          <w:rFonts w:ascii="Arial" w:eastAsia="Avenir" w:hAnsi="Arial" w:cs="Arial"/>
          <w:color w:val="202020"/>
          <w:sz w:val="18"/>
          <w:szCs w:val="18"/>
          <w:lang w:val="fr-CA"/>
        </w:rPr>
        <w:t xml:space="preserve"> Jazz a rebaptisé son prix Hommage, décerné annuellement, depuis une décennie, à un artiste pour honorer sa contribution au développement du jazz au Canada, le </w:t>
      </w:r>
      <w:r w:rsidRPr="00DA1B12">
        <w:rPr>
          <w:rFonts w:ascii="Arial" w:eastAsia="Avenir" w:hAnsi="Arial" w:cs="Arial"/>
          <w:b/>
          <w:i/>
          <w:color w:val="202020"/>
          <w:sz w:val="18"/>
          <w:szCs w:val="18"/>
          <w:lang w:val="fr-CA"/>
        </w:rPr>
        <w:t>Prix Michel Donato.</w:t>
      </w:r>
    </w:p>
    <w:p w14:paraId="70CA9795" w14:textId="015939E4" w:rsidR="00DA1B12" w:rsidRPr="00DA1B12" w:rsidRDefault="00DA1B12" w:rsidP="00DA1B12">
      <w:pPr>
        <w:spacing w:after="283"/>
        <w:rPr>
          <w:rFonts w:ascii="Arial" w:eastAsia="Avenir" w:hAnsi="Arial" w:cs="Arial"/>
          <w:b/>
          <w:color w:val="202020"/>
          <w:sz w:val="18"/>
          <w:szCs w:val="18"/>
          <w:lang w:val="fr-CA"/>
        </w:rPr>
      </w:pPr>
      <w:r w:rsidRPr="00DA1B12">
        <w:rPr>
          <w:rFonts w:ascii="Arial" w:eastAsia="Avenir" w:hAnsi="Arial" w:cs="Arial"/>
          <w:b/>
          <w:color w:val="202020"/>
          <w:sz w:val="18"/>
          <w:szCs w:val="18"/>
          <w:lang w:val="fr-CA"/>
        </w:rPr>
        <w:t xml:space="preserve">Le Prix Michel Donato remis à Carol </w:t>
      </w:r>
      <w:proofErr w:type="spellStart"/>
      <w:r w:rsidRPr="00DA1B12">
        <w:rPr>
          <w:rFonts w:ascii="Arial" w:eastAsia="Avenir" w:hAnsi="Arial" w:cs="Arial"/>
          <w:b/>
          <w:color w:val="202020"/>
          <w:sz w:val="18"/>
          <w:szCs w:val="18"/>
          <w:lang w:val="fr-CA"/>
        </w:rPr>
        <w:t>Welsman</w:t>
      </w:r>
      <w:proofErr w:type="spellEnd"/>
      <w:r>
        <w:rPr>
          <w:rFonts w:ascii="Arial" w:eastAsia="Avenir" w:hAnsi="Arial" w:cs="Arial"/>
          <w:b/>
          <w:color w:val="202020"/>
          <w:sz w:val="18"/>
          <w:szCs w:val="18"/>
          <w:lang w:val="fr-CA"/>
        </w:rPr>
        <w:t xml:space="preserve"> : </w:t>
      </w:r>
      <w:r w:rsidRPr="00DA1B12">
        <w:rPr>
          <w:rFonts w:ascii="Arial" w:eastAsia="Avenir" w:hAnsi="Arial" w:cs="Arial"/>
          <w:color w:val="202020"/>
          <w:sz w:val="18"/>
          <w:szCs w:val="18"/>
          <w:lang w:val="fr-CA"/>
        </w:rPr>
        <w:t xml:space="preserve">Le prix Michel Donato a été remis sur scène, le samedi 6 août par le président fondateur Luc Hamel et Michel Donato à Carol </w:t>
      </w:r>
      <w:proofErr w:type="spellStart"/>
      <w:r w:rsidRPr="00DA1B12">
        <w:rPr>
          <w:rFonts w:ascii="Arial" w:eastAsia="Avenir" w:hAnsi="Arial" w:cs="Arial"/>
          <w:color w:val="202020"/>
          <w:sz w:val="18"/>
          <w:szCs w:val="18"/>
          <w:lang w:val="fr-CA"/>
        </w:rPr>
        <w:t>Welsman</w:t>
      </w:r>
      <w:proofErr w:type="spellEnd"/>
      <w:r w:rsidRPr="00DA1B12">
        <w:rPr>
          <w:rFonts w:ascii="Arial" w:eastAsia="Avenir" w:hAnsi="Arial" w:cs="Arial"/>
          <w:color w:val="202020"/>
          <w:sz w:val="18"/>
          <w:szCs w:val="18"/>
          <w:lang w:val="fr-CA"/>
        </w:rPr>
        <w:t xml:space="preserve"> avant son concert sur la grande scène du site du </w:t>
      </w:r>
      <w:proofErr w:type="spellStart"/>
      <w:r w:rsidRPr="00DA1B12">
        <w:rPr>
          <w:rFonts w:ascii="Arial" w:eastAsia="Avenir" w:hAnsi="Arial" w:cs="Arial"/>
          <w:color w:val="202020"/>
          <w:sz w:val="18"/>
          <w:szCs w:val="18"/>
          <w:lang w:val="fr-CA"/>
        </w:rPr>
        <w:t>Festi</w:t>
      </w:r>
      <w:proofErr w:type="spellEnd"/>
      <w:r w:rsidRPr="00DA1B12">
        <w:rPr>
          <w:rFonts w:ascii="Arial" w:eastAsia="Avenir" w:hAnsi="Arial" w:cs="Arial"/>
          <w:color w:val="202020"/>
          <w:sz w:val="18"/>
          <w:szCs w:val="18"/>
          <w:lang w:val="fr-CA"/>
        </w:rPr>
        <w:t xml:space="preserve"> Jazz acc</w:t>
      </w:r>
      <w:r>
        <w:rPr>
          <w:rFonts w:ascii="Arial" w:eastAsia="Avenir" w:hAnsi="Arial" w:cs="Arial"/>
          <w:color w:val="202020"/>
          <w:sz w:val="18"/>
          <w:szCs w:val="18"/>
          <w:lang w:val="fr-CA"/>
        </w:rPr>
        <w:t>omp</w:t>
      </w:r>
      <w:r w:rsidRPr="00DA1B12">
        <w:rPr>
          <w:rFonts w:ascii="Arial" w:eastAsia="Avenir" w:hAnsi="Arial" w:cs="Arial"/>
          <w:color w:val="202020"/>
          <w:sz w:val="18"/>
          <w:szCs w:val="18"/>
          <w:lang w:val="fr-CA"/>
        </w:rPr>
        <w:t xml:space="preserve">agné par Remi-Jean Leblanc et Paul Brochu. Ce concert présenté a été un moment incroyable de cette 15e édition, qui a conquis le public. </w:t>
      </w:r>
    </w:p>
    <w:p w14:paraId="27262FB5" w14:textId="77777777" w:rsidR="00DA1B12" w:rsidRPr="00DA1B12" w:rsidRDefault="00DA1B12" w:rsidP="00DA1B12">
      <w:pPr>
        <w:spacing w:after="283"/>
        <w:rPr>
          <w:rFonts w:ascii="Arial" w:hAnsi="Arial" w:cs="Arial"/>
          <w:color w:val="000000"/>
          <w:sz w:val="18"/>
          <w:szCs w:val="18"/>
          <w:lang w:val="fr-CA"/>
        </w:rPr>
      </w:pPr>
      <w:r w:rsidRPr="00DA1B12">
        <w:rPr>
          <w:rFonts w:ascii="Arial" w:eastAsia="Avenir" w:hAnsi="Arial" w:cs="Arial"/>
          <w:color w:val="000000"/>
          <w:sz w:val="18"/>
          <w:szCs w:val="18"/>
          <w:lang w:val="fr-CA"/>
        </w:rPr>
        <w:t xml:space="preserve">Avec 13 albums à son actif, la chanteuse et pianiste originaire de Toronto, Carol </w:t>
      </w:r>
      <w:proofErr w:type="spellStart"/>
      <w:r w:rsidRPr="00DA1B12">
        <w:rPr>
          <w:rFonts w:ascii="Arial" w:eastAsia="Avenir" w:hAnsi="Arial" w:cs="Arial"/>
          <w:color w:val="000000"/>
          <w:sz w:val="18"/>
          <w:szCs w:val="18"/>
          <w:lang w:val="fr-CA"/>
        </w:rPr>
        <w:t>Welsman</w:t>
      </w:r>
      <w:proofErr w:type="spellEnd"/>
      <w:r w:rsidRPr="00DA1B12">
        <w:rPr>
          <w:rFonts w:ascii="Arial" w:eastAsia="Avenir" w:hAnsi="Arial" w:cs="Arial"/>
          <w:color w:val="000000"/>
          <w:sz w:val="18"/>
          <w:szCs w:val="18"/>
          <w:lang w:val="fr-CA"/>
        </w:rPr>
        <w:t xml:space="preserve"> est sélectionnée à six reprises pour un prix Juno. Elle séduit le public avec sa capacité unique à transmettre son énergie contagieuse à travers sa musique. Carol </w:t>
      </w:r>
      <w:proofErr w:type="spellStart"/>
      <w:r w:rsidRPr="00DA1B12">
        <w:rPr>
          <w:rFonts w:ascii="Arial" w:eastAsia="Avenir" w:hAnsi="Arial" w:cs="Arial"/>
          <w:color w:val="000000"/>
          <w:sz w:val="18"/>
          <w:szCs w:val="18"/>
          <w:lang w:val="fr-CA"/>
        </w:rPr>
        <w:t>Welsman</w:t>
      </w:r>
      <w:proofErr w:type="spellEnd"/>
      <w:r w:rsidRPr="00DA1B12">
        <w:rPr>
          <w:rFonts w:ascii="Arial" w:eastAsia="Avenir" w:hAnsi="Arial" w:cs="Arial"/>
          <w:color w:val="000000"/>
          <w:sz w:val="18"/>
          <w:szCs w:val="18"/>
          <w:lang w:val="fr-CA"/>
        </w:rPr>
        <w:t xml:space="preserve"> a partagé la scène avec des artistes tels que Stevie Wonder, Gordon </w:t>
      </w:r>
      <w:proofErr w:type="spellStart"/>
      <w:r w:rsidRPr="00DA1B12">
        <w:rPr>
          <w:rFonts w:ascii="Arial" w:eastAsia="Avenir" w:hAnsi="Arial" w:cs="Arial"/>
          <w:color w:val="000000"/>
          <w:sz w:val="18"/>
          <w:szCs w:val="18"/>
          <w:lang w:val="fr-CA"/>
        </w:rPr>
        <w:t>Lightfoot</w:t>
      </w:r>
      <w:proofErr w:type="spellEnd"/>
      <w:r w:rsidRPr="00DA1B12">
        <w:rPr>
          <w:rFonts w:ascii="Arial" w:eastAsia="Avenir" w:hAnsi="Arial" w:cs="Arial"/>
          <w:color w:val="000000"/>
          <w:sz w:val="18"/>
          <w:szCs w:val="18"/>
          <w:lang w:val="fr-CA"/>
        </w:rPr>
        <w:t xml:space="preserve"> ou Herbie Hancock (duo). Compositrice prolifique, ses chansons ont été enregistrées par des artistes tels que Céline Dion, Ray Charles ou </w:t>
      </w:r>
      <w:proofErr w:type="spellStart"/>
      <w:r w:rsidRPr="00DA1B12">
        <w:rPr>
          <w:rFonts w:ascii="Arial" w:eastAsia="Avenir" w:hAnsi="Arial" w:cs="Arial"/>
          <w:color w:val="000000"/>
          <w:sz w:val="18"/>
          <w:szCs w:val="18"/>
          <w:lang w:val="fr-CA"/>
        </w:rPr>
        <w:t>Chrissy</w:t>
      </w:r>
      <w:proofErr w:type="spellEnd"/>
      <w:r w:rsidRPr="00DA1B12">
        <w:rPr>
          <w:rFonts w:ascii="Arial" w:eastAsia="Avenir" w:hAnsi="Arial" w:cs="Arial"/>
          <w:color w:val="000000"/>
          <w:sz w:val="18"/>
          <w:szCs w:val="18"/>
          <w:lang w:val="fr-CA"/>
        </w:rPr>
        <w:t xml:space="preserve"> </w:t>
      </w:r>
      <w:proofErr w:type="spellStart"/>
      <w:r w:rsidRPr="00DA1B12">
        <w:rPr>
          <w:rFonts w:ascii="Arial" w:eastAsia="Avenir" w:hAnsi="Arial" w:cs="Arial"/>
          <w:color w:val="000000"/>
          <w:sz w:val="18"/>
          <w:szCs w:val="18"/>
          <w:lang w:val="fr-CA"/>
        </w:rPr>
        <w:t>Hinde</w:t>
      </w:r>
      <w:proofErr w:type="spellEnd"/>
      <w:r w:rsidRPr="00DA1B12">
        <w:rPr>
          <w:rFonts w:ascii="Arial" w:eastAsia="Avenir" w:hAnsi="Arial" w:cs="Arial"/>
          <w:color w:val="000000"/>
          <w:sz w:val="18"/>
          <w:szCs w:val="18"/>
          <w:lang w:val="fr-CA"/>
        </w:rPr>
        <w:t>.</w:t>
      </w:r>
    </w:p>
    <w:p w14:paraId="648C8910" w14:textId="3D52A52E" w:rsidR="00DA1B12" w:rsidRPr="00DA1B12" w:rsidRDefault="00DA1B12" w:rsidP="00DA1B12">
      <w:pPr>
        <w:pBdr>
          <w:top w:val="nil"/>
          <w:left w:val="nil"/>
          <w:bottom w:val="nil"/>
          <w:right w:val="nil"/>
          <w:between w:val="nil"/>
        </w:pBdr>
        <w:spacing w:after="283"/>
        <w:jc w:val="both"/>
        <w:rPr>
          <w:rFonts w:ascii="Arial" w:hAnsi="Arial" w:cs="Arial"/>
          <w:b/>
          <w:bCs/>
          <w:color w:val="000000"/>
          <w:sz w:val="18"/>
          <w:szCs w:val="18"/>
          <w:lang w:val="fr-CA"/>
        </w:rPr>
      </w:pPr>
      <w:r w:rsidRPr="00DA1B12">
        <w:rPr>
          <w:rFonts w:ascii="Arial" w:eastAsia="Avenir" w:hAnsi="Arial" w:cs="Arial"/>
          <w:b/>
          <w:bCs/>
          <w:color w:val="000000"/>
          <w:sz w:val="18"/>
          <w:szCs w:val="18"/>
          <w:lang w:val="fr-CA"/>
        </w:rPr>
        <w:t>Coups de cœur du public</w:t>
      </w:r>
      <w:r>
        <w:rPr>
          <w:rFonts w:ascii="Arial" w:eastAsia="Avenir" w:hAnsi="Arial" w:cs="Arial"/>
          <w:b/>
          <w:bCs/>
          <w:color w:val="000000"/>
          <w:sz w:val="18"/>
          <w:szCs w:val="18"/>
          <w:lang w:val="fr-CA"/>
        </w:rPr>
        <w:t> </w:t>
      </w:r>
      <w:r>
        <w:rPr>
          <w:rFonts w:ascii="Arial" w:hAnsi="Arial" w:cs="Arial"/>
          <w:b/>
          <w:bCs/>
          <w:color w:val="000000"/>
          <w:sz w:val="18"/>
          <w:szCs w:val="18"/>
          <w:lang w:val="fr-CA"/>
        </w:rPr>
        <w:t xml:space="preserve">: </w:t>
      </w:r>
      <w:r w:rsidRPr="00DA1B12">
        <w:rPr>
          <w:rFonts w:ascii="Arial" w:eastAsia="Avenir" w:hAnsi="Arial" w:cs="Arial"/>
          <w:color w:val="000000"/>
          <w:sz w:val="18"/>
          <w:szCs w:val="18"/>
          <w:lang w:val="fr-CA"/>
        </w:rPr>
        <w:t xml:space="preserve">Le concert d’ouverture, le </w:t>
      </w:r>
      <w:r w:rsidRPr="00DA1B12">
        <w:rPr>
          <w:rFonts w:ascii="Arial" w:eastAsia="Avenir" w:hAnsi="Arial" w:cs="Arial"/>
          <w:b/>
          <w:color w:val="000000"/>
          <w:sz w:val="18"/>
          <w:szCs w:val="18"/>
          <w:lang w:val="fr-CA"/>
        </w:rPr>
        <w:t xml:space="preserve">Benjamin Deschamps Big Band joue </w:t>
      </w:r>
      <w:proofErr w:type="spellStart"/>
      <w:r w:rsidRPr="00DA1B12">
        <w:rPr>
          <w:rFonts w:ascii="Arial" w:eastAsia="Avenir" w:hAnsi="Arial" w:cs="Arial"/>
          <w:b/>
          <w:color w:val="000000"/>
          <w:sz w:val="18"/>
          <w:szCs w:val="18"/>
          <w:lang w:val="fr-CA"/>
        </w:rPr>
        <w:t>Thad</w:t>
      </w:r>
      <w:proofErr w:type="spellEnd"/>
      <w:r w:rsidRPr="00DA1B12">
        <w:rPr>
          <w:rFonts w:ascii="Arial" w:eastAsia="Avenir" w:hAnsi="Arial" w:cs="Arial"/>
          <w:b/>
          <w:color w:val="000000"/>
          <w:sz w:val="18"/>
          <w:szCs w:val="18"/>
          <w:lang w:val="fr-CA"/>
        </w:rPr>
        <w:t xml:space="preserve"> Jones </w:t>
      </w:r>
      <w:r w:rsidRPr="00DA1B12">
        <w:rPr>
          <w:rFonts w:ascii="Arial" w:eastAsia="Avenir" w:hAnsi="Arial" w:cs="Arial"/>
          <w:sz w:val="18"/>
          <w:szCs w:val="18"/>
          <w:lang w:val="fr-CA"/>
        </w:rPr>
        <w:t>présenté</w:t>
      </w:r>
      <w:r w:rsidRPr="00DA1B12">
        <w:rPr>
          <w:rFonts w:ascii="Arial" w:eastAsia="Avenir" w:hAnsi="Arial" w:cs="Arial"/>
          <w:color w:val="000000"/>
          <w:sz w:val="18"/>
          <w:szCs w:val="18"/>
          <w:lang w:val="fr-CA"/>
        </w:rPr>
        <w:t xml:space="preserve"> le mercredi 3 août a reçu un magnifique accueil du public, venu nombreux. Ce concert</w:t>
      </w:r>
      <w:proofErr w:type="gramStart"/>
      <w:r w:rsidRPr="00DA1B12">
        <w:rPr>
          <w:rFonts w:ascii="Arial" w:eastAsia="Avenir" w:hAnsi="Arial" w:cs="Arial"/>
          <w:color w:val="000000"/>
          <w:sz w:val="18"/>
          <w:szCs w:val="18"/>
          <w:lang w:val="fr-CA"/>
        </w:rPr>
        <w:t xml:space="preserve"> «Coup</w:t>
      </w:r>
      <w:proofErr w:type="gramEnd"/>
      <w:r w:rsidRPr="00DA1B12">
        <w:rPr>
          <w:rFonts w:ascii="Arial" w:eastAsia="Avenir" w:hAnsi="Arial" w:cs="Arial"/>
          <w:color w:val="000000"/>
          <w:sz w:val="18"/>
          <w:szCs w:val="18"/>
          <w:lang w:val="fr-CA"/>
        </w:rPr>
        <w:t xml:space="preserve"> de cœur des festivaliers» mettait en lumière ce talentueux compositeur, saxophoniste et chef d’orchestre qui avait réuni des musiciens parmi les meilleurs du Québec pour présenter ce concert hommage. Il est fort à parier que le public voudra revoir cet artiste très bientôt!</w:t>
      </w:r>
    </w:p>
    <w:p w14:paraId="7E73216C" w14:textId="77777777" w:rsidR="00DA1B12" w:rsidRPr="00DA1B12" w:rsidRDefault="00DA1B12" w:rsidP="00DA1B12">
      <w:pPr>
        <w:pBdr>
          <w:top w:val="nil"/>
          <w:left w:val="nil"/>
          <w:bottom w:val="nil"/>
          <w:right w:val="nil"/>
          <w:between w:val="nil"/>
        </w:pBdr>
        <w:spacing w:after="120"/>
        <w:rPr>
          <w:rFonts w:ascii="Arial" w:eastAsia="Avenir" w:hAnsi="Arial" w:cs="Arial"/>
          <w:sz w:val="18"/>
          <w:szCs w:val="18"/>
          <w:lang w:val="fr-CA"/>
        </w:rPr>
      </w:pPr>
      <w:r w:rsidRPr="00DA1B12">
        <w:rPr>
          <w:rFonts w:ascii="Arial" w:eastAsia="Avenir" w:hAnsi="Arial" w:cs="Arial"/>
          <w:sz w:val="18"/>
          <w:szCs w:val="18"/>
          <w:lang w:val="fr-CA"/>
        </w:rPr>
        <w:lastRenderedPageBreak/>
        <w:t xml:space="preserve">Une mention spéciale pour le concert du pianiste </w:t>
      </w:r>
      <w:proofErr w:type="spellStart"/>
      <w:r w:rsidRPr="00DA1B12">
        <w:rPr>
          <w:rFonts w:ascii="Arial" w:eastAsia="Avenir" w:hAnsi="Arial" w:cs="Arial"/>
          <w:sz w:val="18"/>
          <w:szCs w:val="18"/>
          <w:lang w:val="fr-CA"/>
        </w:rPr>
        <w:t>Taurey</w:t>
      </w:r>
      <w:proofErr w:type="spellEnd"/>
      <w:r w:rsidRPr="00DA1B12">
        <w:rPr>
          <w:rFonts w:ascii="Arial" w:eastAsia="Avenir" w:hAnsi="Arial" w:cs="Arial"/>
          <w:sz w:val="18"/>
          <w:szCs w:val="18"/>
          <w:lang w:val="fr-CA"/>
        </w:rPr>
        <w:t xml:space="preserve"> Butler qui a obtenu une ovation avant même la fin du concert. Cet artiste exceptionnel a captivé les amateurs et les néophytes.</w:t>
      </w:r>
    </w:p>
    <w:p w14:paraId="4631D877" w14:textId="7B2B5A4B" w:rsidR="00DA1B12" w:rsidRPr="00DA1B12" w:rsidRDefault="00DA1B12" w:rsidP="00DA1B12">
      <w:pPr>
        <w:spacing w:after="283"/>
        <w:rPr>
          <w:rFonts w:ascii="Arial" w:eastAsia="Avenir" w:hAnsi="Arial" w:cs="Arial"/>
          <w:b/>
          <w:color w:val="202020"/>
          <w:sz w:val="18"/>
          <w:szCs w:val="18"/>
          <w:lang w:val="fr-CA"/>
        </w:rPr>
      </w:pPr>
      <w:r w:rsidRPr="00DA1B12">
        <w:rPr>
          <w:rFonts w:ascii="Arial" w:eastAsia="Avenir" w:hAnsi="Arial" w:cs="Arial"/>
          <w:b/>
          <w:color w:val="202020"/>
          <w:sz w:val="18"/>
          <w:szCs w:val="18"/>
          <w:lang w:val="fr-CA"/>
        </w:rPr>
        <w:t>Les coups de cœur de l’équipe</w:t>
      </w:r>
      <w:r>
        <w:rPr>
          <w:rFonts w:ascii="Arial" w:eastAsia="Avenir" w:hAnsi="Arial" w:cs="Arial"/>
          <w:b/>
          <w:color w:val="202020"/>
          <w:sz w:val="18"/>
          <w:szCs w:val="18"/>
          <w:lang w:val="fr-CA"/>
        </w:rPr>
        <w:t xml:space="preserve"> : </w:t>
      </w:r>
      <w:r w:rsidRPr="00DA1B12">
        <w:rPr>
          <w:rFonts w:ascii="Arial" w:eastAsia="Avenir" w:hAnsi="Arial" w:cs="Arial"/>
          <w:sz w:val="18"/>
          <w:szCs w:val="18"/>
          <w:lang w:val="fr-CA"/>
        </w:rPr>
        <w:t xml:space="preserve">Les coups de cœur </w:t>
      </w:r>
      <w:proofErr w:type="spellStart"/>
      <w:r w:rsidRPr="00DA1B12">
        <w:rPr>
          <w:rFonts w:ascii="Arial" w:eastAsia="Avenir" w:hAnsi="Arial" w:cs="Arial"/>
          <w:sz w:val="18"/>
          <w:szCs w:val="18"/>
          <w:lang w:val="fr-CA"/>
        </w:rPr>
        <w:t>ex-quo</w:t>
      </w:r>
      <w:proofErr w:type="spellEnd"/>
      <w:r w:rsidRPr="00DA1B12">
        <w:rPr>
          <w:rFonts w:ascii="Arial" w:eastAsia="Avenir" w:hAnsi="Arial" w:cs="Arial"/>
          <w:sz w:val="18"/>
          <w:szCs w:val="18"/>
          <w:lang w:val="fr-CA"/>
        </w:rPr>
        <w:t xml:space="preserve"> sont allés pour le trio formé par le contrebassiste et compositeur Olivier </w:t>
      </w:r>
      <w:proofErr w:type="spellStart"/>
      <w:r w:rsidRPr="00DA1B12">
        <w:rPr>
          <w:rFonts w:ascii="Arial" w:eastAsia="Avenir" w:hAnsi="Arial" w:cs="Arial"/>
          <w:sz w:val="18"/>
          <w:szCs w:val="18"/>
          <w:lang w:val="fr-CA"/>
        </w:rPr>
        <w:t>Babaz</w:t>
      </w:r>
      <w:proofErr w:type="spellEnd"/>
      <w:r w:rsidRPr="00DA1B12">
        <w:rPr>
          <w:rFonts w:ascii="Arial" w:eastAsia="Avenir" w:hAnsi="Arial" w:cs="Arial"/>
          <w:sz w:val="18"/>
          <w:szCs w:val="18"/>
          <w:lang w:val="fr-CA"/>
        </w:rPr>
        <w:t xml:space="preserve">. Ce dernier qui multiplie les projets artistiques et les collaborations a présenté une prestation exceptionnelle en trio avec le guitariste Michel Cusson et le batteur Alain Bourgeois. </w:t>
      </w:r>
    </w:p>
    <w:p w14:paraId="014A2D84" w14:textId="4933D633" w:rsidR="00DA1B12" w:rsidRPr="00DA1B12" w:rsidRDefault="00DA1B12" w:rsidP="00DA1B12">
      <w:pPr>
        <w:pBdr>
          <w:top w:val="nil"/>
          <w:left w:val="nil"/>
          <w:bottom w:val="nil"/>
          <w:right w:val="nil"/>
          <w:between w:val="nil"/>
        </w:pBdr>
        <w:spacing w:after="283"/>
        <w:jc w:val="both"/>
        <w:rPr>
          <w:rFonts w:ascii="Arial" w:hAnsi="Arial" w:cs="Arial"/>
          <w:color w:val="000000"/>
          <w:sz w:val="18"/>
          <w:szCs w:val="18"/>
          <w:lang w:val="fr-CA"/>
        </w:rPr>
      </w:pPr>
      <w:r w:rsidRPr="00DA1B12">
        <w:rPr>
          <w:rFonts w:ascii="Arial" w:eastAsia="Avenir" w:hAnsi="Arial" w:cs="Arial"/>
          <w:color w:val="000000"/>
          <w:sz w:val="18"/>
          <w:szCs w:val="18"/>
          <w:lang w:val="fr-CA"/>
        </w:rPr>
        <w:t>Les choix «</w:t>
      </w:r>
      <w:r>
        <w:rPr>
          <w:rFonts w:ascii="Arial" w:eastAsia="Avenir" w:hAnsi="Arial" w:cs="Arial"/>
          <w:color w:val="000000"/>
          <w:sz w:val="18"/>
          <w:szCs w:val="18"/>
          <w:lang w:val="fr-CA"/>
        </w:rPr>
        <w:t xml:space="preserve"> </w:t>
      </w:r>
      <w:r w:rsidRPr="00DA1B12">
        <w:rPr>
          <w:rFonts w:ascii="Arial" w:eastAsia="Avenir" w:hAnsi="Arial" w:cs="Arial"/>
          <w:color w:val="000000"/>
          <w:sz w:val="18"/>
          <w:szCs w:val="18"/>
          <w:lang w:val="fr-CA"/>
        </w:rPr>
        <w:t xml:space="preserve">Coup de cœur » de l’équipe (formée de 40 bénévoles et permanents) se sont arrêtés sur l’ensemble de la Série consacrée à la relève qui a permis de découvrir de nouveaux ensembles; </w:t>
      </w:r>
      <w:proofErr w:type="spellStart"/>
      <w:r w:rsidRPr="00DA1B12">
        <w:rPr>
          <w:rFonts w:ascii="Arial" w:eastAsia="Avenir" w:hAnsi="Arial" w:cs="Arial"/>
          <w:b/>
          <w:color w:val="000000"/>
          <w:sz w:val="18"/>
          <w:szCs w:val="18"/>
          <w:lang w:val="fr-CA"/>
        </w:rPr>
        <w:t>Sophianne</w:t>
      </w:r>
      <w:proofErr w:type="spellEnd"/>
      <w:r w:rsidRPr="00DA1B12">
        <w:rPr>
          <w:rFonts w:ascii="Arial" w:eastAsia="Avenir" w:hAnsi="Arial" w:cs="Arial"/>
          <w:b/>
          <w:color w:val="000000"/>
          <w:sz w:val="18"/>
          <w:szCs w:val="18"/>
          <w:lang w:val="fr-CA"/>
        </w:rPr>
        <w:t xml:space="preserve"> Girard Quartet, Lucas </w:t>
      </w:r>
      <w:proofErr w:type="spellStart"/>
      <w:r w:rsidRPr="00DA1B12">
        <w:rPr>
          <w:rFonts w:ascii="Arial" w:eastAsia="Avenir" w:hAnsi="Arial" w:cs="Arial"/>
          <w:b/>
          <w:color w:val="000000"/>
          <w:sz w:val="18"/>
          <w:szCs w:val="18"/>
          <w:lang w:val="fr-CA"/>
        </w:rPr>
        <w:t>Dubovik</w:t>
      </w:r>
      <w:proofErr w:type="spellEnd"/>
      <w:r w:rsidRPr="00DA1B12">
        <w:rPr>
          <w:rFonts w:ascii="Arial" w:eastAsia="Avenir" w:hAnsi="Arial" w:cs="Arial"/>
          <w:color w:val="000000"/>
          <w:sz w:val="18"/>
          <w:szCs w:val="18"/>
          <w:lang w:val="fr-CA"/>
        </w:rPr>
        <w:t> </w:t>
      </w:r>
      <w:r w:rsidRPr="00DA1B12">
        <w:rPr>
          <w:rFonts w:ascii="Arial" w:eastAsia="Avenir" w:hAnsi="Arial" w:cs="Arial"/>
          <w:b/>
          <w:color w:val="000000"/>
          <w:sz w:val="18"/>
          <w:szCs w:val="18"/>
          <w:lang w:val="fr-CA"/>
        </w:rPr>
        <w:t>Trio, Levi Dover Quintet</w:t>
      </w:r>
      <w:r w:rsidRPr="00DA1B12">
        <w:rPr>
          <w:rFonts w:ascii="Arial" w:eastAsia="Avenir" w:hAnsi="Arial" w:cs="Arial"/>
          <w:color w:val="000000"/>
          <w:sz w:val="18"/>
          <w:szCs w:val="18"/>
          <w:lang w:val="fr-CA"/>
        </w:rPr>
        <w:t xml:space="preserve">, </w:t>
      </w:r>
      <w:r w:rsidRPr="00DA1B12">
        <w:rPr>
          <w:rFonts w:ascii="Arial" w:eastAsia="Avenir" w:hAnsi="Arial" w:cs="Arial"/>
          <w:b/>
          <w:color w:val="000000"/>
          <w:sz w:val="18"/>
          <w:szCs w:val="18"/>
          <w:lang w:val="fr-CA"/>
        </w:rPr>
        <w:t xml:space="preserve">Gabriel Genest Quintet </w:t>
      </w:r>
      <w:r w:rsidRPr="00DA1B12">
        <w:rPr>
          <w:rFonts w:ascii="Arial" w:eastAsia="Avenir" w:hAnsi="Arial" w:cs="Arial"/>
          <w:color w:val="000000"/>
          <w:sz w:val="18"/>
          <w:szCs w:val="18"/>
          <w:lang w:val="fr-CA"/>
        </w:rPr>
        <w:t xml:space="preserve">et </w:t>
      </w:r>
      <w:proofErr w:type="spellStart"/>
      <w:r w:rsidRPr="00DA1B12">
        <w:rPr>
          <w:rFonts w:ascii="Arial" w:eastAsia="Avenir" w:hAnsi="Arial" w:cs="Arial"/>
          <w:b/>
          <w:color w:val="000000"/>
          <w:sz w:val="18"/>
          <w:szCs w:val="18"/>
          <w:lang w:val="fr-CA"/>
        </w:rPr>
        <w:t>Reddy</w:t>
      </w:r>
      <w:proofErr w:type="spellEnd"/>
      <w:r w:rsidRPr="00DA1B12">
        <w:rPr>
          <w:rFonts w:ascii="Arial" w:eastAsia="Avenir" w:hAnsi="Arial" w:cs="Arial"/>
          <w:color w:val="000000"/>
          <w:sz w:val="18"/>
          <w:szCs w:val="18"/>
          <w:lang w:val="fr-CA"/>
        </w:rPr>
        <w:t>–</w:t>
      </w:r>
      <w:r w:rsidRPr="00DA1B12">
        <w:rPr>
          <w:rFonts w:ascii="Arial" w:eastAsia="Avenir" w:hAnsi="Arial" w:cs="Arial"/>
          <w:b/>
          <w:color w:val="000000"/>
          <w:sz w:val="18"/>
          <w:szCs w:val="18"/>
          <w:lang w:val="fr-CA"/>
        </w:rPr>
        <w:t>Anctil Trio.</w:t>
      </w:r>
    </w:p>
    <w:p w14:paraId="15C0E417" w14:textId="538E8995" w:rsidR="00DA1B12" w:rsidRPr="00DA1B12" w:rsidRDefault="00DA1B12" w:rsidP="00DA1B12">
      <w:pPr>
        <w:pBdr>
          <w:top w:val="nil"/>
          <w:left w:val="nil"/>
          <w:bottom w:val="nil"/>
          <w:right w:val="nil"/>
          <w:between w:val="nil"/>
        </w:pBdr>
        <w:spacing w:after="283"/>
        <w:jc w:val="both"/>
        <w:rPr>
          <w:rFonts w:ascii="Arial" w:eastAsia="Avenir" w:hAnsi="Arial" w:cs="Arial"/>
          <w:color w:val="202020"/>
          <w:sz w:val="18"/>
          <w:szCs w:val="18"/>
          <w:lang w:val="fr-CA"/>
        </w:rPr>
      </w:pPr>
      <w:r w:rsidRPr="00DA1B12">
        <w:rPr>
          <w:rFonts w:ascii="Arial" w:eastAsia="Avenir" w:hAnsi="Arial" w:cs="Arial"/>
          <w:color w:val="202020"/>
          <w:sz w:val="18"/>
          <w:szCs w:val="18"/>
          <w:lang w:val="fr-CA"/>
        </w:rPr>
        <w:t xml:space="preserve">Le succès de cette belle manifestation culturelle au </w:t>
      </w:r>
      <w:r w:rsidRPr="00DA1B12">
        <w:rPr>
          <w:rFonts w:ascii="Arial" w:eastAsia="Avenir" w:hAnsi="Arial" w:cs="Arial"/>
          <w:b/>
          <w:color w:val="202020"/>
          <w:sz w:val="18"/>
          <w:szCs w:val="18"/>
          <w:highlight w:val="white"/>
          <w:lang w:val="fr-CA"/>
        </w:rPr>
        <w:t>cœur</w:t>
      </w:r>
      <w:r w:rsidRPr="00DA1B12">
        <w:rPr>
          <w:rFonts w:ascii="Arial" w:eastAsia="Avenir" w:hAnsi="Arial" w:cs="Arial"/>
          <w:color w:val="202020"/>
          <w:sz w:val="18"/>
          <w:szCs w:val="18"/>
          <w:lang w:val="fr-CA"/>
        </w:rPr>
        <w:t xml:space="preserve"> des Laurentides est partagé entre la confiance des festivaliers, la contribution essentielle et généreuse des nombreux partenaires de la région et le soutien inestimable de près de 40 bénévoles.</w:t>
      </w:r>
    </w:p>
    <w:p w14:paraId="729F0BE3" w14:textId="5B29B66D" w:rsidR="00DA1B12" w:rsidRPr="00DA1B12" w:rsidRDefault="00DA1B12" w:rsidP="00DA1B12">
      <w:pPr>
        <w:pBdr>
          <w:top w:val="nil"/>
          <w:left w:val="nil"/>
          <w:bottom w:val="nil"/>
          <w:right w:val="nil"/>
          <w:between w:val="nil"/>
        </w:pBdr>
        <w:spacing w:after="283"/>
        <w:rPr>
          <w:rFonts w:ascii="Arial" w:eastAsia="Avenir" w:hAnsi="Arial" w:cs="Arial"/>
          <w:color w:val="202020"/>
          <w:sz w:val="18"/>
          <w:szCs w:val="18"/>
          <w:lang w:val="fr-CA"/>
        </w:rPr>
      </w:pPr>
      <w:r w:rsidRPr="00DA1B12">
        <w:rPr>
          <w:rFonts w:ascii="Arial" w:eastAsia="Avenir" w:hAnsi="Arial" w:cs="Arial"/>
          <w:color w:val="202020"/>
          <w:sz w:val="18"/>
          <w:szCs w:val="18"/>
          <w:lang w:val="fr-CA"/>
        </w:rPr>
        <w:t xml:space="preserve">Merci à tous les partenaires et au public de cette 15e </w:t>
      </w:r>
      <w:proofErr w:type="spellStart"/>
      <w:proofErr w:type="gramStart"/>
      <w:r w:rsidRPr="00DA1B12">
        <w:rPr>
          <w:rFonts w:ascii="Arial" w:eastAsia="Avenir" w:hAnsi="Arial" w:cs="Arial"/>
          <w:color w:val="202020"/>
          <w:sz w:val="18"/>
          <w:szCs w:val="18"/>
          <w:lang w:val="fr-CA"/>
        </w:rPr>
        <w:t>édition</w:t>
      </w:r>
      <w:r>
        <w:rPr>
          <w:rFonts w:ascii="Arial" w:eastAsia="Avenir" w:hAnsi="Arial" w:cs="Arial"/>
          <w:color w:val="202020"/>
          <w:sz w:val="18"/>
          <w:szCs w:val="18"/>
          <w:lang w:val="fr-CA"/>
        </w:rPr>
        <w:t>.</w:t>
      </w:r>
      <w:r w:rsidRPr="00DA1B12">
        <w:rPr>
          <w:rFonts w:ascii="Arial" w:eastAsia="Avenir" w:hAnsi="Arial" w:cs="Arial"/>
          <w:color w:val="202020"/>
          <w:sz w:val="18"/>
          <w:szCs w:val="18"/>
          <w:lang w:val="fr-CA"/>
        </w:rPr>
        <w:t>On</w:t>
      </w:r>
      <w:proofErr w:type="spellEnd"/>
      <w:proofErr w:type="gramEnd"/>
      <w:r w:rsidRPr="00DA1B12">
        <w:rPr>
          <w:rFonts w:ascii="Arial" w:eastAsia="Avenir" w:hAnsi="Arial" w:cs="Arial"/>
          <w:color w:val="202020"/>
          <w:sz w:val="18"/>
          <w:szCs w:val="18"/>
          <w:lang w:val="fr-CA"/>
        </w:rPr>
        <w:t xml:space="preserve"> vous attend pour la 16</w:t>
      </w:r>
      <w:r w:rsidRPr="00DA1B12">
        <w:rPr>
          <w:rFonts w:ascii="Arial" w:eastAsia="Avenir" w:hAnsi="Arial" w:cs="Arial"/>
          <w:color w:val="202020"/>
          <w:sz w:val="18"/>
          <w:szCs w:val="18"/>
          <w:vertAlign w:val="superscript"/>
          <w:lang w:val="fr-CA"/>
        </w:rPr>
        <w:t>e</w:t>
      </w:r>
      <w:r w:rsidRPr="00DA1B12">
        <w:rPr>
          <w:rFonts w:ascii="Arial" w:eastAsia="Avenir" w:hAnsi="Arial" w:cs="Arial"/>
          <w:color w:val="202020"/>
          <w:sz w:val="18"/>
          <w:szCs w:val="18"/>
          <w:lang w:val="fr-CA"/>
        </w:rPr>
        <w:t xml:space="preserve"> édition du 2 au 6 août 2023 !</w:t>
      </w:r>
    </w:p>
    <w:p w14:paraId="659CA04C" w14:textId="750E797E" w:rsidR="00B1476E" w:rsidRPr="00DA1B12" w:rsidRDefault="00B1476E" w:rsidP="00D13778">
      <w:pPr>
        <w:rPr>
          <w:rFonts w:ascii="Arial" w:hAnsi="Arial" w:cs="Arial"/>
          <w:sz w:val="18"/>
          <w:szCs w:val="18"/>
          <w:lang w:val="fr-CA"/>
        </w:rPr>
      </w:pPr>
      <w:r w:rsidRPr="00DA1B12">
        <w:rPr>
          <w:rFonts w:ascii="Arial" w:hAnsi="Arial" w:cs="Arial"/>
          <w:sz w:val="18"/>
          <w:szCs w:val="18"/>
          <w:lang w:val="fr-CA"/>
        </w:rPr>
        <w:t>Source :</w:t>
      </w:r>
      <w:r w:rsidR="007627FB" w:rsidRPr="00DA1B12">
        <w:rPr>
          <w:rFonts w:ascii="Arial" w:hAnsi="Arial" w:cs="Arial"/>
          <w:sz w:val="18"/>
          <w:szCs w:val="18"/>
          <w:lang w:val="fr-CA"/>
        </w:rPr>
        <w:t xml:space="preserve"> Le </w:t>
      </w:r>
      <w:proofErr w:type="spellStart"/>
      <w:r w:rsidR="00DA1B12">
        <w:rPr>
          <w:rFonts w:ascii="Arial" w:hAnsi="Arial" w:cs="Arial"/>
          <w:sz w:val="18"/>
          <w:szCs w:val="18"/>
          <w:lang w:val="fr-CA"/>
        </w:rPr>
        <w:t>F</w:t>
      </w:r>
      <w:r w:rsidR="007627FB" w:rsidRPr="00DA1B12">
        <w:rPr>
          <w:rFonts w:ascii="Arial" w:hAnsi="Arial" w:cs="Arial"/>
          <w:sz w:val="18"/>
          <w:szCs w:val="18"/>
          <w:lang w:val="fr-CA"/>
        </w:rPr>
        <w:t>esti</w:t>
      </w:r>
      <w:proofErr w:type="spellEnd"/>
      <w:r w:rsidR="007627FB" w:rsidRPr="00DA1B12">
        <w:rPr>
          <w:rFonts w:ascii="Arial" w:hAnsi="Arial" w:cs="Arial"/>
          <w:sz w:val="18"/>
          <w:szCs w:val="18"/>
          <w:lang w:val="fr-CA"/>
        </w:rPr>
        <w:t>-Jazz Mont-Tremblant</w:t>
      </w:r>
    </w:p>
    <w:p w14:paraId="33573795" w14:textId="6F37B9DC" w:rsidR="00B1476E" w:rsidRPr="00DA1B12" w:rsidRDefault="007627FB" w:rsidP="00D13778">
      <w:pPr>
        <w:rPr>
          <w:rFonts w:ascii="Arial" w:hAnsi="Arial" w:cs="Arial"/>
          <w:sz w:val="18"/>
          <w:szCs w:val="18"/>
          <w:lang w:val="fr-CA"/>
        </w:rPr>
      </w:pPr>
      <w:r w:rsidRPr="00DA1B12">
        <w:rPr>
          <w:rFonts w:ascii="Arial" w:hAnsi="Arial" w:cs="Arial"/>
          <w:sz w:val="18"/>
          <w:szCs w:val="18"/>
          <w:lang w:val="fr-CA"/>
        </w:rPr>
        <w:t>Info</w:t>
      </w:r>
      <w:r w:rsidR="00C52D62" w:rsidRPr="00DA1B12">
        <w:rPr>
          <w:rFonts w:ascii="Arial" w:hAnsi="Arial" w:cs="Arial"/>
          <w:sz w:val="18"/>
          <w:szCs w:val="18"/>
          <w:lang w:val="fr-CA"/>
        </w:rPr>
        <w:t>rmation</w:t>
      </w:r>
      <w:r w:rsidRPr="00DA1B12">
        <w:rPr>
          <w:rFonts w:ascii="Arial" w:hAnsi="Arial" w:cs="Arial"/>
          <w:sz w:val="18"/>
          <w:szCs w:val="18"/>
          <w:lang w:val="fr-CA"/>
        </w:rPr>
        <w:t> : Simon Fauteux</w:t>
      </w:r>
    </w:p>
    <w:sectPr w:rsidR="00B1476E" w:rsidRPr="00DA1B12" w:rsidSect="007F431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notTrueType/>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venir">
    <w:panose1 w:val="02000503020000020003"/>
    <w:charset w:val="4D"/>
    <w:family w:val="swiss"/>
    <w:pitch w:val="variable"/>
    <w:sig w:usb0="800000AF" w:usb1="5000204A" w:usb2="00000000" w:usb3="00000000" w:csb0="0000009B"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778"/>
    <w:rsid w:val="00007940"/>
    <w:rsid w:val="000E234C"/>
    <w:rsid w:val="002A7146"/>
    <w:rsid w:val="002F7F4D"/>
    <w:rsid w:val="00312764"/>
    <w:rsid w:val="00353978"/>
    <w:rsid w:val="0040599E"/>
    <w:rsid w:val="004A2248"/>
    <w:rsid w:val="005E040F"/>
    <w:rsid w:val="006A31EF"/>
    <w:rsid w:val="006F1E7A"/>
    <w:rsid w:val="007627FB"/>
    <w:rsid w:val="00782948"/>
    <w:rsid w:val="007F4317"/>
    <w:rsid w:val="0087373D"/>
    <w:rsid w:val="009D72BB"/>
    <w:rsid w:val="00B1476E"/>
    <w:rsid w:val="00B93D18"/>
    <w:rsid w:val="00BB79DF"/>
    <w:rsid w:val="00C52D62"/>
    <w:rsid w:val="00C95496"/>
    <w:rsid w:val="00CA63D2"/>
    <w:rsid w:val="00CE6C14"/>
    <w:rsid w:val="00D13778"/>
    <w:rsid w:val="00DA1B12"/>
    <w:rsid w:val="00DB2424"/>
    <w:rsid w:val="00FB11FF"/>
    <w:rsid w:val="00FF03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932DA3"/>
  <w14:defaultImageDpi w14:val="32767"/>
  <w15:docId w15:val="{0E2B5DB8-D0C9-C64A-A430-B72E3A98F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13778"/>
    <w:rPr>
      <w:b/>
      <w:bCs/>
    </w:rPr>
  </w:style>
  <w:style w:type="character" w:styleId="Hyperlink">
    <w:name w:val="Hyperlink"/>
    <w:basedOn w:val="DefaultParagraphFont"/>
    <w:uiPriority w:val="99"/>
    <w:unhideWhenUsed/>
    <w:rsid w:val="00D13778"/>
    <w:rPr>
      <w:color w:val="0000FF"/>
      <w:u w:val="single"/>
    </w:rPr>
  </w:style>
  <w:style w:type="character" w:customStyle="1" w:styleId="apple-converted-space">
    <w:name w:val="apple-converted-space"/>
    <w:basedOn w:val="DefaultParagraphFont"/>
    <w:rsid w:val="00D13778"/>
  </w:style>
  <w:style w:type="character" w:customStyle="1" w:styleId="UnresolvedMention1">
    <w:name w:val="Unresolved Mention1"/>
    <w:basedOn w:val="DefaultParagraphFont"/>
    <w:uiPriority w:val="99"/>
    <w:rsid w:val="00782948"/>
    <w:rPr>
      <w:color w:val="605E5C"/>
      <w:shd w:val="clear" w:color="auto" w:fill="E1DFDD"/>
    </w:rPr>
  </w:style>
  <w:style w:type="paragraph" w:styleId="BalloonText">
    <w:name w:val="Balloon Text"/>
    <w:basedOn w:val="Normal"/>
    <w:link w:val="BalloonTextChar"/>
    <w:uiPriority w:val="99"/>
    <w:semiHidden/>
    <w:unhideWhenUsed/>
    <w:rsid w:val="000E234C"/>
    <w:rPr>
      <w:rFonts w:ascii="Lucida Grande" w:hAnsi="Lucida Grande"/>
      <w:sz w:val="18"/>
      <w:szCs w:val="18"/>
    </w:rPr>
  </w:style>
  <w:style w:type="character" w:customStyle="1" w:styleId="BalloonTextChar">
    <w:name w:val="Balloon Text Char"/>
    <w:basedOn w:val="DefaultParagraphFont"/>
    <w:link w:val="BalloonText"/>
    <w:uiPriority w:val="99"/>
    <w:semiHidden/>
    <w:rsid w:val="000E234C"/>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863082">
      <w:bodyDiv w:val="1"/>
      <w:marLeft w:val="0"/>
      <w:marRight w:val="0"/>
      <w:marTop w:val="0"/>
      <w:marBottom w:val="0"/>
      <w:divBdr>
        <w:top w:val="none" w:sz="0" w:space="0" w:color="auto"/>
        <w:left w:val="none" w:sz="0" w:space="0" w:color="auto"/>
        <w:bottom w:val="none" w:sz="0" w:space="0" w:color="auto"/>
        <w:right w:val="none" w:sz="0" w:space="0" w:color="auto"/>
      </w:divBdr>
    </w:div>
    <w:div w:id="80565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540</Words>
  <Characters>3079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Fauteux</dc:creator>
  <cp:keywords/>
  <dc:description/>
  <cp:lastModifiedBy>Simon Fauteux</cp:lastModifiedBy>
  <cp:revision>3</cp:revision>
  <dcterms:created xsi:type="dcterms:W3CDTF">2022-08-08T14:03:00Z</dcterms:created>
  <dcterms:modified xsi:type="dcterms:W3CDTF">2022-08-08T14:05:00Z</dcterms:modified>
</cp:coreProperties>
</file>