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81B0" w14:textId="77777777" w:rsidR="006157D4" w:rsidRPr="0012437B" w:rsidRDefault="00406BFF" w:rsidP="0012437B">
      <w:pPr>
        <w:spacing w:after="280" w:line="240" w:lineRule="auto"/>
        <w:rPr>
          <w:rFonts w:ascii="Arial" w:eastAsia="Helvetica Neue" w:hAnsi="Arial" w:cs="Arial"/>
          <w:color w:val="000000"/>
          <w:sz w:val="18"/>
          <w:szCs w:val="18"/>
          <w:lang w:val="en-CA"/>
        </w:rPr>
      </w:pPr>
      <w:r w:rsidRPr="00261E90">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357996" cy="357996"/>
                    </a:xfrm>
                    <a:prstGeom prst="rect">
                      <a:avLst/>
                    </a:prstGeom>
                    <a:ln/>
                  </pic:spPr>
                </pic:pic>
              </a:graphicData>
            </a:graphic>
          </wp:inline>
        </w:drawing>
      </w:r>
      <w:r w:rsidRPr="0012437B">
        <w:rPr>
          <w:rFonts w:ascii="Arial" w:eastAsia="Helvetica Neue" w:hAnsi="Arial" w:cs="Arial"/>
          <w:color w:val="000000"/>
          <w:sz w:val="18"/>
          <w:szCs w:val="18"/>
          <w:lang w:val="en-CA"/>
        </w:rPr>
        <w:t xml:space="preserve"> </w:t>
      </w:r>
      <w:r w:rsidRPr="00261E90">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8"/>
                    <a:srcRect/>
                    <a:stretch>
                      <a:fillRect/>
                    </a:stretch>
                  </pic:blipFill>
                  <pic:spPr>
                    <a:xfrm>
                      <a:off x="0" y="0"/>
                      <a:ext cx="465966" cy="465966"/>
                    </a:xfrm>
                    <a:prstGeom prst="rect">
                      <a:avLst/>
                    </a:prstGeom>
                    <a:ln/>
                  </pic:spPr>
                </pic:pic>
              </a:graphicData>
            </a:graphic>
          </wp:inline>
        </w:drawing>
      </w:r>
    </w:p>
    <w:p w14:paraId="07F9A7B7" w14:textId="4EDF6D98" w:rsidR="004967D2" w:rsidRPr="00DB2CE0" w:rsidRDefault="004967D2" w:rsidP="00DB2CE0">
      <w:pPr>
        <w:rPr>
          <w:rFonts w:ascii="Helvetica" w:eastAsia="Times New Roman" w:hAnsi="Helvetica" w:cs="Times New Roman"/>
          <w:sz w:val="18"/>
          <w:szCs w:val="18"/>
          <w:lang w:val="en-CA"/>
        </w:rPr>
      </w:pPr>
      <w:r w:rsidRPr="00E333B9">
        <w:rPr>
          <w:rFonts w:ascii="Arial" w:hAnsi="Arial" w:cs="Arial"/>
          <w:b/>
          <w:bCs/>
          <w:sz w:val="18"/>
          <w:szCs w:val="18"/>
          <w:lang w:val="en-CA"/>
        </w:rPr>
        <w:t>SIMON L</w:t>
      </w:r>
      <w:r w:rsidR="0012437B">
        <w:rPr>
          <w:rFonts w:ascii="Arial" w:hAnsi="Arial" w:cs="Arial"/>
          <w:b/>
          <w:bCs/>
          <w:sz w:val="18"/>
          <w:szCs w:val="18"/>
          <w:lang w:val="en-CA"/>
        </w:rPr>
        <w:t>E</w:t>
      </w:r>
      <w:r w:rsidRPr="00E333B9">
        <w:rPr>
          <w:rFonts w:ascii="Arial" w:hAnsi="Arial" w:cs="Arial"/>
          <w:b/>
          <w:bCs/>
          <w:sz w:val="18"/>
          <w:szCs w:val="18"/>
          <w:lang w:val="en-CA"/>
        </w:rPr>
        <w:t>OZA</w:t>
      </w:r>
      <w:r w:rsidRPr="00E333B9">
        <w:rPr>
          <w:rFonts w:ascii="Arial" w:hAnsi="Arial" w:cs="Arial"/>
          <w:b/>
          <w:bCs/>
          <w:sz w:val="18"/>
          <w:szCs w:val="18"/>
          <w:lang w:val="en-CA"/>
        </w:rPr>
        <w:br/>
      </w:r>
      <w:r w:rsidR="00DB2CE0" w:rsidRPr="00DB2CE0">
        <w:rPr>
          <w:rFonts w:ascii="Arial" w:eastAsia="Times New Roman" w:hAnsi="Arial" w:cs="Arial"/>
          <w:b/>
          <w:bCs/>
          <w:sz w:val="18"/>
          <w:szCs w:val="18"/>
          <w:lang w:val="en-CA"/>
        </w:rPr>
        <w:t>Alcatraz - Snorri Hallgrímsson Rework</w:t>
      </w:r>
      <w:r w:rsidR="00DB2CE0">
        <w:rPr>
          <w:rFonts w:ascii="Helvetica" w:eastAsia="Times New Roman" w:hAnsi="Helvetica" w:cs="Times New Roman"/>
          <w:sz w:val="18"/>
          <w:szCs w:val="18"/>
          <w:lang w:val="en-CA"/>
        </w:rPr>
        <w:t xml:space="preserve"> </w:t>
      </w:r>
      <w:r w:rsidRPr="00E333B9">
        <w:rPr>
          <w:rFonts w:ascii="Arial" w:hAnsi="Arial" w:cs="Arial"/>
          <w:sz w:val="18"/>
          <w:szCs w:val="18"/>
          <w:lang w:val="en-CA"/>
        </w:rPr>
        <w:t xml:space="preserve">– </w:t>
      </w:r>
      <w:r w:rsidR="00E333B9">
        <w:rPr>
          <w:rFonts w:ascii="Arial" w:hAnsi="Arial" w:cs="Arial"/>
          <w:sz w:val="18"/>
          <w:szCs w:val="18"/>
          <w:lang w:val="en-CA"/>
        </w:rPr>
        <w:t>A r</w:t>
      </w:r>
      <w:r w:rsidR="00E333B9" w:rsidRPr="00E333B9">
        <w:rPr>
          <w:rFonts w:ascii="Arial" w:hAnsi="Arial" w:cs="Arial"/>
          <w:sz w:val="18"/>
          <w:szCs w:val="18"/>
          <w:lang w:val="en-CA"/>
        </w:rPr>
        <w:t>ework by islandic composer</w:t>
      </w:r>
      <w:r w:rsidRPr="00E333B9">
        <w:rPr>
          <w:rFonts w:ascii="Arial" w:hAnsi="Arial" w:cs="Arial"/>
          <w:b/>
          <w:bCs/>
          <w:sz w:val="18"/>
          <w:szCs w:val="18"/>
          <w:lang w:val="en-CA"/>
        </w:rPr>
        <w:t xml:space="preserve"> </w:t>
      </w:r>
      <w:r w:rsidRPr="00E333B9">
        <w:rPr>
          <w:rFonts w:ascii="Arial" w:hAnsi="Arial" w:cs="Arial"/>
          <w:sz w:val="18"/>
          <w:szCs w:val="18"/>
          <w:lang w:val="en-CA"/>
        </w:rPr>
        <w:t xml:space="preserve">Snorri Hallgrímsson </w:t>
      </w:r>
      <w:r w:rsidR="00E333B9" w:rsidRPr="00E333B9">
        <w:rPr>
          <w:rFonts w:ascii="Arial" w:hAnsi="Arial" w:cs="Arial"/>
          <w:sz w:val="18"/>
          <w:szCs w:val="18"/>
          <w:lang w:val="en-CA"/>
        </w:rPr>
        <w:t>available on all</w:t>
      </w:r>
      <w:r w:rsidR="00E333B9">
        <w:rPr>
          <w:rFonts w:ascii="Arial" w:hAnsi="Arial" w:cs="Arial"/>
          <w:sz w:val="18"/>
          <w:szCs w:val="18"/>
          <w:lang w:val="en-CA"/>
        </w:rPr>
        <w:t xml:space="preserve"> streaming platforms</w:t>
      </w:r>
    </w:p>
    <w:p w14:paraId="789FECC8" w14:textId="77777777" w:rsidR="0012437B" w:rsidRDefault="004967D2" w:rsidP="0012437B">
      <w:pPr>
        <w:rPr>
          <w:rFonts w:ascii="Arial" w:hAnsi="Arial" w:cs="Arial"/>
          <w:sz w:val="18"/>
          <w:szCs w:val="18"/>
          <w:lang w:val="en-CA"/>
        </w:rPr>
      </w:pPr>
      <w:r w:rsidRPr="00E333B9">
        <w:rPr>
          <w:rFonts w:ascii="Arial" w:hAnsi="Arial" w:cs="Arial"/>
          <w:b/>
          <w:bCs/>
          <w:sz w:val="18"/>
          <w:szCs w:val="18"/>
          <w:lang w:val="en-CA"/>
        </w:rPr>
        <w:t xml:space="preserve">Montréal, </w:t>
      </w:r>
      <w:r w:rsidR="0012437B">
        <w:rPr>
          <w:rFonts w:ascii="Arial" w:hAnsi="Arial" w:cs="Arial"/>
          <w:b/>
          <w:bCs/>
          <w:sz w:val="18"/>
          <w:szCs w:val="18"/>
          <w:lang w:val="en-CA"/>
        </w:rPr>
        <w:t>J</w:t>
      </w:r>
      <w:r w:rsidRPr="00E333B9">
        <w:rPr>
          <w:rFonts w:ascii="Arial" w:hAnsi="Arial" w:cs="Arial"/>
          <w:b/>
          <w:bCs/>
          <w:sz w:val="18"/>
          <w:szCs w:val="18"/>
          <w:lang w:val="en-CA"/>
        </w:rPr>
        <w:t>u</w:t>
      </w:r>
      <w:r w:rsidR="00E333B9">
        <w:rPr>
          <w:rFonts w:ascii="Arial" w:hAnsi="Arial" w:cs="Arial"/>
          <w:b/>
          <w:bCs/>
          <w:sz w:val="18"/>
          <w:szCs w:val="18"/>
          <w:lang w:val="en-CA"/>
        </w:rPr>
        <w:t>ne</w:t>
      </w:r>
      <w:r w:rsidRPr="00E333B9">
        <w:rPr>
          <w:rFonts w:ascii="Arial" w:hAnsi="Arial" w:cs="Arial"/>
          <w:b/>
          <w:bCs/>
          <w:sz w:val="18"/>
          <w:szCs w:val="18"/>
          <w:lang w:val="en-CA"/>
        </w:rPr>
        <w:t xml:space="preserve"> 2022</w:t>
      </w:r>
      <w:r w:rsidRPr="00E333B9">
        <w:rPr>
          <w:rFonts w:ascii="Arial" w:hAnsi="Arial" w:cs="Arial"/>
          <w:sz w:val="18"/>
          <w:szCs w:val="18"/>
          <w:lang w:val="en-CA"/>
        </w:rPr>
        <w:t xml:space="preserve"> - </w:t>
      </w:r>
      <w:r w:rsidR="00E333B9" w:rsidRPr="00013FC3">
        <w:rPr>
          <w:rFonts w:ascii="Arial" w:hAnsi="Arial" w:cs="Arial"/>
          <w:sz w:val="18"/>
          <w:szCs w:val="18"/>
          <w:lang w:val="en-CA"/>
        </w:rPr>
        <w:t xml:space="preserve">After a successful year in 2021 with the release of his acclaimed album </w:t>
      </w:r>
      <w:r w:rsidR="00E333B9" w:rsidRPr="00E333B9">
        <w:rPr>
          <w:rFonts w:ascii="Arial" w:hAnsi="Arial" w:cs="Arial"/>
          <w:i/>
          <w:iCs/>
          <w:sz w:val="18"/>
          <w:szCs w:val="18"/>
          <w:lang w:val="en-CA"/>
        </w:rPr>
        <w:t>Albatross</w:t>
      </w:r>
      <w:r w:rsidR="00E333B9" w:rsidRPr="00013FC3">
        <w:rPr>
          <w:rFonts w:ascii="Arial" w:hAnsi="Arial" w:cs="Arial"/>
          <w:sz w:val="18"/>
          <w:szCs w:val="18"/>
          <w:lang w:val="en-CA"/>
        </w:rPr>
        <w:t xml:space="preserve"> as well as a symphonic version </w:t>
      </w:r>
      <w:r w:rsidR="00E333B9" w:rsidRPr="00E333B9">
        <w:rPr>
          <w:rFonts w:ascii="Arial" w:hAnsi="Arial" w:cs="Arial"/>
          <w:i/>
          <w:iCs/>
          <w:sz w:val="18"/>
          <w:szCs w:val="18"/>
          <w:lang w:val="en-CA"/>
        </w:rPr>
        <w:t>Albatross - Live at La Maison Symphonique de Montréal</w:t>
      </w:r>
      <w:r w:rsidR="00E333B9" w:rsidRPr="00013FC3">
        <w:rPr>
          <w:rFonts w:ascii="Arial" w:hAnsi="Arial" w:cs="Arial"/>
          <w:sz w:val="18"/>
          <w:szCs w:val="18"/>
          <w:lang w:val="en-CA"/>
        </w:rPr>
        <w:t xml:space="preserve">, Montreal artist </w:t>
      </w:r>
      <w:r w:rsidR="00E333B9" w:rsidRPr="00E333B9">
        <w:rPr>
          <w:rFonts w:ascii="Arial" w:hAnsi="Arial" w:cs="Arial"/>
          <w:b/>
          <w:bCs/>
          <w:sz w:val="18"/>
          <w:szCs w:val="18"/>
          <w:lang w:val="en-CA"/>
        </w:rPr>
        <w:t>Simon Leoza</w:t>
      </w:r>
      <w:r w:rsidR="00E333B9" w:rsidRPr="00013FC3">
        <w:rPr>
          <w:rFonts w:ascii="Arial" w:hAnsi="Arial" w:cs="Arial"/>
          <w:sz w:val="18"/>
          <w:szCs w:val="18"/>
          <w:lang w:val="en-CA"/>
        </w:rPr>
        <w:t xml:space="preserve"> now unveils the rework of his track </w:t>
      </w:r>
      <w:r w:rsidR="0012437B">
        <w:rPr>
          <w:rFonts w:ascii="Arial" w:hAnsi="Arial" w:cs="Arial"/>
          <w:sz w:val="18"/>
          <w:szCs w:val="18"/>
          <w:lang w:val="en-CA"/>
        </w:rPr>
        <w:t>“</w:t>
      </w:r>
      <w:r w:rsidR="00E333B9" w:rsidRPr="00013FC3">
        <w:rPr>
          <w:rFonts w:ascii="Arial" w:hAnsi="Arial" w:cs="Arial"/>
          <w:sz w:val="18"/>
          <w:szCs w:val="18"/>
          <w:lang w:val="en-CA"/>
        </w:rPr>
        <w:t>Alcatraz</w:t>
      </w:r>
      <w:r w:rsidR="0012437B">
        <w:rPr>
          <w:rFonts w:ascii="Arial" w:hAnsi="Arial" w:cs="Arial"/>
          <w:sz w:val="18"/>
          <w:szCs w:val="18"/>
          <w:lang w:val="en-CA"/>
        </w:rPr>
        <w:t>”</w:t>
      </w:r>
      <w:r w:rsidR="00E333B9" w:rsidRPr="00013FC3">
        <w:rPr>
          <w:rFonts w:ascii="Arial" w:hAnsi="Arial" w:cs="Arial"/>
          <w:sz w:val="18"/>
          <w:szCs w:val="18"/>
          <w:lang w:val="en-CA"/>
        </w:rPr>
        <w:t xml:space="preserve"> by composer Snorri Hallgrímsson. </w:t>
      </w:r>
    </w:p>
    <w:p w14:paraId="39199957" w14:textId="7624B0CF" w:rsidR="00E333B9" w:rsidRPr="00E333B9" w:rsidRDefault="00E333B9" w:rsidP="0012437B">
      <w:pPr>
        <w:rPr>
          <w:rFonts w:ascii="Arial" w:hAnsi="Arial" w:cs="Arial"/>
          <w:sz w:val="18"/>
          <w:szCs w:val="18"/>
          <w:lang w:val="en-CA"/>
        </w:rPr>
      </w:pPr>
      <w:r w:rsidRPr="00013FC3">
        <w:rPr>
          <w:rFonts w:ascii="Arial" w:hAnsi="Arial" w:cs="Arial"/>
          <w:sz w:val="18"/>
          <w:szCs w:val="18"/>
          <w:lang w:val="en-CA"/>
        </w:rPr>
        <w:t xml:space="preserve">The original version was approached in a very instinctive way by Simon: his idea was to create a mess that slowly builds to a controlled climax. In the early sketches of the album, </w:t>
      </w:r>
      <w:r w:rsidRPr="00E333B9">
        <w:rPr>
          <w:rFonts w:ascii="Arial" w:hAnsi="Arial" w:cs="Arial"/>
          <w:b/>
          <w:bCs/>
          <w:sz w:val="18"/>
          <w:szCs w:val="18"/>
          <w:lang w:val="en-CA"/>
        </w:rPr>
        <w:t>Simon Leoza</w:t>
      </w:r>
      <w:r w:rsidRPr="00013FC3">
        <w:rPr>
          <w:rFonts w:ascii="Arial" w:hAnsi="Arial" w:cs="Arial"/>
          <w:sz w:val="18"/>
          <w:szCs w:val="18"/>
          <w:lang w:val="en-CA"/>
        </w:rPr>
        <w:t xml:space="preserve"> went to Iceland to work with Snorri, a wise creative advisor for the conception of the album, so it was obvious that he would have his take with this rework. </w:t>
      </w:r>
    </w:p>
    <w:p w14:paraId="261C742D" w14:textId="77777777" w:rsidR="00E333B9" w:rsidRPr="00E333B9" w:rsidRDefault="00E333B9" w:rsidP="0012437B">
      <w:pPr>
        <w:rPr>
          <w:rFonts w:ascii="Arial" w:hAnsi="Arial" w:cs="Arial"/>
          <w:sz w:val="18"/>
          <w:szCs w:val="18"/>
          <w:lang w:val="en-CA"/>
        </w:rPr>
      </w:pPr>
      <w:r w:rsidRPr="00013FC3">
        <w:rPr>
          <w:rFonts w:ascii="Arial" w:hAnsi="Arial" w:cs="Arial"/>
          <w:sz w:val="18"/>
          <w:szCs w:val="18"/>
          <w:lang w:val="en-CA"/>
        </w:rPr>
        <w:t xml:space="preserve">According to Snorri, the song is chaos — in the best way possible. The gorgeous ricochet string arpeggios combined with multiple piano layers, woodwinds, synths, and beats make Alcatraz such a unique piece. His goal was to somehow have more control over all of these elements, while still adding to the size and scope. He tends to have a fairly rigid and minimalistic approach, so combining that with Simon’s beautifully controlled chaos. </w:t>
      </w:r>
    </w:p>
    <w:p w14:paraId="2CA1A675" w14:textId="77777777" w:rsidR="00E333B9" w:rsidRPr="00E333B9" w:rsidRDefault="00E333B9" w:rsidP="0012437B">
      <w:pPr>
        <w:rPr>
          <w:rFonts w:ascii="Arial" w:hAnsi="Arial" w:cs="Arial"/>
          <w:sz w:val="18"/>
          <w:szCs w:val="18"/>
          <w:lang w:val="en-CA"/>
        </w:rPr>
      </w:pPr>
      <w:r w:rsidRPr="00013FC3">
        <w:rPr>
          <w:rFonts w:ascii="Arial" w:hAnsi="Arial" w:cs="Arial"/>
          <w:sz w:val="18"/>
          <w:szCs w:val="18"/>
          <w:lang w:val="en-CA"/>
        </w:rPr>
        <w:t>The piece takes the listener on an intense journey evolving in a captivating way, sharing moments of softness, peaceful aspects, interspersed with more agitated parts or even of mastered upheaval. A piece of infinite richness that cannot leave you indifferent.</w:t>
      </w:r>
    </w:p>
    <w:p w14:paraId="507BB49D" w14:textId="7B1AA290" w:rsidR="00E333B9" w:rsidRPr="00E333B9" w:rsidRDefault="00E333B9" w:rsidP="0012437B">
      <w:pPr>
        <w:rPr>
          <w:rFonts w:ascii="Arial" w:hAnsi="Arial" w:cs="Arial"/>
          <w:sz w:val="18"/>
          <w:szCs w:val="18"/>
          <w:lang w:val="en-CA"/>
        </w:rPr>
      </w:pPr>
      <w:r w:rsidRPr="00E333B9">
        <w:rPr>
          <w:rFonts w:ascii="Arial" w:hAnsi="Arial" w:cs="Arial"/>
          <w:b/>
          <w:bCs/>
          <w:sz w:val="18"/>
          <w:szCs w:val="18"/>
          <w:lang w:val="en-CA"/>
        </w:rPr>
        <w:t xml:space="preserve">Simon Leoza </w:t>
      </w:r>
      <w:r w:rsidRPr="00E333B9">
        <w:rPr>
          <w:rFonts w:ascii="Arial" w:hAnsi="Arial" w:cs="Arial"/>
          <w:sz w:val="18"/>
          <w:szCs w:val="18"/>
          <w:lang w:val="en-CA"/>
        </w:rPr>
        <w:br/>
      </w:r>
      <w:r w:rsidRPr="00013FC3">
        <w:rPr>
          <w:rFonts w:ascii="Arial" w:hAnsi="Arial" w:cs="Arial"/>
          <w:sz w:val="18"/>
          <w:szCs w:val="18"/>
          <w:lang w:val="en-CA"/>
        </w:rPr>
        <w:t xml:space="preserve">Following the success of his three EPs released under the moniker Tambour, which received rave reviews internationally, Montreal neoclassical composer Simon Leoza released in 2021 his first full-length album, </w:t>
      </w:r>
      <w:r w:rsidRPr="00CB43DE">
        <w:rPr>
          <w:rFonts w:ascii="Arial" w:hAnsi="Arial" w:cs="Arial"/>
          <w:i/>
          <w:iCs/>
          <w:sz w:val="18"/>
          <w:szCs w:val="18"/>
          <w:lang w:val="en-CA"/>
        </w:rPr>
        <w:t>Albatross</w:t>
      </w:r>
      <w:r w:rsidRPr="00013FC3">
        <w:rPr>
          <w:rFonts w:ascii="Arial" w:hAnsi="Arial" w:cs="Arial"/>
          <w:sz w:val="18"/>
          <w:szCs w:val="18"/>
          <w:lang w:val="en-CA"/>
        </w:rPr>
        <w:t xml:space="preserve">, which transports the listener somewhere in between the intimate and the grandiose. Known for his mesmerizing music videos and having accumulated more than 7.5 million online streams (Spotify, Apple Music, Soundcloud), the artist has also received two SOCAN Foundation prizes for Emerging Screen Composers in 2020 and stood out at the Gala de l’ADISQ 2021 with a breathtaking performance, in addition to winning a Félix for his virtual concert at the Maison </w:t>
      </w:r>
      <w:r w:rsidR="003401EF">
        <w:rPr>
          <w:rFonts w:ascii="Arial" w:hAnsi="Arial" w:cs="Arial"/>
          <w:sz w:val="18"/>
          <w:szCs w:val="18"/>
          <w:lang w:val="en-CA"/>
        </w:rPr>
        <w:t>S</w:t>
      </w:r>
      <w:r w:rsidRPr="00013FC3">
        <w:rPr>
          <w:rFonts w:ascii="Arial" w:hAnsi="Arial" w:cs="Arial"/>
          <w:sz w:val="18"/>
          <w:szCs w:val="18"/>
          <w:lang w:val="en-CA"/>
        </w:rPr>
        <w:t>ymphonique de Montréal.</w:t>
      </w:r>
    </w:p>
    <w:p w14:paraId="34CCCA45" w14:textId="4783B6B1" w:rsidR="00E333B9" w:rsidRDefault="00E333B9" w:rsidP="0012437B">
      <w:pPr>
        <w:rPr>
          <w:rFonts w:ascii="Arial" w:hAnsi="Arial" w:cs="Arial"/>
          <w:sz w:val="18"/>
          <w:szCs w:val="18"/>
          <w:lang w:val="en-CA"/>
        </w:rPr>
      </w:pPr>
      <w:r w:rsidRPr="00E333B9">
        <w:rPr>
          <w:rFonts w:ascii="Arial" w:hAnsi="Arial" w:cs="Arial"/>
          <w:b/>
          <w:bCs/>
          <w:sz w:val="18"/>
          <w:szCs w:val="18"/>
          <w:lang w:val="en-CA"/>
        </w:rPr>
        <w:t>Snorri Hallgrímsson</w:t>
      </w:r>
      <w:r w:rsidRPr="00E333B9">
        <w:rPr>
          <w:rFonts w:ascii="Arial" w:hAnsi="Arial" w:cs="Arial"/>
          <w:sz w:val="18"/>
          <w:szCs w:val="18"/>
          <w:lang w:val="en-CA"/>
        </w:rPr>
        <w:br/>
        <w:t>Snorri Hallgrímsson is a composer, producer and multi-instrumentalist from Reykjavík, Iceland. Starting out as a classical guitarist, he fell in love with film music in his teens which prompted him to start writing his own music. Snorri has a Bachelor’s degree in composition from the Iceland Academy of the Arts, and a Master’s degree in Scoring for Film, Television and Video Games from Berklee College of Music. Snorri’s music mixes his classical background with electronica, choral music, and film music. His film credits include “Out Of Thin Air”, documentary series “Travel Global Think Local”, and award-winning short films “Cut” and “Naturaleza Muerta”. He is a long</w:t>
      </w:r>
      <w:r w:rsidR="0012437B">
        <w:rPr>
          <w:rFonts w:ascii="Arial" w:hAnsi="Arial" w:cs="Arial"/>
          <w:sz w:val="18"/>
          <w:szCs w:val="18"/>
          <w:lang w:val="en-CA"/>
        </w:rPr>
        <w:t>-</w:t>
      </w:r>
      <w:r w:rsidRPr="00E333B9">
        <w:rPr>
          <w:rFonts w:ascii="Arial" w:hAnsi="Arial" w:cs="Arial"/>
          <w:sz w:val="18"/>
          <w:szCs w:val="18"/>
          <w:lang w:val="en-CA"/>
        </w:rPr>
        <w:t>time collaborator with composer Ólafur Arnalds</w:t>
      </w:r>
      <w:r w:rsidR="000C13C5">
        <w:rPr>
          <w:rFonts w:ascii="Arial" w:hAnsi="Arial" w:cs="Arial"/>
          <w:sz w:val="18"/>
          <w:szCs w:val="18"/>
          <w:lang w:val="en-CA"/>
        </w:rPr>
        <w:t xml:space="preserve"> </w:t>
      </w:r>
      <w:r w:rsidRPr="00E333B9">
        <w:rPr>
          <w:rFonts w:ascii="Arial" w:hAnsi="Arial" w:cs="Arial"/>
          <w:sz w:val="18"/>
          <w:szCs w:val="18"/>
          <w:lang w:val="en-CA"/>
        </w:rPr>
        <w:t>and has among others worked with him on “The Chopin Project”, “Island Songs”, and the BAFTA-award winning score for “Broadchurch”.</w:t>
      </w:r>
    </w:p>
    <w:p w14:paraId="4E8F0D63" w14:textId="77777777" w:rsidR="0015360F" w:rsidRPr="004967D2" w:rsidRDefault="0015360F" w:rsidP="0015360F">
      <w:pPr>
        <w:rPr>
          <w:rFonts w:ascii="Times New Roman" w:eastAsia="Times New Roman" w:hAnsi="Times New Roman" w:cs="Times New Roman"/>
          <w:sz w:val="24"/>
          <w:szCs w:val="24"/>
        </w:rPr>
      </w:pPr>
      <w:r>
        <w:rPr>
          <w:rFonts w:ascii="Arial" w:eastAsia="Helvetica Neue" w:hAnsi="Arial" w:cs="Arial"/>
          <w:b/>
          <w:bCs/>
          <w:color w:val="000000"/>
          <w:sz w:val="18"/>
          <w:szCs w:val="18"/>
          <w:u w:val="single"/>
        </w:rPr>
        <w:t>ON TOUR</w:t>
      </w:r>
      <w:r w:rsidRPr="00261E90">
        <w:rPr>
          <w:rFonts w:ascii="Arial" w:eastAsia="Helvetica Neue" w:hAnsi="Arial" w:cs="Arial"/>
          <w:color w:val="000000"/>
          <w:sz w:val="18"/>
          <w:szCs w:val="18"/>
        </w:rPr>
        <w:br/>
      </w:r>
      <w:r w:rsidRPr="004967D2">
        <w:rPr>
          <w:rFonts w:ascii="Arial" w:eastAsia="Times New Roman" w:hAnsi="Arial" w:cs="Arial"/>
          <w:color w:val="000000"/>
          <w:sz w:val="18"/>
          <w:szCs w:val="18"/>
        </w:rPr>
        <w:t>10/09/2022 - Îles-de-la-Madeleine - Au Vieux Treuil</w:t>
      </w:r>
      <w:r w:rsidRPr="004967D2">
        <w:rPr>
          <w:rFonts w:ascii="Arial" w:eastAsia="Times New Roman" w:hAnsi="Arial" w:cs="Arial"/>
          <w:color w:val="000000"/>
          <w:sz w:val="18"/>
          <w:szCs w:val="18"/>
        </w:rPr>
        <w:br/>
        <w:t>21/09/2022 - Saint-Jérôme - Théâtre Gilles-Vigneault</w:t>
      </w:r>
      <w:r w:rsidRPr="004967D2">
        <w:rPr>
          <w:rFonts w:ascii="Arial" w:eastAsia="Times New Roman" w:hAnsi="Arial" w:cs="Arial"/>
          <w:color w:val="000000"/>
          <w:sz w:val="18"/>
          <w:szCs w:val="18"/>
        </w:rPr>
        <w:br/>
        <w:t>23/09/2022 - Sherbrooke - Théâtre Granada</w:t>
      </w:r>
      <w:r w:rsidRPr="004967D2">
        <w:rPr>
          <w:rFonts w:ascii="Arial" w:eastAsia="Times New Roman" w:hAnsi="Arial" w:cs="Arial"/>
          <w:color w:val="000000"/>
          <w:sz w:val="18"/>
          <w:szCs w:val="18"/>
        </w:rPr>
        <w:br/>
        <w:t>02/10/2022 - Québec - Grand Théâtre de Québec</w:t>
      </w:r>
      <w:r w:rsidRPr="004967D2">
        <w:rPr>
          <w:rFonts w:ascii="Arial" w:eastAsia="Times New Roman" w:hAnsi="Arial" w:cs="Arial"/>
          <w:color w:val="000000"/>
          <w:sz w:val="18"/>
          <w:szCs w:val="18"/>
        </w:rPr>
        <w:br/>
        <w:t>08/10/2022 - Val-Morin- Théâtre du Marais</w:t>
      </w:r>
      <w:r w:rsidRPr="004967D2">
        <w:rPr>
          <w:rFonts w:ascii="Arial" w:eastAsia="Times New Roman" w:hAnsi="Arial" w:cs="Arial"/>
          <w:color w:val="000000"/>
          <w:sz w:val="18"/>
          <w:szCs w:val="18"/>
        </w:rPr>
        <w:br/>
        <w:t>02/11/2022 - Drummondville - Maison des arts Desjardins</w:t>
      </w:r>
      <w:r w:rsidRPr="004967D2">
        <w:rPr>
          <w:rFonts w:ascii="Arial" w:eastAsia="Times New Roman" w:hAnsi="Arial" w:cs="Arial"/>
          <w:color w:val="000000"/>
          <w:sz w:val="18"/>
          <w:szCs w:val="18"/>
        </w:rPr>
        <w:br/>
        <w:t>10/11/2022 - Lavaltrie - Café culturel de la Chasse-Galerie</w:t>
      </w:r>
      <w:r w:rsidRPr="004967D2">
        <w:rPr>
          <w:rFonts w:ascii="Arial" w:eastAsia="Times New Roman" w:hAnsi="Arial" w:cs="Arial"/>
          <w:color w:val="000000"/>
          <w:sz w:val="18"/>
          <w:szCs w:val="18"/>
        </w:rPr>
        <w:br/>
        <w:t>13/11/2022 - Sainte-Marie - Salle Méchatigan</w:t>
      </w:r>
      <w:r w:rsidRPr="004967D2">
        <w:rPr>
          <w:rFonts w:ascii="Arial" w:eastAsia="Times New Roman" w:hAnsi="Arial" w:cs="Arial"/>
          <w:color w:val="000000"/>
          <w:sz w:val="18"/>
          <w:szCs w:val="18"/>
        </w:rPr>
        <w:br/>
        <w:t>28/01/2023 - Cowansville - Église Emmanuel</w:t>
      </w:r>
    </w:p>
    <w:p w14:paraId="47FAE68C" w14:textId="61016AD3" w:rsidR="004967D2" w:rsidRDefault="00406BFF" w:rsidP="0012437B">
      <w:pPr>
        <w:spacing w:line="240" w:lineRule="auto"/>
        <w:rPr>
          <w:rFonts w:ascii="Arial" w:hAnsi="Arial" w:cs="Arial"/>
          <w:sz w:val="18"/>
          <w:szCs w:val="18"/>
        </w:rPr>
      </w:pPr>
      <w:r w:rsidRPr="00261E90">
        <w:rPr>
          <w:rFonts w:ascii="Arial" w:eastAsia="Helvetica Neue" w:hAnsi="Arial" w:cs="Arial"/>
          <w:color w:val="000000"/>
          <w:sz w:val="18"/>
          <w:szCs w:val="18"/>
        </w:rPr>
        <w:t>Source: Rosemarie Records</w:t>
      </w:r>
      <w:r w:rsidR="004967D2" w:rsidRPr="004967D2">
        <w:rPr>
          <w:rFonts w:ascii="Arial" w:hAnsi="Arial" w:cs="Arial"/>
          <w:sz w:val="18"/>
          <w:szCs w:val="18"/>
        </w:rPr>
        <w:t xml:space="preserve"> </w:t>
      </w:r>
    </w:p>
    <w:p w14:paraId="1D1ABC8B" w14:textId="30BA0DE6" w:rsidR="00377A37" w:rsidRPr="00261E90" w:rsidRDefault="004967D2" w:rsidP="0012437B">
      <w:pPr>
        <w:spacing w:after="280" w:line="240" w:lineRule="auto"/>
        <w:rPr>
          <w:rFonts w:ascii="Arial" w:eastAsia="Helvetica Neue" w:hAnsi="Arial" w:cs="Arial"/>
          <w:color w:val="000000"/>
          <w:sz w:val="18"/>
          <w:szCs w:val="18"/>
        </w:rPr>
      </w:pPr>
      <w:r w:rsidRPr="00EE3298">
        <w:rPr>
          <w:rFonts w:ascii="Arial" w:hAnsi="Arial" w:cs="Arial"/>
          <w:sz w:val="18"/>
          <w:szCs w:val="18"/>
        </w:rPr>
        <w:t>Info</w:t>
      </w:r>
      <w:r w:rsidR="00CF1500">
        <w:rPr>
          <w:rFonts w:ascii="Arial" w:hAnsi="Arial" w:cs="Arial"/>
          <w:sz w:val="18"/>
          <w:szCs w:val="18"/>
        </w:rPr>
        <w:t>rmation</w:t>
      </w:r>
      <w:r w:rsidRPr="00EE3298">
        <w:rPr>
          <w:rFonts w:ascii="Arial" w:hAnsi="Arial" w:cs="Arial"/>
          <w:sz w:val="18"/>
          <w:szCs w:val="18"/>
        </w:rPr>
        <w:t> : Simon</w:t>
      </w:r>
      <w:r w:rsidR="00CF1500">
        <w:rPr>
          <w:rFonts w:ascii="Arial" w:hAnsi="Arial" w:cs="Arial"/>
          <w:sz w:val="18"/>
          <w:szCs w:val="18"/>
        </w:rPr>
        <w:t xml:space="preserve"> Fauteux</w:t>
      </w:r>
      <w:r w:rsidRPr="00EE3298">
        <w:rPr>
          <w:rFonts w:ascii="Arial" w:hAnsi="Arial" w:cs="Arial"/>
          <w:sz w:val="18"/>
          <w:szCs w:val="18"/>
        </w:rPr>
        <w:t xml:space="preserve"> / Patricia</w:t>
      </w:r>
      <w:r w:rsidR="00CF1500">
        <w:rPr>
          <w:rFonts w:ascii="Arial" w:hAnsi="Arial" w:cs="Arial"/>
          <w:sz w:val="18"/>
          <w:szCs w:val="18"/>
        </w:rPr>
        <w:t xml:space="preserve"> Clavel</w:t>
      </w:r>
      <w:bookmarkStart w:id="0" w:name="_GoBack"/>
      <w:bookmarkEnd w:id="0"/>
      <w:r w:rsidR="007104FE" w:rsidRPr="00261E90">
        <w:rPr>
          <w:rFonts w:ascii="Arial" w:eastAsia="Helvetica Neue" w:hAnsi="Arial" w:cs="Arial"/>
          <w:color w:val="000000"/>
          <w:sz w:val="18"/>
          <w:szCs w:val="18"/>
        </w:rPr>
        <w:br/>
      </w:r>
      <w:r w:rsidR="00406BFF" w:rsidRPr="00261E90">
        <w:rPr>
          <w:rFonts w:ascii="Arial" w:eastAsia="Helvetica Neue" w:hAnsi="Arial" w:cs="Arial"/>
          <w:color w:val="030303"/>
          <w:sz w:val="18"/>
          <w:szCs w:val="18"/>
        </w:rPr>
        <w:t xml:space="preserve">Gérance : Sarah Labelle - </w:t>
      </w:r>
      <w:hyperlink r:id="rId9" w:history="1">
        <w:r w:rsidR="00080D10" w:rsidRPr="00261E90">
          <w:rPr>
            <w:rStyle w:val="Lienhypertexte"/>
            <w:rFonts w:ascii="Arial" w:eastAsia="Helvetica Neue" w:hAnsi="Arial" w:cs="Arial"/>
            <w:sz w:val="18"/>
            <w:szCs w:val="18"/>
          </w:rPr>
          <w:t>sarah@simonleoza.com</w:t>
        </w:r>
      </w:hyperlink>
      <w:r w:rsidR="007104FE" w:rsidRPr="00261E90">
        <w:rPr>
          <w:rFonts w:ascii="Arial" w:eastAsia="Helvetica Neue" w:hAnsi="Arial" w:cs="Arial"/>
          <w:color w:val="000000"/>
          <w:sz w:val="18"/>
          <w:szCs w:val="18"/>
        </w:rPr>
        <w:br/>
      </w:r>
    </w:p>
    <w:sectPr w:rsidR="00377A37" w:rsidRPr="00261E9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53A8B"/>
    <w:rsid w:val="00080D10"/>
    <w:rsid w:val="000A4133"/>
    <w:rsid w:val="000C13C5"/>
    <w:rsid w:val="000F20E2"/>
    <w:rsid w:val="000F5880"/>
    <w:rsid w:val="001118A6"/>
    <w:rsid w:val="00117D10"/>
    <w:rsid w:val="0012437B"/>
    <w:rsid w:val="0015360F"/>
    <w:rsid w:val="0015688D"/>
    <w:rsid w:val="00177AC0"/>
    <w:rsid w:val="001A649A"/>
    <w:rsid w:val="001D4C8E"/>
    <w:rsid w:val="001E61F1"/>
    <w:rsid w:val="0023682B"/>
    <w:rsid w:val="00261E90"/>
    <w:rsid w:val="00286792"/>
    <w:rsid w:val="002D6FBD"/>
    <w:rsid w:val="003401EF"/>
    <w:rsid w:val="00377A37"/>
    <w:rsid w:val="00387403"/>
    <w:rsid w:val="00391871"/>
    <w:rsid w:val="003B48F3"/>
    <w:rsid w:val="003D03BC"/>
    <w:rsid w:val="003F54A7"/>
    <w:rsid w:val="00406BFF"/>
    <w:rsid w:val="004967D2"/>
    <w:rsid w:val="004D705E"/>
    <w:rsid w:val="004E18A2"/>
    <w:rsid w:val="005306B4"/>
    <w:rsid w:val="005726EE"/>
    <w:rsid w:val="005D0473"/>
    <w:rsid w:val="006157D4"/>
    <w:rsid w:val="00625C94"/>
    <w:rsid w:val="00666EC2"/>
    <w:rsid w:val="007104FE"/>
    <w:rsid w:val="00724DB2"/>
    <w:rsid w:val="00735180"/>
    <w:rsid w:val="00743617"/>
    <w:rsid w:val="007E7DFB"/>
    <w:rsid w:val="00800F29"/>
    <w:rsid w:val="0080267E"/>
    <w:rsid w:val="008245D2"/>
    <w:rsid w:val="0088292E"/>
    <w:rsid w:val="008A6785"/>
    <w:rsid w:val="008B7022"/>
    <w:rsid w:val="009064EE"/>
    <w:rsid w:val="0091296F"/>
    <w:rsid w:val="00926436"/>
    <w:rsid w:val="009E4969"/>
    <w:rsid w:val="00B07334"/>
    <w:rsid w:val="00BD66EB"/>
    <w:rsid w:val="00BF2C58"/>
    <w:rsid w:val="00C130EF"/>
    <w:rsid w:val="00C703ED"/>
    <w:rsid w:val="00CA293D"/>
    <w:rsid w:val="00CB43DE"/>
    <w:rsid w:val="00CD69CA"/>
    <w:rsid w:val="00CF1500"/>
    <w:rsid w:val="00D3059F"/>
    <w:rsid w:val="00D328A3"/>
    <w:rsid w:val="00D603DE"/>
    <w:rsid w:val="00D728EE"/>
    <w:rsid w:val="00DA07EE"/>
    <w:rsid w:val="00DB2CE0"/>
    <w:rsid w:val="00DD4767"/>
    <w:rsid w:val="00E21505"/>
    <w:rsid w:val="00E333B9"/>
    <w:rsid w:val="00E72029"/>
    <w:rsid w:val="00EA1305"/>
    <w:rsid w:val="00EE0C74"/>
    <w:rsid w:val="00EE7865"/>
    <w:rsid w:val="00F332FE"/>
    <w:rsid w:val="00F769BC"/>
    <w:rsid w:val="00F92686"/>
    <w:rsid w:val="00FD682D"/>
    <w:rsid w:val="0C5A61B1"/>
    <w:rsid w:val="7D0460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customStyle="1" w:styleId="gmail-normaltextrun">
    <w:name w:val="gmail-normaltextrun"/>
    <w:basedOn w:val="Policepardfaut"/>
    <w:rsid w:val="0023682B"/>
  </w:style>
  <w:style w:type="character" w:customStyle="1" w:styleId="gmail-bcx0">
    <w:name w:val="gmail-bcx0"/>
    <w:basedOn w:val="Policepardfaut"/>
    <w:rsid w:val="0023682B"/>
  </w:style>
  <w:style w:type="character" w:customStyle="1" w:styleId="gmail-spellingerror">
    <w:name w:val="gmail-spellingerror"/>
    <w:basedOn w:val="Policepardfau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Textedebulles">
    <w:name w:val="Balloon Text"/>
    <w:basedOn w:val="Normal"/>
    <w:link w:val="TextedebullesCar"/>
    <w:uiPriority w:val="99"/>
    <w:semiHidden/>
    <w:unhideWhenUsed/>
    <w:rsid w:val="0080267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026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customStyle="1" w:styleId="gmail-normaltextrun">
    <w:name w:val="gmail-normaltextrun"/>
    <w:basedOn w:val="Policepardfaut"/>
    <w:rsid w:val="0023682B"/>
  </w:style>
  <w:style w:type="character" w:customStyle="1" w:styleId="gmail-bcx0">
    <w:name w:val="gmail-bcx0"/>
    <w:basedOn w:val="Policepardfaut"/>
    <w:rsid w:val="0023682B"/>
  </w:style>
  <w:style w:type="character" w:customStyle="1" w:styleId="gmail-spellingerror">
    <w:name w:val="gmail-spellingerror"/>
    <w:basedOn w:val="Policepardfau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Textedebulles">
    <w:name w:val="Balloon Text"/>
    <w:basedOn w:val="Normal"/>
    <w:link w:val="TextedebullesCar"/>
    <w:uiPriority w:val="99"/>
    <w:semiHidden/>
    <w:unhideWhenUsed/>
    <w:rsid w:val="0080267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026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517">
      <w:bodyDiv w:val="1"/>
      <w:marLeft w:val="0"/>
      <w:marRight w:val="0"/>
      <w:marTop w:val="0"/>
      <w:marBottom w:val="0"/>
      <w:divBdr>
        <w:top w:val="none" w:sz="0" w:space="0" w:color="auto"/>
        <w:left w:val="none" w:sz="0" w:space="0" w:color="auto"/>
        <w:bottom w:val="none" w:sz="0" w:space="0" w:color="auto"/>
        <w:right w:val="none" w:sz="0" w:space="0" w:color="auto"/>
      </w:divBdr>
      <w:divsChild>
        <w:div w:id="114454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93068">
              <w:marLeft w:val="0"/>
              <w:marRight w:val="0"/>
              <w:marTop w:val="0"/>
              <w:marBottom w:val="0"/>
              <w:divBdr>
                <w:top w:val="none" w:sz="0" w:space="0" w:color="auto"/>
                <w:left w:val="none" w:sz="0" w:space="0" w:color="auto"/>
                <w:bottom w:val="none" w:sz="0" w:space="0" w:color="auto"/>
                <w:right w:val="none" w:sz="0" w:space="0" w:color="auto"/>
              </w:divBdr>
              <w:divsChild>
                <w:div w:id="437262459">
                  <w:marLeft w:val="0"/>
                  <w:marRight w:val="0"/>
                  <w:marTop w:val="0"/>
                  <w:marBottom w:val="0"/>
                  <w:divBdr>
                    <w:top w:val="none" w:sz="0" w:space="0" w:color="auto"/>
                    <w:left w:val="none" w:sz="0" w:space="0" w:color="auto"/>
                    <w:bottom w:val="none" w:sz="0" w:space="0" w:color="auto"/>
                    <w:right w:val="none" w:sz="0" w:space="0" w:color="auto"/>
                  </w:divBdr>
                  <w:divsChild>
                    <w:div w:id="19351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071779767">
      <w:bodyDiv w:val="1"/>
      <w:marLeft w:val="0"/>
      <w:marRight w:val="0"/>
      <w:marTop w:val="0"/>
      <w:marBottom w:val="0"/>
      <w:divBdr>
        <w:top w:val="none" w:sz="0" w:space="0" w:color="auto"/>
        <w:left w:val="none" w:sz="0" w:space="0" w:color="auto"/>
        <w:bottom w:val="none" w:sz="0" w:space="0" w:color="auto"/>
        <w:right w:val="none" w:sz="0" w:space="0" w:color="auto"/>
      </w:divBdr>
    </w:div>
    <w:div w:id="1357585377">
      <w:bodyDiv w:val="1"/>
      <w:marLeft w:val="0"/>
      <w:marRight w:val="0"/>
      <w:marTop w:val="0"/>
      <w:marBottom w:val="0"/>
      <w:divBdr>
        <w:top w:val="none" w:sz="0" w:space="0" w:color="auto"/>
        <w:left w:val="none" w:sz="0" w:space="0" w:color="auto"/>
        <w:bottom w:val="none" w:sz="0" w:space="0" w:color="auto"/>
        <w:right w:val="none" w:sz="0" w:space="0" w:color="auto"/>
      </w:divBdr>
      <w:divsChild>
        <w:div w:id="506092230">
          <w:marLeft w:val="0"/>
          <w:marRight w:val="0"/>
          <w:marTop w:val="0"/>
          <w:marBottom w:val="0"/>
          <w:divBdr>
            <w:top w:val="none" w:sz="0" w:space="0" w:color="auto"/>
            <w:left w:val="none" w:sz="0" w:space="0" w:color="auto"/>
            <w:bottom w:val="none" w:sz="0" w:space="0" w:color="auto"/>
            <w:right w:val="none" w:sz="0" w:space="0" w:color="auto"/>
          </w:divBdr>
        </w:div>
        <w:div w:id="221600773">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 w:id="1860705482">
      <w:bodyDiv w:val="1"/>
      <w:marLeft w:val="0"/>
      <w:marRight w:val="0"/>
      <w:marTop w:val="0"/>
      <w:marBottom w:val="0"/>
      <w:divBdr>
        <w:top w:val="none" w:sz="0" w:space="0" w:color="auto"/>
        <w:left w:val="none" w:sz="0" w:space="0" w:color="auto"/>
        <w:bottom w:val="none" w:sz="0" w:space="0" w:color="auto"/>
        <w:right w:val="none" w:sz="0" w:space="0" w:color="auto"/>
      </w:divBdr>
    </w:div>
    <w:div w:id="21209049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mailto:sarah@simonleoz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Utilisateur de Microsoft Office</cp:lastModifiedBy>
  <cp:revision>3</cp:revision>
  <dcterms:created xsi:type="dcterms:W3CDTF">2022-06-01T13:53:00Z</dcterms:created>
  <dcterms:modified xsi:type="dcterms:W3CDTF">2022-06-01T13:53:00Z</dcterms:modified>
</cp:coreProperties>
</file>