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B1567" w14:textId="5143C18B" w:rsidR="009939AB" w:rsidRPr="009939AB" w:rsidRDefault="009939AB" w:rsidP="00987D3B">
      <w:pPr>
        <w:rPr>
          <w:rFonts w:ascii="Arial" w:hAnsi="Arial" w:cs="Arial"/>
          <w:sz w:val="18"/>
          <w:szCs w:val="18"/>
        </w:rPr>
      </w:pPr>
      <w:r w:rsidRPr="009939AB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CD2F6DC" wp14:editId="1F02319E">
            <wp:extent cx="398352" cy="39835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37" cy="40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9AB">
        <w:rPr>
          <w:rFonts w:ascii="Arial" w:hAnsi="Arial" w:cs="Arial"/>
          <w:sz w:val="18"/>
          <w:szCs w:val="18"/>
        </w:rPr>
        <w:t xml:space="preserve"> </w:t>
      </w:r>
      <w:r w:rsidRPr="009939AB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2F64C797" wp14:editId="4849BA61">
            <wp:extent cx="893481" cy="3092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19" cy="31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488DC" w14:textId="46E93BE2" w:rsidR="00B56720" w:rsidRPr="009939AB" w:rsidRDefault="00B56720" w:rsidP="00987D3B">
      <w:pPr>
        <w:rPr>
          <w:rFonts w:ascii="Arial" w:hAnsi="Arial" w:cs="Arial"/>
          <w:sz w:val="18"/>
          <w:szCs w:val="18"/>
        </w:rPr>
      </w:pPr>
      <w:r w:rsidRPr="009939AB">
        <w:rPr>
          <w:rFonts w:ascii="Arial" w:hAnsi="Arial" w:cs="Arial"/>
          <w:sz w:val="18"/>
          <w:szCs w:val="18"/>
        </w:rPr>
        <w:t>Q</w:t>
      </w:r>
      <w:r w:rsidR="00987D3B" w:rsidRPr="009939AB">
        <w:rPr>
          <w:rFonts w:ascii="Arial" w:hAnsi="Arial" w:cs="Arial"/>
          <w:sz w:val="18"/>
          <w:szCs w:val="18"/>
        </w:rPr>
        <w:t xml:space="preserve">uébec </w:t>
      </w:r>
      <w:r w:rsidRPr="009939AB">
        <w:rPr>
          <w:rFonts w:ascii="Arial" w:hAnsi="Arial" w:cs="Arial"/>
          <w:sz w:val="18"/>
          <w:szCs w:val="18"/>
        </w:rPr>
        <w:t>R</w:t>
      </w:r>
      <w:r w:rsidR="00987D3B" w:rsidRPr="009939AB">
        <w:rPr>
          <w:rFonts w:ascii="Arial" w:hAnsi="Arial" w:cs="Arial"/>
          <w:sz w:val="18"/>
          <w:szCs w:val="18"/>
        </w:rPr>
        <w:t xml:space="preserve">edneck </w:t>
      </w:r>
      <w:r w:rsidRPr="009939AB">
        <w:rPr>
          <w:rFonts w:ascii="Arial" w:hAnsi="Arial" w:cs="Arial"/>
          <w:sz w:val="18"/>
          <w:szCs w:val="18"/>
        </w:rPr>
        <w:t>B</w:t>
      </w:r>
      <w:r w:rsidR="00987D3B" w:rsidRPr="009939AB">
        <w:rPr>
          <w:rFonts w:ascii="Arial" w:hAnsi="Arial" w:cs="Arial"/>
          <w:sz w:val="18"/>
          <w:szCs w:val="18"/>
        </w:rPr>
        <w:t>luegrass Project</w:t>
      </w:r>
      <w:r w:rsidRPr="009939AB">
        <w:rPr>
          <w:rFonts w:ascii="Arial" w:hAnsi="Arial" w:cs="Arial"/>
          <w:sz w:val="18"/>
          <w:szCs w:val="18"/>
        </w:rPr>
        <w:t xml:space="preserve"> </w:t>
      </w:r>
      <w:r w:rsidR="00987D3B" w:rsidRPr="009939AB">
        <w:rPr>
          <w:rFonts w:ascii="Arial" w:hAnsi="Arial" w:cs="Arial"/>
          <w:sz w:val="18"/>
          <w:szCs w:val="18"/>
        </w:rPr>
        <w:br/>
      </w:r>
      <w:r w:rsidR="00F1213F" w:rsidRPr="009939AB">
        <w:rPr>
          <w:rFonts w:ascii="Arial" w:hAnsi="Arial" w:cs="Arial"/>
          <w:sz w:val="18"/>
          <w:szCs w:val="18"/>
        </w:rPr>
        <w:t>« La grande virée d'été du Pantera »</w:t>
      </w:r>
      <w:r w:rsidR="009939AB" w:rsidRPr="009939AB">
        <w:rPr>
          <w:rFonts w:ascii="Arial" w:hAnsi="Arial" w:cs="Arial"/>
          <w:sz w:val="18"/>
          <w:szCs w:val="18"/>
        </w:rPr>
        <w:t xml:space="preserve"> partout au Québec!</w:t>
      </w:r>
    </w:p>
    <w:p w14:paraId="2FA30B6C" w14:textId="2D8CCF79" w:rsidR="008E16D2" w:rsidRPr="009939AB" w:rsidRDefault="008E16D2" w:rsidP="008E16D2">
      <w:pPr>
        <w:rPr>
          <w:rFonts w:ascii="Arial" w:hAnsi="Arial" w:cs="Arial"/>
          <w:sz w:val="18"/>
          <w:szCs w:val="18"/>
        </w:rPr>
      </w:pPr>
      <w:r w:rsidRPr="009939AB">
        <w:rPr>
          <w:rFonts w:ascii="Arial" w:hAnsi="Arial" w:cs="Arial"/>
          <w:sz w:val="18"/>
          <w:szCs w:val="18"/>
        </w:rPr>
        <w:t>EN SPECTACLE</w:t>
      </w:r>
      <w:r w:rsidRPr="009939AB">
        <w:rPr>
          <w:rFonts w:ascii="Arial" w:hAnsi="Arial" w:cs="Arial"/>
          <w:sz w:val="18"/>
          <w:szCs w:val="18"/>
        </w:rPr>
        <w:br/>
        <w:t>23/06 – Chez Maurice, St-Lazare</w:t>
      </w:r>
      <w:r w:rsidR="00E97440">
        <w:rPr>
          <w:rFonts w:ascii="Arial" w:hAnsi="Arial" w:cs="Arial"/>
          <w:sz w:val="18"/>
          <w:szCs w:val="18"/>
        </w:rPr>
        <w:t xml:space="preserve"> </w:t>
      </w:r>
      <w:r w:rsidR="00E97440" w:rsidRPr="0013143F">
        <w:rPr>
          <w:rFonts w:ascii="Arial" w:hAnsi="Arial" w:cs="Arial"/>
          <w:sz w:val="18"/>
          <w:szCs w:val="18"/>
        </w:rPr>
        <w:t>(COMPLET)</w:t>
      </w:r>
      <w:r w:rsidRPr="009939AB">
        <w:rPr>
          <w:rFonts w:ascii="Arial" w:hAnsi="Arial" w:cs="Arial"/>
          <w:sz w:val="18"/>
          <w:szCs w:val="18"/>
        </w:rPr>
        <w:br/>
        <w:t>24/06 – La P'tite St-Jean, Gatineau</w:t>
      </w:r>
      <w:r w:rsidRPr="009939AB">
        <w:rPr>
          <w:rFonts w:ascii="Arial" w:hAnsi="Arial" w:cs="Arial"/>
          <w:sz w:val="18"/>
          <w:szCs w:val="18"/>
        </w:rPr>
        <w:br/>
        <w:t>29/06 – L’Avant Noce, Chicoutimi</w:t>
      </w:r>
      <w:r w:rsidRPr="009939AB">
        <w:rPr>
          <w:rFonts w:ascii="Arial" w:hAnsi="Arial" w:cs="Arial"/>
          <w:sz w:val="18"/>
          <w:szCs w:val="18"/>
        </w:rPr>
        <w:br/>
        <w:t>30/06 – l’Agora du Vieux-Port, Québec</w:t>
      </w:r>
      <w:r w:rsidRPr="009939AB">
        <w:rPr>
          <w:rFonts w:ascii="Arial" w:hAnsi="Arial" w:cs="Arial"/>
          <w:sz w:val="18"/>
          <w:szCs w:val="18"/>
        </w:rPr>
        <w:br/>
        <w:t>07/07 – Sherblues &amp; Folk, Sherbrooke</w:t>
      </w:r>
      <w:r w:rsidRPr="009939AB">
        <w:rPr>
          <w:rFonts w:ascii="Arial" w:hAnsi="Arial" w:cs="Arial"/>
          <w:sz w:val="18"/>
          <w:szCs w:val="18"/>
        </w:rPr>
        <w:br/>
        <w:t>08/07 – Espace Carpe Diem, St-Georges De Beauce</w:t>
      </w:r>
      <w:r w:rsidRPr="009939AB">
        <w:rPr>
          <w:rFonts w:ascii="Arial" w:hAnsi="Arial" w:cs="Arial"/>
          <w:sz w:val="18"/>
          <w:szCs w:val="18"/>
        </w:rPr>
        <w:br/>
        <w:t>09/07 – Festival de la Fenaison, St-Narcisse-de-Rimouski</w:t>
      </w:r>
      <w:r w:rsidRPr="009939AB">
        <w:rPr>
          <w:rFonts w:ascii="Arial" w:hAnsi="Arial" w:cs="Arial"/>
          <w:sz w:val="18"/>
          <w:szCs w:val="18"/>
        </w:rPr>
        <w:br/>
        <w:t>13/07 – Expo de Trois-Rivières</w:t>
      </w:r>
      <w:r w:rsidRPr="009939AB">
        <w:rPr>
          <w:rFonts w:ascii="Arial" w:hAnsi="Arial" w:cs="Arial"/>
          <w:sz w:val="18"/>
          <w:szCs w:val="18"/>
        </w:rPr>
        <w:br/>
        <w:t>15/07 – Éole en Musique, Matane</w:t>
      </w:r>
      <w:r w:rsidRPr="009939AB">
        <w:rPr>
          <w:rFonts w:ascii="Arial" w:hAnsi="Arial" w:cs="Arial"/>
          <w:sz w:val="18"/>
          <w:szCs w:val="18"/>
        </w:rPr>
        <w:br/>
        <w:t>16/07 – Vieux-Quai en Fête, Sept-Îles</w:t>
      </w:r>
      <w:r w:rsidR="0013143F">
        <w:rPr>
          <w:rFonts w:ascii="Arial" w:hAnsi="Arial" w:cs="Arial"/>
          <w:sz w:val="18"/>
          <w:szCs w:val="18"/>
        </w:rPr>
        <w:br/>
      </w:r>
      <w:r w:rsidR="00E97440" w:rsidRPr="0013143F">
        <w:rPr>
          <w:rFonts w:ascii="Arial" w:hAnsi="Arial" w:cs="Arial"/>
          <w:sz w:val="18"/>
          <w:szCs w:val="18"/>
        </w:rPr>
        <w:t>22/07 – La Baleine Endiablée, Rivière-Ouelle (extérieur)</w:t>
      </w:r>
      <w:r w:rsidRPr="009939AB">
        <w:rPr>
          <w:rFonts w:ascii="Arial" w:hAnsi="Arial" w:cs="Arial"/>
          <w:sz w:val="18"/>
          <w:szCs w:val="18"/>
        </w:rPr>
        <w:br/>
        <w:t>23/07 – Le Festif!, Baie-St-Paul (COMPLET)</w:t>
      </w:r>
      <w:r w:rsidRPr="009939AB">
        <w:rPr>
          <w:rFonts w:ascii="Arial" w:hAnsi="Arial" w:cs="Arial"/>
          <w:sz w:val="18"/>
          <w:szCs w:val="18"/>
        </w:rPr>
        <w:br/>
        <w:t>29/07 – La Traversée internationale du Lac-St-Jean</w:t>
      </w:r>
      <w:r w:rsidRPr="009939AB">
        <w:rPr>
          <w:rFonts w:ascii="Arial" w:hAnsi="Arial" w:cs="Arial"/>
          <w:sz w:val="18"/>
          <w:szCs w:val="18"/>
        </w:rPr>
        <w:br/>
        <w:t>11/08 – Rock La Cauze, Victoriaville</w:t>
      </w:r>
      <w:r w:rsidRPr="009939AB">
        <w:rPr>
          <w:rFonts w:ascii="Arial" w:hAnsi="Arial" w:cs="Arial"/>
          <w:sz w:val="18"/>
          <w:szCs w:val="18"/>
        </w:rPr>
        <w:br/>
        <w:t>12/08 – Festival des Rythmes du Monde, Chicoutimi</w:t>
      </w:r>
      <w:r w:rsidRPr="009939AB">
        <w:rPr>
          <w:rFonts w:ascii="Arial" w:hAnsi="Arial" w:cs="Arial"/>
          <w:sz w:val="18"/>
          <w:szCs w:val="18"/>
        </w:rPr>
        <w:br/>
        <w:t>18</w:t>
      </w:r>
      <w:r w:rsidR="0013143F">
        <w:rPr>
          <w:rFonts w:ascii="Arial" w:hAnsi="Arial" w:cs="Arial"/>
          <w:sz w:val="18"/>
          <w:szCs w:val="18"/>
        </w:rPr>
        <w:t xml:space="preserve">/08 – </w:t>
      </w:r>
      <w:r w:rsidR="0013143F" w:rsidRPr="009939AB">
        <w:rPr>
          <w:rFonts w:ascii="Arial" w:hAnsi="Arial" w:cs="Arial"/>
          <w:sz w:val="18"/>
          <w:szCs w:val="18"/>
        </w:rPr>
        <w:t>Club Soda, Montréal</w:t>
      </w:r>
      <w:r w:rsidR="0013143F">
        <w:rPr>
          <w:rFonts w:ascii="Arial" w:hAnsi="Arial" w:cs="Arial"/>
          <w:sz w:val="18"/>
          <w:szCs w:val="18"/>
        </w:rPr>
        <w:br/>
      </w:r>
      <w:r w:rsidRPr="009939AB">
        <w:rPr>
          <w:rFonts w:ascii="Arial" w:hAnsi="Arial" w:cs="Arial"/>
          <w:sz w:val="18"/>
          <w:szCs w:val="18"/>
        </w:rPr>
        <w:t>19/08 – Club Soda, Montréal</w:t>
      </w:r>
      <w:r w:rsidR="0013143F">
        <w:rPr>
          <w:rFonts w:ascii="Arial" w:hAnsi="Arial" w:cs="Arial"/>
          <w:sz w:val="18"/>
          <w:szCs w:val="18"/>
        </w:rPr>
        <w:br/>
      </w:r>
      <w:r w:rsidRPr="009939AB">
        <w:rPr>
          <w:rFonts w:ascii="Arial" w:hAnsi="Arial" w:cs="Arial"/>
          <w:sz w:val="18"/>
          <w:szCs w:val="18"/>
        </w:rPr>
        <w:t>25/08 – Festival de la Poutine, Drummondville</w:t>
      </w:r>
      <w:r w:rsidRPr="009939AB">
        <w:rPr>
          <w:rFonts w:ascii="Arial" w:hAnsi="Arial" w:cs="Arial"/>
          <w:sz w:val="18"/>
          <w:szCs w:val="18"/>
        </w:rPr>
        <w:br/>
        <w:t>26/08 – RDVfest, Cowansville</w:t>
      </w:r>
      <w:r w:rsidRPr="009939AB">
        <w:rPr>
          <w:rFonts w:ascii="Arial" w:hAnsi="Arial" w:cs="Arial"/>
          <w:sz w:val="18"/>
          <w:szCs w:val="18"/>
        </w:rPr>
        <w:br/>
        <w:t>08/09 – Mtelus, Montréal</w:t>
      </w:r>
      <w:r w:rsidR="0013143F">
        <w:rPr>
          <w:rFonts w:ascii="Arial" w:hAnsi="Arial" w:cs="Arial"/>
          <w:sz w:val="18"/>
          <w:szCs w:val="18"/>
        </w:rPr>
        <w:br/>
      </w:r>
      <w:r w:rsidR="00A13C83">
        <w:rPr>
          <w:rFonts w:ascii="Arial" w:hAnsi="Arial" w:cs="Arial"/>
          <w:sz w:val="18"/>
          <w:szCs w:val="18"/>
        </w:rPr>
        <w:t>17/09 – Osisko en fête, Rouyn-Noranda</w:t>
      </w:r>
      <w:r w:rsidRPr="009939AB">
        <w:rPr>
          <w:rFonts w:ascii="Arial" w:hAnsi="Arial" w:cs="Arial"/>
          <w:sz w:val="18"/>
          <w:szCs w:val="18"/>
        </w:rPr>
        <w:br/>
        <w:t>24/09 – Centre Culturel Desjardins, Joliette (COMPLET)</w:t>
      </w:r>
    </w:p>
    <w:p w14:paraId="22D418E8" w14:textId="2ECD7C59" w:rsidR="004174E8" w:rsidRPr="009939AB" w:rsidRDefault="00987D3B">
      <w:pPr>
        <w:rPr>
          <w:rFonts w:ascii="Arial" w:hAnsi="Arial" w:cs="Arial"/>
          <w:sz w:val="18"/>
          <w:szCs w:val="18"/>
        </w:rPr>
      </w:pPr>
      <w:r w:rsidRPr="009939AB">
        <w:rPr>
          <w:rFonts w:ascii="Arial" w:hAnsi="Arial" w:cs="Arial"/>
          <w:b/>
          <w:bCs/>
          <w:sz w:val="18"/>
          <w:szCs w:val="18"/>
        </w:rPr>
        <w:t>Montréal, juin 2022</w:t>
      </w:r>
      <w:r w:rsidRPr="009939AB">
        <w:rPr>
          <w:rFonts w:ascii="Arial" w:hAnsi="Arial" w:cs="Arial"/>
          <w:sz w:val="18"/>
          <w:szCs w:val="18"/>
        </w:rPr>
        <w:t xml:space="preserve"> - </w:t>
      </w:r>
      <w:r w:rsidR="00287DF3" w:rsidRPr="009939AB">
        <w:rPr>
          <w:rFonts w:ascii="Arial" w:hAnsi="Arial" w:cs="Arial"/>
          <w:sz w:val="18"/>
          <w:szCs w:val="18"/>
        </w:rPr>
        <w:t>Après une absence scénique de presque 3 ans</w:t>
      </w:r>
      <w:r w:rsidR="00B56720" w:rsidRPr="009939AB">
        <w:rPr>
          <w:rFonts w:ascii="Arial" w:hAnsi="Arial" w:cs="Arial"/>
          <w:sz w:val="18"/>
          <w:szCs w:val="18"/>
        </w:rPr>
        <w:t xml:space="preserve">, </w:t>
      </w:r>
      <w:r w:rsidR="00B56720" w:rsidRPr="009939AB">
        <w:rPr>
          <w:rFonts w:ascii="Arial" w:hAnsi="Arial" w:cs="Arial"/>
          <w:b/>
          <w:bCs/>
          <w:sz w:val="18"/>
          <w:szCs w:val="18"/>
        </w:rPr>
        <w:t>Québec Redneck Bluegrass Project</w:t>
      </w:r>
      <w:r w:rsidR="00B56720" w:rsidRPr="009939AB">
        <w:rPr>
          <w:rFonts w:ascii="Arial" w:hAnsi="Arial" w:cs="Arial"/>
          <w:sz w:val="18"/>
          <w:szCs w:val="18"/>
        </w:rPr>
        <w:t xml:space="preserve"> repren</w:t>
      </w:r>
      <w:r w:rsidR="0005604E" w:rsidRPr="009939AB">
        <w:rPr>
          <w:rFonts w:ascii="Arial" w:hAnsi="Arial" w:cs="Arial"/>
          <w:sz w:val="18"/>
          <w:szCs w:val="18"/>
        </w:rPr>
        <w:t>d</w:t>
      </w:r>
      <w:r w:rsidR="00B56720" w:rsidRPr="009939AB">
        <w:rPr>
          <w:rFonts w:ascii="Arial" w:hAnsi="Arial" w:cs="Arial"/>
          <w:sz w:val="18"/>
          <w:szCs w:val="18"/>
        </w:rPr>
        <w:t xml:space="preserve"> la route</w:t>
      </w:r>
      <w:r w:rsidRPr="009939AB">
        <w:rPr>
          <w:rFonts w:ascii="Arial" w:hAnsi="Arial" w:cs="Arial"/>
          <w:sz w:val="18"/>
          <w:szCs w:val="18"/>
        </w:rPr>
        <w:t xml:space="preserve"> cet été</w:t>
      </w:r>
      <w:r w:rsidR="00B56720" w:rsidRPr="009939AB">
        <w:rPr>
          <w:rFonts w:ascii="Arial" w:hAnsi="Arial" w:cs="Arial"/>
          <w:sz w:val="18"/>
          <w:szCs w:val="18"/>
        </w:rPr>
        <w:t xml:space="preserve"> </w:t>
      </w:r>
      <w:r w:rsidR="00BC19C8" w:rsidRPr="009939AB">
        <w:rPr>
          <w:rFonts w:ascii="Arial" w:hAnsi="Arial" w:cs="Arial"/>
          <w:sz w:val="18"/>
          <w:szCs w:val="18"/>
        </w:rPr>
        <w:t xml:space="preserve">avec </w:t>
      </w:r>
      <w:r w:rsidR="00BC19C8" w:rsidRPr="008115FC">
        <w:rPr>
          <w:rFonts w:ascii="Arial" w:hAnsi="Arial" w:cs="Arial"/>
          <w:b/>
          <w:bCs/>
          <w:i/>
          <w:iCs/>
          <w:sz w:val="18"/>
          <w:szCs w:val="18"/>
        </w:rPr>
        <w:t>La grande virée d'été du Pantera</w:t>
      </w:r>
      <w:r w:rsidR="008115FC">
        <w:rPr>
          <w:rFonts w:ascii="Arial" w:hAnsi="Arial" w:cs="Arial"/>
          <w:sz w:val="18"/>
          <w:szCs w:val="18"/>
        </w:rPr>
        <w:t xml:space="preserve"> </w:t>
      </w:r>
      <w:r w:rsidR="00B56720" w:rsidRPr="009939AB">
        <w:rPr>
          <w:rFonts w:ascii="Arial" w:hAnsi="Arial" w:cs="Arial"/>
          <w:sz w:val="18"/>
          <w:szCs w:val="18"/>
        </w:rPr>
        <w:t xml:space="preserve">pour présenter ses classiques ainsi que les chansons tirées de </w:t>
      </w:r>
      <w:hyperlink r:id="rId9" w:history="1">
        <w:r w:rsidR="00B56720" w:rsidRPr="009939AB">
          <w:rPr>
            <w:rStyle w:val="Lienhypertexte"/>
            <w:rFonts w:ascii="Arial" w:hAnsi="Arial" w:cs="Arial"/>
            <w:i/>
            <w:iCs/>
            <w:sz w:val="18"/>
            <w:szCs w:val="18"/>
          </w:rPr>
          <w:t>J’ai Bu</w:t>
        </w:r>
      </w:hyperlink>
      <w:r w:rsidRPr="009939AB">
        <w:rPr>
          <w:rFonts w:ascii="Arial" w:hAnsi="Arial" w:cs="Arial"/>
          <w:sz w:val="18"/>
          <w:szCs w:val="18"/>
        </w:rPr>
        <w:t xml:space="preserve">, le livre/album lancé </w:t>
      </w:r>
      <w:r w:rsidR="003832DA" w:rsidRPr="009939AB">
        <w:rPr>
          <w:rStyle w:val="cf01"/>
          <w:rFonts w:ascii="Arial" w:hAnsi="Arial" w:cs="Arial"/>
        </w:rPr>
        <w:t xml:space="preserve">en décembre 2020 </w:t>
      </w:r>
      <w:r w:rsidRPr="009939AB">
        <w:rPr>
          <w:rStyle w:val="cf01"/>
          <w:rFonts w:ascii="Arial" w:hAnsi="Arial" w:cs="Arial"/>
        </w:rPr>
        <w:t xml:space="preserve">qui </w:t>
      </w:r>
      <w:r w:rsidR="003832DA" w:rsidRPr="009939AB">
        <w:rPr>
          <w:rStyle w:val="cf01"/>
          <w:rFonts w:ascii="Arial" w:hAnsi="Arial" w:cs="Arial"/>
        </w:rPr>
        <w:t xml:space="preserve">a été récompensé du prix </w:t>
      </w:r>
      <w:r w:rsidR="003832DA" w:rsidRPr="009939AB">
        <w:rPr>
          <w:rStyle w:val="cf01"/>
          <w:rFonts w:ascii="Arial" w:hAnsi="Arial" w:cs="Arial"/>
          <w:i/>
          <w:iCs/>
        </w:rPr>
        <w:t xml:space="preserve">Album Folk de l’année </w:t>
      </w:r>
      <w:r w:rsidR="003832DA" w:rsidRPr="009939AB">
        <w:rPr>
          <w:rStyle w:val="cf01"/>
          <w:rFonts w:ascii="Arial" w:hAnsi="Arial" w:cs="Arial"/>
        </w:rPr>
        <w:t>au GAMIQ.</w:t>
      </w:r>
      <w:r w:rsidR="00700A8B">
        <w:rPr>
          <w:rFonts w:ascii="Arial" w:hAnsi="Arial" w:cs="Arial"/>
          <w:sz w:val="18"/>
          <w:szCs w:val="18"/>
        </w:rPr>
        <w:t xml:space="preserve"> </w:t>
      </w:r>
      <w:r w:rsidR="0005604E" w:rsidRPr="009939AB">
        <w:rPr>
          <w:rFonts w:ascii="Arial" w:hAnsi="Arial" w:cs="Arial"/>
          <w:sz w:val="18"/>
          <w:szCs w:val="18"/>
        </w:rPr>
        <w:t xml:space="preserve">Comme le veut la tradition, </w:t>
      </w:r>
      <w:r w:rsidR="00A55584" w:rsidRPr="00700A8B">
        <w:rPr>
          <w:rFonts w:ascii="Arial" w:hAnsi="Arial" w:cs="Arial"/>
          <w:b/>
          <w:bCs/>
          <w:sz w:val="18"/>
          <w:szCs w:val="18"/>
        </w:rPr>
        <w:t>QRBP</w:t>
      </w:r>
      <w:r w:rsidR="0005604E" w:rsidRPr="009939AB">
        <w:rPr>
          <w:rFonts w:ascii="Arial" w:hAnsi="Arial" w:cs="Arial"/>
          <w:sz w:val="18"/>
          <w:szCs w:val="18"/>
        </w:rPr>
        <w:t xml:space="preserve"> ne donne des spectacles que durant la saison estivale. Il s’agit donc de l’unique moment de l’année pour </w:t>
      </w:r>
      <w:r w:rsidR="00A55584" w:rsidRPr="009939AB">
        <w:rPr>
          <w:rFonts w:ascii="Arial" w:hAnsi="Arial" w:cs="Arial"/>
          <w:sz w:val="18"/>
          <w:szCs w:val="18"/>
        </w:rPr>
        <w:t>festoyer avec le groupe, qui est impatient de retrouver son public!</w:t>
      </w:r>
    </w:p>
    <w:p w14:paraId="355888A2" w14:textId="62F80223" w:rsidR="00BC19C8" w:rsidRPr="009939AB" w:rsidRDefault="00BC19C8" w:rsidP="00BC19C8">
      <w:pPr>
        <w:pStyle w:val="pf0"/>
        <w:rPr>
          <w:rFonts w:ascii="Arial" w:hAnsi="Arial" w:cs="Arial"/>
          <w:sz w:val="18"/>
          <w:szCs w:val="18"/>
        </w:rPr>
      </w:pPr>
      <w:r w:rsidRPr="009939AB">
        <w:rPr>
          <w:rStyle w:val="cf01"/>
          <w:rFonts w:ascii="Arial" w:hAnsi="Arial" w:cs="Arial"/>
        </w:rPr>
        <w:t>De ses débuts</w:t>
      </w:r>
      <w:r w:rsidR="003832DA" w:rsidRPr="009939AB">
        <w:rPr>
          <w:rStyle w:val="cf01"/>
          <w:rFonts w:ascii="Arial" w:hAnsi="Arial" w:cs="Arial"/>
        </w:rPr>
        <w:t xml:space="preserve"> en Chine</w:t>
      </w:r>
      <w:r w:rsidRPr="009939AB">
        <w:rPr>
          <w:rStyle w:val="cf01"/>
          <w:rFonts w:ascii="Arial" w:hAnsi="Arial" w:cs="Arial"/>
        </w:rPr>
        <w:t xml:space="preserve"> à aujourd’hui, la popularité d</w:t>
      </w:r>
      <w:r w:rsidR="003832DA" w:rsidRPr="009939AB">
        <w:rPr>
          <w:rStyle w:val="cf01"/>
          <w:rFonts w:ascii="Arial" w:hAnsi="Arial" w:cs="Arial"/>
        </w:rPr>
        <w:t xml:space="preserve">u </w:t>
      </w:r>
      <w:r w:rsidR="0084407F" w:rsidRPr="009939AB">
        <w:rPr>
          <w:rFonts w:ascii="Arial" w:hAnsi="Arial" w:cs="Arial"/>
          <w:b/>
          <w:bCs/>
          <w:sz w:val="18"/>
          <w:szCs w:val="18"/>
        </w:rPr>
        <w:t>Québec Redneck Bluegrass Project</w:t>
      </w:r>
      <w:r w:rsidR="003832DA" w:rsidRPr="009939AB">
        <w:rPr>
          <w:rStyle w:val="cf01"/>
          <w:rFonts w:ascii="Arial" w:hAnsi="Arial" w:cs="Arial"/>
        </w:rPr>
        <w:t xml:space="preserve"> </w:t>
      </w:r>
      <w:r w:rsidR="0013143F">
        <w:rPr>
          <w:rStyle w:val="cf01"/>
          <w:rFonts w:ascii="Arial" w:hAnsi="Arial" w:cs="Arial"/>
        </w:rPr>
        <w:t>est fulgurante</w:t>
      </w:r>
      <w:r w:rsidRPr="009939AB">
        <w:rPr>
          <w:rStyle w:val="cf01"/>
          <w:rFonts w:ascii="Arial" w:hAnsi="Arial" w:cs="Arial"/>
        </w:rPr>
        <w:t>. Les écoutes en ligne ont presque triplé depuis la tournée</w:t>
      </w:r>
      <w:r w:rsidR="00700A8B">
        <w:rPr>
          <w:rStyle w:val="cf01"/>
          <w:rFonts w:ascii="Arial" w:hAnsi="Arial" w:cs="Arial"/>
        </w:rPr>
        <w:t xml:space="preserve"> </w:t>
      </w:r>
      <w:r w:rsidRPr="009939AB">
        <w:rPr>
          <w:rStyle w:val="cf01"/>
          <w:rFonts w:ascii="Arial" w:hAnsi="Arial" w:cs="Arial"/>
          <w:i/>
          <w:iCs/>
        </w:rPr>
        <w:t xml:space="preserve">Totale </w:t>
      </w:r>
      <w:r w:rsidR="00700A8B">
        <w:rPr>
          <w:rStyle w:val="cf01"/>
          <w:rFonts w:ascii="Arial" w:hAnsi="Arial" w:cs="Arial"/>
          <w:i/>
          <w:iCs/>
        </w:rPr>
        <w:t>G</w:t>
      </w:r>
      <w:r w:rsidRPr="009939AB">
        <w:rPr>
          <w:rStyle w:val="cf01"/>
          <w:rFonts w:ascii="Arial" w:hAnsi="Arial" w:cs="Arial"/>
          <w:i/>
          <w:iCs/>
        </w:rPr>
        <w:t>ravy mentale</w:t>
      </w:r>
      <w:r w:rsidR="0084407F" w:rsidRPr="009939AB">
        <w:rPr>
          <w:rStyle w:val="cf01"/>
          <w:rFonts w:ascii="Arial" w:hAnsi="Arial" w:cs="Arial"/>
        </w:rPr>
        <w:t xml:space="preserve"> </w:t>
      </w:r>
      <w:r w:rsidRPr="009939AB">
        <w:rPr>
          <w:rStyle w:val="cf01"/>
          <w:rFonts w:ascii="Arial" w:hAnsi="Arial" w:cs="Arial"/>
        </w:rPr>
        <w:t>en 2019</w:t>
      </w:r>
      <w:r w:rsidR="0084407F" w:rsidRPr="009939AB">
        <w:rPr>
          <w:rStyle w:val="cf01"/>
          <w:rFonts w:ascii="Arial" w:hAnsi="Arial" w:cs="Arial"/>
        </w:rPr>
        <w:t xml:space="preserve">, </w:t>
      </w:r>
      <w:r w:rsidR="00700A8B">
        <w:rPr>
          <w:rStyle w:val="cf01"/>
          <w:rFonts w:ascii="Arial" w:hAnsi="Arial" w:cs="Arial"/>
        </w:rPr>
        <w:t xml:space="preserve">dépassant </w:t>
      </w:r>
      <w:r w:rsidRPr="009939AB">
        <w:rPr>
          <w:rStyle w:val="cf01"/>
          <w:rFonts w:ascii="Arial" w:hAnsi="Arial" w:cs="Arial"/>
        </w:rPr>
        <w:t>25 millions d’écoutes du catalogue au Québec</w:t>
      </w:r>
      <w:r w:rsidR="00FD7345">
        <w:rPr>
          <w:rStyle w:val="cf01"/>
          <w:rFonts w:ascii="Arial" w:hAnsi="Arial" w:cs="Arial"/>
        </w:rPr>
        <w:t xml:space="preserve"> en 2021.</w:t>
      </w:r>
    </w:p>
    <w:p w14:paraId="31D5BF8E" w14:textId="624CB287" w:rsidR="009939AB" w:rsidRPr="009939AB" w:rsidRDefault="009939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 : Spectacle Bonzaî</w:t>
      </w:r>
      <w:r>
        <w:rPr>
          <w:rFonts w:ascii="Arial" w:hAnsi="Arial" w:cs="Arial"/>
          <w:sz w:val="18"/>
          <w:szCs w:val="18"/>
        </w:rPr>
        <w:br/>
        <w:t>Info</w:t>
      </w:r>
      <w:r w:rsidR="005D0466">
        <w:rPr>
          <w:rFonts w:ascii="Arial" w:hAnsi="Arial" w:cs="Arial"/>
          <w:sz w:val="18"/>
          <w:szCs w:val="18"/>
        </w:rPr>
        <w:t>rmation</w:t>
      </w:r>
      <w:r>
        <w:rPr>
          <w:rFonts w:ascii="Arial" w:hAnsi="Arial" w:cs="Arial"/>
          <w:sz w:val="18"/>
          <w:szCs w:val="18"/>
        </w:rPr>
        <w:t> : Simon</w:t>
      </w:r>
      <w:r w:rsidR="005D0466">
        <w:rPr>
          <w:rFonts w:ascii="Arial" w:hAnsi="Arial" w:cs="Arial"/>
          <w:sz w:val="18"/>
          <w:szCs w:val="18"/>
        </w:rPr>
        <w:t xml:space="preserve"> Fauteux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/ Patricia</w:t>
      </w:r>
      <w:r w:rsidR="005D0466">
        <w:rPr>
          <w:rFonts w:ascii="Arial" w:hAnsi="Arial" w:cs="Arial"/>
          <w:sz w:val="18"/>
          <w:szCs w:val="18"/>
        </w:rPr>
        <w:t xml:space="preserve"> Clavel</w:t>
      </w:r>
    </w:p>
    <w:sectPr w:rsidR="009939AB" w:rsidRPr="009939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DF123" w14:textId="77777777" w:rsidR="00F83972" w:rsidRDefault="00F83972" w:rsidP="007F41C1">
      <w:pPr>
        <w:spacing w:after="0" w:line="240" w:lineRule="auto"/>
      </w:pPr>
      <w:r>
        <w:separator/>
      </w:r>
    </w:p>
  </w:endnote>
  <w:endnote w:type="continuationSeparator" w:id="0">
    <w:p w14:paraId="60A44EF9" w14:textId="77777777" w:rsidR="00F83972" w:rsidRDefault="00F83972" w:rsidP="007F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BBEAC" w14:textId="77777777" w:rsidR="00F83972" w:rsidRDefault="00F83972" w:rsidP="007F41C1">
      <w:pPr>
        <w:spacing w:after="0" w:line="240" w:lineRule="auto"/>
      </w:pPr>
      <w:r>
        <w:separator/>
      </w:r>
    </w:p>
  </w:footnote>
  <w:footnote w:type="continuationSeparator" w:id="0">
    <w:p w14:paraId="6BF88ADB" w14:textId="77777777" w:rsidR="00F83972" w:rsidRDefault="00F83972" w:rsidP="007F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E8"/>
    <w:rsid w:val="0005604E"/>
    <w:rsid w:val="000572CC"/>
    <w:rsid w:val="0013143F"/>
    <w:rsid w:val="00287DF3"/>
    <w:rsid w:val="00291DD0"/>
    <w:rsid w:val="002D76CD"/>
    <w:rsid w:val="003832DA"/>
    <w:rsid w:val="004174E8"/>
    <w:rsid w:val="00463AC0"/>
    <w:rsid w:val="004C708E"/>
    <w:rsid w:val="005D0466"/>
    <w:rsid w:val="005F71AA"/>
    <w:rsid w:val="00673DCF"/>
    <w:rsid w:val="00692B00"/>
    <w:rsid w:val="006E1F4D"/>
    <w:rsid w:val="006F7FAE"/>
    <w:rsid w:val="00700A8B"/>
    <w:rsid w:val="007E12AE"/>
    <w:rsid w:val="007F41C1"/>
    <w:rsid w:val="008115FC"/>
    <w:rsid w:val="0084407F"/>
    <w:rsid w:val="00857403"/>
    <w:rsid w:val="008C60C1"/>
    <w:rsid w:val="008E16D2"/>
    <w:rsid w:val="009871AE"/>
    <w:rsid w:val="00987D3B"/>
    <w:rsid w:val="009939AB"/>
    <w:rsid w:val="00A13C83"/>
    <w:rsid w:val="00A14B21"/>
    <w:rsid w:val="00A55584"/>
    <w:rsid w:val="00A57AFA"/>
    <w:rsid w:val="00B279AC"/>
    <w:rsid w:val="00B32F1E"/>
    <w:rsid w:val="00B56720"/>
    <w:rsid w:val="00BC19C8"/>
    <w:rsid w:val="00BD3CB0"/>
    <w:rsid w:val="00C95F2F"/>
    <w:rsid w:val="00D41E61"/>
    <w:rsid w:val="00E97440"/>
    <w:rsid w:val="00F1213F"/>
    <w:rsid w:val="00F57F2F"/>
    <w:rsid w:val="00F83972"/>
    <w:rsid w:val="00FD7345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29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41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1C1"/>
  </w:style>
  <w:style w:type="paragraph" w:styleId="Pieddepage">
    <w:name w:val="footer"/>
    <w:basedOn w:val="Normal"/>
    <w:link w:val="PieddepageCar"/>
    <w:uiPriority w:val="99"/>
    <w:unhideWhenUsed/>
    <w:rsid w:val="007F41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1C1"/>
  </w:style>
  <w:style w:type="character" w:styleId="Marquedannotation">
    <w:name w:val="annotation reference"/>
    <w:basedOn w:val="Policepardfaut"/>
    <w:uiPriority w:val="99"/>
    <w:semiHidden/>
    <w:unhideWhenUsed/>
    <w:rsid w:val="00463A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63A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63A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A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AC0"/>
    <w:rPr>
      <w:b/>
      <w:bCs/>
      <w:sz w:val="20"/>
      <w:szCs w:val="20"/>
    </w:rPr>
  </w:style>
  <w:style w:type="paragraph" w:customStyle="1" w:styleId="pf0">
    <w:name w:val="pf0"/>
    <w:basedOn w:val="Normal"/>
    <w:rsid w:val="0028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f01">
    <w:name w:val="cf01"/>
    <w:basedOn w:val="Policepardfaut"/>
    <w:rsid w:val="00287DF3"/>
    <w:rPr>
      <w:rFonts w:ascii="Segoe UI" w:hAnsi="Segoe UI" w:cs="Segoe UI" w:hint="default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E12A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12AE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9939A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0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0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41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1C1"/>
  </w:style>
  <w:style w:type="paragraph" w:styleId="Pieddepage">
    <w:name w:val="footer"/>
    <w:basedOn w:val="Normal"/>
    <w:link w:val="PieddepageCar"/>
    <w:uiPriority w:val="99"/>
    <w:unhideWhenUsed/>
    <w:rsid w:val="007F41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1C1"/>
  </w:style>
  <w:style w:type="character" w:styleId="Marquedannotation">
    <w:name w:val="annotation reference"/>
    <w:basedOn w:val="Policepardfaut"/>
    <w:uiPriority w:val="99"/>
    <w:semiHidden/>
    <w:unhideWhenUsed/>
    <w:rsid w:val="00463A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63A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63A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A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AC0"/>
    <w:rPr>
      <w:b/>
      <w:bCs/>
      <w:sz w:val="20"/>
      <w:szCs w:val="20"/>
    </w:rPr>
  </w:style>
  <w:style w:type="paragraph" w:customStyle="1" w:styleId="pf0">
    <w:name w:val="pf0"/>
    <w:basedOn w:val="Normal"/>
    <w:rsid w:val="0028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f01">
    <w:name w:val="cf01"/>
    <w:basedOn w:val="Policepardfaut"/>
    <w:rsid w:val="00287DF3"/>
    <w:rPr>
      <w:rFonts w:ascii="Segoe UI" w:hAnsi="Segoe UI" w:cs="Segoe UI" w:hint="default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E12A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12AE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9939A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0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0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fanlink.to/qrb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Jolène Ruest</dc:creator>
  <cp:keywords/>
  <dc:description/>
  <cp:lastModifiedBy>Utilisateur de Microsoft Office</cp:lastModifiedBy>
  <cp:revision>3</cp:revision>
  <dcterms:created xsi:type="dcterms:W3CDTF">2022-06-08T14:39:00Z</dcterms:created>
  <dcterms:modified xsi:type="dcterms:W3CDTF">2022-06-08T14:39:00Z</dcterms:modified>
</cp:coreProperties>
</file>