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45137" w14:textId="6738E599" w:rsidR="00652CAA" w:rsidRDefault="00652CAA" w:rsidP="00BF0E2A">
      <w:pPr>
        <w:rPr>
          <w:rFonts w:ascii="Trebuchet MS" w:eastAsia="Trebuchet MS" w:hAnsi="Trebuchet MS" w:cs="Trebuchet MS"/>
          <w:b/>
          <w:color w:val="222222"/>
          <w:sz w:val="22"/>
          <w:szCs w:val="22"/>
          <w:lang w:val="fr-CA"/>
        </w:rPr>
      </w:pPr>
      <w:r>
        <w:rPr>
          <w:rFonts w:ascii="Trebuchet MS" w:eastAsia="Trebuchet MS" w:hAnsi="Trebuchet MS" w:cs="Trebuchet MS"/>
          <w:b/>
          <w:noProof/>
          <w:color w:val="222222"/>
          <w:sz w:val="22"/>
          <w:szCs w:val="22"/>
          <w:lang w:val="fr-FR" w:eastAsia="fr-FR"/>
        </w:rPr>
        <w:drawing>
          <wp:inline distT="0" distB="0" distL="0" distR="0" wp14:anchorId="751384FA" wp14:editId="10C4A9BB">
            <wp:extent cx="419100" cy="4191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7EE">
        <w:rPr>
          <w:rFonts w:ascii="Trebuchet MS" w:eastAsia="Trebuchet MS" w:hAnsi="Trebuchet MS" w:cs="Trebuchet MS"/>
          <w:b/>
          <w:color w:val="222222"/>
          <w:sz w:val="22"/>
          <w:szCs w:val="22"/>
          <w:lang w:val="fr-CA"/>
        </w:rPr>
        <w:t xml:space="preserve"> </w:t>
      </w:r>
      <w:r w:rsidR="00563163">
        <w:rPr>
          <w:rFonts w:ascii="Trebuchet MS" w:eastAsia="Trebuchet MS" w:hAnsi="Trebuchet MS" w:cs="Trebuchet MS"/>
          <w:b/>
          <w:noProof/>
          <w:color w:val="222222"/>
          <w:sz w:val="22"/>
          <w:szCs w:val="22"/>
          <w:lang w:val="fr-FR" w:eastAsia="fr-FR"/>
        </w:rPr>
        <w:drawing>
          <wp:inline distT="0" distB="0" distL="0" distR="0" wp14:anchorId="0CCD0430" wp14:editId="7B00EA2C">
            <wp:extent cx="487559" cy="431754"/>
            <wp:effectExtent l="0" t="0" r="0" b="635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31" cy="44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EB13" w14:textId="77777777" w:rsidR="00652CAA" w:rsidRDefault="00652CAA" w:rsidP="00BF0E2A">
      <w:pPr>
        <w:rPr>
          <w:rFonts w:ascii="Trebuchet MS" w:eastAsia="Trebuchet MS" w:hAnsi="Trebuchet MS" w:cs="Trebuchet MS"/>
          <w:b/>
          <w:color w:val="222222"/>
          <w:sz w:val="22"/>
          <w:szCs w:val="22"/>
          <w:lang w:val="fr-CA"/>
        </w:rPr>
      </w:pPr>
    </w:p>
    <w:p w14:paraId="69B007F5" w14:textId="3D470E81" w:rsidR="00BF0E2A" w:rsidRPr="00563163" w:rsidRDefault="00A94E0F" w:rsidP="00BF0E2A">
      <w:pPr>
        <w:rPr>
          <w:rFonts w:ascii="Arial" w:eastAsia="Trebuchet MS" w:hAnsi="Arial" w:cs="Arial"/>
          <w:b/>
          <w:color w:val="222222"/>
          <w:sz w:val="18"/>
          <w:szCs w:val="18"/>
          <w:lang w:val="fr-CA"/>
        </w:rPr>
      </w:pPr>
      <w:r w:rsidRPr="00563163">
        <w:rPr>
          <w:rFonts w:ascii="Arial" w:eastAsia="Trebuchet MS" w:hAnsi="Arial" w:cs="Arial"/>
          <w:b/>
          <w:color w:val="222222"/>
          <w:sz w:val="18"/>
          <w:szCs w:val="18"/>
          <w:lang w:val="fr-CA"/>
        </w:rPr>
        <w:t xml:space="preserve">TAMINO </w:t>
      </w:r>
    </w:p>
    <w:p w14:paraId="73CC9570" w14:textId="030A0616" w:rsidR="00851ACE" w:rsidRPr="00563163" w:rsidRDefault="00BF0E2A" w:rsidP="007F3C70">
      <w:pPr>
        <w:rPr>
          <w:rFonts w:ascii="Arial" w:eastAsia="Trebuchet MS" w:hAnsi="Arial" w:cs="Arial"/>
          <w:b/>
          <w:color w:val="222222"/>
          <w:sz w:val="18"/>
          <w:szCs w:val="18"/>
          <w:lang w:val="fr-CA"/>
        </w:rPr>
      </w:pPr>
      <w:r w:rsidRPr="00563163">
        <w:rPr>
          <w:rFonts w:ascii="Arial" w:eastAsia="Trebuchet MS" w:hAnsi="Arial" w:cs="Arial"/>
          <w:b/>
          <w:color w:val="222222"/>
          <w:sz w:val="18"/>
          <w:szCs w:val="18"/>
          <w:lang w:val="fr-CA"/>
        </w:rPr>
        <w:t>"THE FIRST DISCIPLE"</w:t>
      </w:r>
      <w:r w:rsidR="007F3C70" w:rsidRPr="00563163">
        <w:rPr>
          <w:rFonts w:ascii="Arial" w:eastAsia="Trebuchet MS" w:hAnsi="Arial" w:cs="Arial"/>
          <w:b/>
          <w:color w:val="222222"/>
          <w:sz w:val="18"/>
          <w:szCs w:val="18"/>
          <w:lang w:val="fr-CA"/>
        </w:rPr>
        <w:t xml:space="preserve"> – L’extrait audio/ vid</w:t>
      </w:r>
      <w:r w:rsidR="009C25EB" w:rsidRPr="00563163">
        <w:rPr>
          <w:rFonts w:ascii="Arial" w:eastAsia="Trebuchet MS" w:hAnsi="Arial" w:cs="Arial"/>
          <w:b/>
          <w:color w:val="222222"/>
          <w:sz w:val="18"/>
          <w:szCs w:val="18"/>
          <w:lang w:val="fr-CA"/>
        </w:rPr>
        <w:t>é</w:t>
      </w:r>
      <w:r w:rsidR="007F3C70" w:rsidRPr="00563163">
        <w:rPr>
          <w:rFonts w:ascii="Arial" w:eastAsia="Trebuchet MS" w:hAnsi="Arial" w:cs="Arial"/>
          <w:b/>
          <w:color w:val="222222"/>
          <w:sz w:val="18"/>
          <w:szCs w:val="18"/>
          <w:lang w:val="fr-CA"/>
        </w:rPr>
        <w:t xml:space="preserve">o où </w:t>
      </w:r>
      <w:r w:rsidR="009C25EB" w:rsidRPr="00563163">
        <w:rPr>
          <w:rFonts w:ascii="Arial" w:eastAsia="Trebuchet MS" w:hAnsi="Arial" w:cs="Arial"/>
          <w:b/>
          <w:color w:val="222222"/>
          <w:sz w:val="18"/>
          <w:szCs w:val="18"/>
          <w:lang w:val="fr-CA"/>
        </w:rPr>
        <w:t>le musicien transforme la lignée sonore du Moyen-Orient en un rêve dystopique surréel</w:t>
      </w:r>
    </w:p>
    <w:p w14:paraId="0A8DE9AB" w14:textId="77777777" w:rsidR="00851ACE" w:rsidRPr="00563163" w:rsidRDefault="00851ACE">
      <w:pPr>
        <w:jc w:val="center"/>
        <w:rPr>
          <w:rFonts w:ascii="Arial" w:eastAsia="Trebuchet MS" w:hAnsi="Arial" w:cs="Arial"/>
          <w:b/>
          <w:color w:val="222222"/>
          <w:sz w:val="18"/>
          <w:szCs w:val="18"/>
          <w:lang w:val="fr-CA"/>
        </w:rPr>
      </w:pPr>
    </w:p>
    <w:p w14:paraId="33864A57" w14:textId="59872485" w:rsidR="007F3C70" w:rsidRPr="00563163" w:rsidRDefault="009C25EB">
      <w:pPr>
        <w:rPr>
          <w:rFonts w:ascii="Arial" w:eastAsia="Trebuchet MS" w:hAnsi="Arial" w:cs="Arial"/>
          <w:sz w:val="18"/>
          <w:szCs w:val="18"/>
          <w:lang w:val="fr-CA"/>
        </w:rPr>
      </w:pPr>
      <w:r w:rsidRPr="00563163">
        <w:rPr>
          <w:rFonts w:ascii="Arial" w:eastAsia="Trebuchet MS" w:hAnsi="Arial" w:cs="Arial"/>
          <w:b/>
          <w:bCs/>
          <w:sz w:val="18"/>
          <w:szCs w:val="18"/>
          <w:lang w:val="fr-CA"/>
        </w:rPr>
        <w:t xml:space="preserve">Montréal, avril 2022 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- 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>Le musicien belgo-égyptien Tamino partage aujourd’hui son œuvre d'art visuel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>le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pour l’extrait 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« 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>The First Disciple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 »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>. Passé, présent et futur fusionnent dans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 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>un entrepôt abandonné à la périphérie d'Anvers.</w:t>
      </w:r>
      <w:r w:rsidR="00BB1B55" w:rsidRPr="00563163">
        <w:rPr>
          <w:rFonts w:ascii="Arial" w:eastAsia="Trebuchet MS" w:hAnsi="Arial" w:cs="Arial"/>
          <w:sz w:val="18"/>
          <w:szCs w:val="18"/>
          <w:lang w:val="fr-CA"/>
        </w:rPr>
        <w:t xml:space="preserve"> Dans un tableau,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Tamino 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>y joue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du oud arabe, entouré d</w:t>
      </w:r>
      <w:r w:rsidR="00BB1B55" w:rsidRPr="00563163">
        <w:rPr>
          <w:rFonts w:ascii="Arial" w:eastAsia="Trebuchet MS" w:hAnsi="Arial" w:cs="Arial"/>
          <w:sz w:val="18"/>
          <w:szCs w:val="18"/>
          <w:lang w:val="fr-CA"/>
        </w:rPr>
        <w:t>es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regard</w:t>
      </w:r>
      <w:r w:rsidR="00BB1B55" w:rsidRPr="00563163">
        <w:rPr>
          <w:rFonts w:ascii="Arial" w:eastAsia="Trebuchet MS" w:hAnsi="Arial" w:cs="Arial"/>
          <w:sz w:val="18"/>
          <w:szCs w:val="18"/>
          <w:lang w:val="fr-CA"/>
        </w:rPr>
        <w:t>s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d'une armée de </w:t>
      </w:r>
      <w:r w:rsidR="00652CAA" w:rsidRPr="00563163">
        <w:rPr>
          <w:rFonts w:ascii="Arial" w:eastAsia="Trebuchet MS" w:hAnsi="Arial" w:cs="Arial"/>
          <w:i/>
          <w:iCs/>
          <w:sz w:val="18"/>
          <w:szCs w:val="18"/>
          <w:lang w:val="fr-CA"/>
        </w:rPr>
        <w:t xml:space="preserve">« </w:t>
      </w:r>
      <w:r w:rsidR="007F3C70" w:rsidRPr="00563163">
        <w:rPr>
          <w:rFonts w:ascii="Arial" w:eastAsia="Trebuchet MS" w:hAnsi="Arial" w:cs="Arial"/>
          <w:i/>
          <w:iCs/>
          <w:sz w:val="18"/>
          <w:szCs w:val="18"/>
          <w:lang w:val="fr-CA"/>
        </w:rPr>
        <w:t>ravers</w:t>
      </w:r>
      <w:r w:rsidR="00652CAA" w:rsidRPr="00563163">
        <w:rPr>
          <w:rFonts w:ascii="Arial" w:eastAsia="Trebuchet MS" w:hAnsi="Arial" w:cs="Arial"/>
          <w:i/>
          <w:iCs/>
          <w:sz w:val="18"/>
          <w:szCs w:val="18"/>
          <w:lang w:val="fr-CA"/>
        </w:rPr>
        <w:t xml:space="preserve"> »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et d'une toile</w:t>
      </w:r>
      <w:r w:rsidR="00BB1B55" w:rsidRPr="00563163">
        <w:rPr>
          <w:rFonts w:ascii="Arial" w:eastAsia="Trebuchet MS" w:hAnsi="Arial" w:cs="Arial"/>
          <w:sz w:val="18"/>
          <w:szCs w:val="18"/>
          <w:lang w:val="fr-CA"/>
        </w:rPr>
        <w:t xml:space="preserve"> de murs couverts de graffitis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en décomposition</w:t>
      </w:r>
      <w:r w:rsidR="00BB1B55" w:rsidRPr="00563163">
        <w:rPr>
          <w:rFonts w:ascii="Arial" w:eastAsia="Trebuchet MS" w:hAnsi="Arial" w:cs="Arial"/>
          <w:sz w:val="18"/>
          <w:szCs w:val="18"/>
          <w:lang w:val="fr-CA"/>
        </w:rPr>
        <w:t xml:space="preserve">. Ailleurs, 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>il est avalé par les lumières scintillantes du club.</w:t>
      </w:r>
    </w:p>
    <w:p w14:paraId="0EF5E350" w14:textId="77777777" w:rsidR="00851ACE" w:rsidRPr="00563163" w:rsidRDefault="00851ACE">
      <w:pPr>
        <w:rPr>
          <w:rFonts w:ascii="Arial" w:eastAsia="Trebuchet MS" w:hAnsi="Arial" w:cs="Arial"/>
          <w:sz w:val="18"/>
          <w:szCs w:val="18"/>
          <w:lang w:val="fr-CA"/>
        </w:rPr>
      </w:pPr>
    </w:p>
    <w:p w14:paraId="774BAE87" w14:textId="43D52738" w:rsidR="00851ACE" w:rsidRPr="00563163" w:rsidRDefault="007F3C70">
      <w:pPr>
        <w:rPr>
          <w:rFonts w:ascii="Arial" w:eastAsia="Trebuchet MS" w:hAnsi="Arial" w:cs="Arial"/>
          <w:sz w:val="18"/>
          <w:szCs w:val="18"/>
          <w:lang w:val="fr-CA"/>
        </w:rPr>
      </w:pP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Sur </w:t>
      </w:r>
      <w:r w:rsidR="00BB1B55" w:rsidRPr="00563163">
        <w:rPr>
          <w:rFonts w:ascii="Arial" w:eastAsia="Trebuchet MS" w:hAnsi="Arial" w:cs="Arial"/>
          <w:sz w:val="18"/>
          <w:szCs w:val="18"/>
          <w:lang w:val="fr-CA"/>
        </w:rPr>
        <w:t xml:space="preserve">« 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>The First Disciple</w:t>
      </w:r>
      <w:r w:rsidR="00BB1B55" w:rsidRPr="00563163">
        <w:rPr>
          <w:rFonts w:ascii="Arial" w:eastAsia="Trebuchet MS" w:hAnsi="Arial" w:cs="Arial"/>
          <w:sz w:val="18"/>
          <w:szCs w:val="18"/>
          <w:lang w:val="fr-CA"/>
        </w:rPr>
        <w:t xml:space="preserve"> »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, </w:t>
      </w:r>
      <w:r w:rsidRPr="00563163">
        <w:rPr>
          <w:rFonts w:ascii="Arial" w:eastAsia="Trebuchet MS" w:hAnsi="Arial" w:cs="Arial"/>
          <w:b/>
          <w:bCs/>
          <w:sz w:val="18"/>
          <w:szCs w:val="18"/>
          <w:lang w:val="fr-CA"/>
        </w:rPr>
        <w:t>Tamino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 a travaillé avec les </w:t>
      </w:r>
      <w:r w:rsidR="00366A18" w:rsidRPr="00563163">
        <w:rPr>
          <w:rFonts w:ascii="Arial" w:eastAsia="Trebuchet MS" w:hAnsi="Arial" w:cs="Arial"/>
          <w:sz w:val="18"/>
          <w:szCs w:val="18"/>
          <w:lang w:val="fr-CA"/>
        </w:rPr>
        <w:t>réalisateurs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 belges PJ Maertens et Jo Francken</w:t>
      </w:r>
      <w:r w:rsidR="00366A18" w:rsidRPr="00563163">
        <w:rPr>
          <w:rFonts w:ascii="Arial" w:eastAsia="Trebuchet MS" w:hAnsi="Arial" w:cs="Arial"/>
          <w:sz w:val="18"/>
          <w:szCs w:val="18"/>
          <w:lang w:val="fr-CA"/>
        </w:rPr>
        <w:t>. L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a chanson </w:t>
      </w:r>
      <w:r w:rsidR="00652CAA" w:rsidRPr="00563163">
        <w:rPr>
          <w:rFonts w:ascii="Arial" w:eastAsia="Trebuchet MS" w:hAnsi="Arial" w:cs="Arial"/>
          <w:sz w:val="18"/>
          <w:szCs w:val="18"/>
          <w:lang w:val="fr-CA"/>
        </w:rPr>
        <w:t>atmosphérique</w:t>
      </w:r>
      <w:r w:rsidR="00366A18" w:rsidRPr="00563163">
        <w:rPr>
          <w:rFonts w:ascii="Arial" w:eastAsia="Trebuchet MS" w:hAnsi="Arial" w:cs="Arial"/>
          <w:sz w:val="18"/>
          <w:szCs w:val="18"/>
          <w:lang w:val="fr-CA"/>
        </w:rPr>
        <w:t xml:space="preserve"> à souhait représente parfaitement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 cet artiste extrêmement doué. </w:t>
      </w:r>
      <w:r w:rsidR="00366A18" w:rsidRPr="00563163">
        <w:rPr>
          <w:rFonts w:ascii="Arial" w:eastAsia="Trebuchet MS" w:hAnsi="Arial" w:cs="Arial"/>
          <w:sz w:val="18"/>
          <w:szCs w:val="18"/>
          <w:lang w:val="fr-CA"/>
        </w:rPr>
        <w:t>Elle met en vedette le bassiste de Radiohe</w:t>
      </w:r>
      <w:r w:rsidR="00652CAA" w:rsidRPr="00563163">
        <w:rPr>
          <w:rFonts w:ascii="Arial" w:eastAsia="Trebuchet MS" w:hAnsi="Arial" w:cs="Arial"/>
          <w:sz w:val="18"/>
          <w:szCs w:val="18"/>
          <w:lang w:val="fr-CA"/>
        </w:rPr>
        <w:t>a</w:t>
      </w:r>
      <w:r w:rsidR="00366A18" w:rsidRPr="00563163">
        <w:rPr>
          <w:rFonts w:ascii="Arial" w:eastAsia="Trebuchet MS" w:hAnsi="Arial" w:cs="Arial"/>
          <w:sz w:val="18"/>
          <w:szCs w:val="18"/>
          <w:lang w:val="fr-CA"/>
        </w:rPr>
        <w:t xml:space="preserve">d Colin Greenwood, 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>un collaborateur et ami de longue date</w:t>
      </w:r>
      <w:r w:rsidR="00366A18" w:rsidRPr="00563163">
        <w:rPr>
          <w:rFonts w:ascii="Arial" w:eastAsia="Trebuchet MS" w:hAnsi="Arial" w:cs="Arial"/>
          <w:sz w:val="18"/>
          <w:szCs w:val="18"/>
          <w:lang w:val="fr-CA"/>
        </w:rPr>
        <w:t xml:space="preserve">, ainsi que 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>Ruben Vanhoutte à la batterie.</w:t>
      </w:r>
      <w:r w:rsidR="00366A18" w:rsidRPr="00563163">
        <w:rPr>
          <w:rFonts w:ascii="Arial" w:eastAsia="Trebuchet MS" w:hAnsi="Arial" w:cs="Arial"/>
          <w:sz w:val="18"/>
          <w:szCs w:val="18"/>
          <w:lang w:val="fr-CA"/>
        </w:rPr>
        <w:t xml:space="preserve"> Le clip est réalisé par </w:t>
      </w:r>
      <w:r w:rsidR="00A94E0F" w:rsidRPr="00563163">
        <w:rPr>
          <w:rFonts w:ascii="Arial" w:eastAsia="Trebuchet MS" w:hAnsi="Arial" w:cs="Arial"/>
          <w:color w:val="000000"/>
          <w:sz w:val="18"/>
          <w:szCs w:val="18"/>
          <w:lang w:val="fr-CA"/>
        </w:rPr>
        <w:t>Bastiaan Lochs &amp; Jonathan Van Hemelrijck.</w:t>
      </w:r>
    </w:p>
    <w:p w14:paraId="2D7370F2" w14:textId="77777777" w:rsidR="00851ACE" w:rsidRPr="00563163" w:rsidRDefault="00851ACE">
      <w:pPr>
        <w:rPr>
          <w:rFonts w:ascii="Arial" w:eastAsia="Trebuchet MS" w:hAnsi="Arial" w:cs="Arial"/>
          <w:sz w:val="18"/>
          <w:szCs w:val="18"/>
          <w:lang w:val="fr-CA"/>
        </w:rPr>
      </w:pPr>
    </w:p>
    <w:p w14:paraId="2CC510AB" w14:textId="7072E5AB" w:rsidR="007F3C70" w:rsidRPr="00563163" w:rsidRDefault="00366A18">
      <w:pPr>
        <w:rPr>
          <w:rFonts w:ascii="Arial" w:eastAsia="Trebuchet MS" w:hAnsi="Arial" w:cs="Arial"/>
          <w:sz w:val="18"/>
          <w:szCs w:val="18"/>
          <w:lang w:val="fr-CA"/>
        </w:rPr>
      </w:pP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L’album 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>Amir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 (2019) 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>annonçait l'arrivée d'un musicien qui malgré son jeune âge sembl</w:t>
      </w:r>
      <w:r w:rsidR="00566598" w:rsidRPr="00563163">
        <w:rPr>
          <w:rFonts w:ascii="Arial" w:eastAsia="Trebuchet MS" w:hAnsi="Arial" w:cs="Arial"/>
          <w:sz w:val="18"/>
          <w:szCs w:val="18"/>
          <w:lang w:val="fr-CA"/>
        </w:rPr>
        <w:t>ait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parfaitement formé et confiant dans son art. C'était un disque d'une grande profondeur et d'une résonance feutrée, magnifiquement orchestré et livré avec </w:t>
      </w:r>
      <w:r w:rsidR="00566598" w:rsidRPr="00563163">
        <w:rPr>
          <w:rFonts w:ascii="Arial" w:eastAsia="Trebuchet MS" w:hAnsi="Arial" w:cs="Arial"/>
          <w:sz w:val="18"/>
          <w:szCs w:val="18"/>
          <w:lang w:val="fr-CA"/>
        </w:rPr>
        <w:t>aplomb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. L'acclamation médiatique a immédiatement attiré des similitudes avec un jeune Jeff Buckley, et bien qu'il y ait certainement une fragilité intense et émotionnelle dans la voix de Tamino, musicalement, il la combine avec des 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arrangements 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>orchestra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>ux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qui rendent un hommage fort à sa lignée égyptienne.</w:t>
      </w:r>
    </w:p>
    <w:p w14:paraId="3FFE32A6" w14:textId="77777777" w:rsidR="00851ACE" w:rsidRPr="00563163" w:rsidRDefault="00851ACE">
      <w:pPr>
        <w:rPr>
          <w:rFonts w:ascii="Arial" w:eastAsia="Trebuchet MS" w:hAnsi="Arial" w:cs="Arial"/>
          <w:sz w:val="18"/>
          <w:szCs w:val="18"/>
          <w:lang w:val="fr-CA"/>
        </w:rPr>
      </w:pPr>
    </w:p>
    <w:p w14:paraId="75A3683D" w14:textId="26AFC8CD" w:rsidR="007F3C70" w:rsidRPr="00563163" w:rsidRDefault="007F3C70">
      <w:pPr>
        <w:rPr>
          <w:rFonts w:ascii="Arial" w:eastAsia="Trebuchet MS" w:hAnsi="Arial" w:cs="Arial"/>
          <w:sz w:val="18"/>
          <w:szCs w:val="18"/>
          <w:lang w:val="fr-CA"/>
        </w:rPr>
      </w:pP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Que la musique de Tamino soit en partie imprégnée du son du Moyen-Orient ne devrait pas surprendre. Son grand-père, Muharram Fouad, était l'un des chanteurs et acteurs les plus célèbres d'Égypte, et c'est sa vieille guitare que Tamino a </w:t>
      </w:r>
      <w:r w:rsidR="00566598" w:rsidRPr="00563163">
        <w:rPr>
          <w:rFonts w:ascii="Arial" w:eastAsia="Trebuchet MS" w:hAnsi="Arial" w:cs="Arial"/>
          <w:sz w:val="18"/>
          <w:szCs w:val="18"/>
          <w:lang w:val="fr-CA"/>
        </w:rPr>
        <w:t>lorsqu’il était enfant qui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 et l'a lancé dans son voyage musical. </w:t>
      </w:r>
    </w:p>
    <w:p w14:paraId="464D0EDC" w14:textId="77777777" w:rsidR="00851ACE" w:rsidRPr="00563163" w:rsidRDefault="00851ACE">
      <w:pPr>
        <w:rPr>
          <w:rFonts w:ascii="Arial" w:eastAsia="Trebuchet MS" w:hAnsi="Arial" w:cs="Arial"/>
          <w:sz w:val="18"/>
          <w:szCs w:val="18"/>
          <w:lang w:val="fr-CA"/>
        </w:rPr>
      </w:pPr>
    </w:p>
    <w:p w14:paraId="157B2C82" w14:textId="51CCEA58" w:rsidR="007F3C70" w:rsidRDefault="00652CAA">
      <w:pPr>
        <w:rPr>
          <w:rFonts w:ascii="Arial" w:eastAsia="Trebuchet MS" w:hAnsi="Arial" w:cs="Arial"/>
          <w:sz w:val="18"/>
          <w:szCs w:val="18"/>
          <w:lang w:val="fr-CA"/>
        </w:rPr>
      </w:pP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« 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>The First Disciple</w:t>
      </w:r>
      <w:r w:rsidRPr="00563163">
        <w:rPr>
          <w:rFonts w:ascii="Arial" w:eastAsia="Trebuchet MS" w:hAnsi="Arial" w:cs="Arial"/>
          <w:sz w:val="18"/>
          <w:szCs w:val="18"/>
          <w:lang w:val="fr-CA"/>
        </w:rPr>
        <w:t xml:space="preserve"> » 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est un retour </w:t>
      </w:r>
      <w:r w:rsidR="00566598" w:rsidRPr="00563163">
        <w:rPr>
          <w:rFonts w:ascii="Arial" w:eastAsia="Trebuchet MS" w:hAnsi="Arial" w:cs="Arial"/>
          <w:sz w:val="18"/>
          <w:szCs w:val="18"/>
          <w:lang w:val="fr-CA"/>
        </w:rPr>
        <w:t>captivant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de cet artiste fascinant. Malgré toutes les premières acclamations, </w:t>
      </w:r>
      <w:r w:rsidR="00761967" w:rsidRPr="00563163">
        <w:rPr>
          <w:rFonts w:ascii="Arial" w:eastAsia="Trebuchet MS" w:hAnsi="Arial" w:cs="Arial"/>
          <w:sz w:val="18"/>
          <w:szCs w:val="18"/>
          <w:lang w:val="fr-CA"/>
        </w:rPr>
        <w:t>on sent</w:t>
      </w:r>
      <w:r w:rsidR="007F3C70" w:rsidRPr="00563163">
        <w:rPr>
          <w:rFonts w:ascii="Arial" w:eastAsia="Trebuchet MS" w:hAnsi="Arial" w:cs="Arial"/>
          <w:sz w:val="18"/>
          <w:szCs w:val="18"/>
          <w:lang w:val="fr-CA"/>
        </w:rPr>
        <w:t xml:space="preserve"> que son voyage ne fait que commencer</w:t>
      </w:r>
      <w:r w:rsidR="00761967" w:rsidRPr="00563163">
        <w:rPr>
          <w:rFonts w:ascii="Arial" w:eastAsia="Trebuchet MS" w:hAnsi="Arial" w:cs="Arial"/>
          <w:sz w:val="18"/>
          <w:szCs w:val="18"/>
          <w:lang w:val="fr-CA"/>
        </w:rPr>
        <w:t>…</w:t>
      </w:r>
    </w:p>
    <w:p w14:paraId="31ACC4CA" w14:textId="77777777" w:rsidR="004579DB" w:rsidRDefault="004579DB">
      <w:pPr>
        <w:rPr>
          <w:rFonts w:ascii="Arial" w:eastAsia="Trebuchet MS" w:hAnsi="Arial" w:cs="Arial"/>
          <w:sz w:val="18"/>
          <w:szCs w:val="18"/>
          <w:lang w:val="fr-CA"/>
        </w:rPr>
      </w:pPr>
    </w:p>
    <w:p w14:paraId="4C0656D1" w14:textId="56C290F2" w:rsidR="004579DB" w:rsidRPr="00563163" w:rsidRDefault="004579DB">
      <w:pPr>
        <w:rPr>
          <w:rFonts w:ascii="Arial" w:eastAsia="Trebuchet MS" w:hAnsi="Arial" w:cs="Arial"/>
          <w:sz w:val="18"/>
          <w:szCs w:val="18"/>
          <w:lang w:val="fr-CA"/>
        </w:rPr>
      </w:pPr>
      <w:r>
        <w:rPr>
          <w:rFonts w:ascii="Arial" w:eastAsia="Trebuchet MS" w:hAnsi="Arial" w:cs="Arial"/>
          <w:sz w:val="18"/>
          <w:szCs w:val="18"/>
          <w:lang w:val="fr-CA"/>
        </w:rPr>
        <w:t>Information : Simon Fauteux</w:t>
      </w:r>
      <w:bookmarkStart w:id="0" w:name="_GoBack"/>
      <w:bookmarkEnd w:id="0"/>
    </w:p>
    <w:p w14:paraId="2376D3D5" w14:textId="20A95702" w:rsidR="00430FD3" w:rsidRPr="00563163" w:rsidRDefault="00430FD3">
      <w:pPr>
        <w:rPr>
          <w:rFonts w:ascii="Arial" w:eastAsia="Trebuchet MS" w:hAnsi="Arial" w:cs="Arial"/>
          <w:sz w:val="18"/>
          <w:szCs w:val="18"/>
          <w:lang w:val="fr-CA"/>
        </w:rPr>
      </w:pPr>
    </w:p>
    <w:p w14:paraId="1D3B8C71" w14:textId="77777777" w:rsidR="00A94E0F" w:rsidRPr="00652CAA" w:rsidRDefault="00A94E0F">
      <w:pPr>
        <w:rPr>
          <w:rFonts w:ascii="Trebuchet MS" w:eastAsia="Trebuchet MS" w:hAnsi="Trebuchet MS" w:cs="Trebuchet MS"/>
          <w:sz w:val="22"/>
          <w:szCs w:val="22"/>
          <w:lang w:val="fr-CA"/>
        </w:rPr>
      </w:pPr>
    </w:p>
    <w:p w14:paraId="0DF7059A" w14:textId="77777777" w:rsidR="00851ACE" w:rsidRPr="00652CAA" w:rsidRDefault="00851ACE">
      <w:pPr>
        <w:rPr>
          <w:rFonts w:ascii="Trebuchet MS" w:eastAsia="Trebuchet MS" w:hAnsi="Trebuchet MS" w:cs="Trebuchet MS"/>
          <w:sz w:val="22"/>
          <w:szCs w:val="22"/>
          <w:lang w:val="fr-CA"/>
        </w:rPr>
      </w:pPr>
    </w:p>
    <w:p w14:paraId="589EACBA" w14:textId="77777777" w:rsidR="00851ACE" w:rsidRPr="00652CAA" w:rsidRDefault="00851ACE">
      <w:pPr>
        <w:rPr>
          <w:rFonts w:ascii="Trebuchet MS" w:eastAsia="Trebuchet MS" w:hAnsi="Trebuchet MS" w:cs="Trebuchet MS"/>
          <w:sz w:val="22"/>
          <w:szCs w:val="22"/>
          <w:lang w:val="fr-CA"/>
        </w:rPr>
      </w:pPr>
    </w:p>
    <w:p w14:paraId="5A5535DC" w14:textId="77777777" w:rsidR="00851ACE" w:rsidRPr="00652CAA" w:rsidRDefault="00851ACE">
      <w:pPr>
        <w:rPr>
          <w:rFonts w:ascii="Trebuchet MS" w:eastAsia="Trebuchet MS" w:hAnsi="Trebuchet MS" w:cs="Trebuchet MS"/>
          <w:sz w:val="22"/>
          <w:szCs w:val="22"/>
          <w:lang w:val="fr-CA"/>
        </w:rPr>
      </w:pPr>
    </w:p>
    <w:p w14:paraId="12000E0B" w14:textId="77777777" w:rsidR="00851ACE" w:rsidRPr="00652CAA" w:rsidRDefault="00851ACE">
      <w:pPr>
        <w:rPr>
          <w:rFonts w:ascii="Trebuchet MS" w:eastAsia="Trebuchet MS" w:hAnsi="Trebuchet MS" w:cs="Trebuchet MS"/>
          <w:sz w:val="22"/>
          <w:szCs w:val="22"/>
          <w:lang w:val="fr-CA"/>
        </w:rPr>
      </w:pPr>
    </w:p>
    <w:p w14:paraId="27277CA9" w14:textId="77777777" w:rsidR="00851ACE" w:rsidRPr="00652CAA" w:rsidRDefault="00A94E0F">
      <w:pPr>
        <w:rPr>
          <w:rFonts w:ascii="Trebuchet MS" w:eastAsia="Trebuchet MS" w:hAnsi="Trebuchet MS" w:cs="Trebuchet MS"/>
          <w:sz w:val="22"/>
          <w:szCs w:val="22"/>
          <w:lang w:val="fr-CA"/>
        </w:rPr>
      </w:pPr>
      <w:r w:rsidRPr="00652CAA">
        <w:rPr>
          <w:rFonts w:ascii="Trebuchet MS" w:eastAsia="Trebuchet MS" w:hAnsi="Trebuchet MS" w:cs="Trebuchet MS"/>
          <w:sz w:val="22"/>
          <w:szCs w:val="22"/>
          <w:lang w:val="fr-CA"/>
        </w:rPr>
        <w:t xml:space="preserve"> </w:t>
      </w:r>
    </w:p>
    <w:p w14:paraId="30E62FDE" w14:textId="77777777" w:rsidR="00851ACE" w:rsidRPr="00652CAA" w:rsidRDefault="00851ACE">
      <w:pPr>
        <w:rPr>
          <w:rFonts w:ascii="Trebuchet MS" w:eastAsia="Trebuchet MS" w:hAnsi="Trebuchet MS" w:cs="Trebuchet MS"/>
          <w:sz w:val="22"/>
          <w:szCs w:val="22"/>
          <w:lang w:val="fr-CA"/>
        </w:rPr>
      </w:pPr>
    </w:p>
    <w:sectPr w:rsidR="00851ACE" w:rsidRPr="00652CA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E"/>
    <w:rsid w:val="0004208B"/>
    <w:rsid w:val="002F504B"/>
    <w:rsid w:val="00366A18"/>
    <w:rsid w:val="00430FD3"/>
    <w:rsid w:val="004579DB"/>
    <w:rsid w:val="00563163"/>
    <w:rsid w:val="00566598"/>
    <w:rsid w:val="00652CAA"/>
    <w:rsid w:val="00761967"/>
    <w:rsid w:val="007F3C70"/>
    <w:rsid w:val="00851ACE"/>
    <w:rsid w:val="009C25EB"/>
    <w:rsid w:val="00A94E0F"/>
    <w:rsid w:val="00BB1B55"/>
    <w:rsid w:val="00BF0E2A"/>
    <w:rsid w:val="00BF4251"/>
    <w:rsid w:val="00E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70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5A7FB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7FB1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08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0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5A7FB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7FB1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08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0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XwvnqVqRoaqEKtCBGhFdU1bs4w==">AMUW2mVEcnXgJVUXDl3laVA78gU2dxy0PRK+KoVooxxYsyXndvxwI7Y1jKPX98D+5yPSDhD/r8i9Ba/kWql9ukSBrw0ZBQbn+XMAj4nO+jbyCzThdtQO2uY=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Lawrence</dc:creator>
  <cp:lastModifiedBy>Simon Fauteux</cp:lastModifiedBy>
  <cp:revision>3</cp:revision>
  <dcterms:created xsi:type="dcterms:W3CDTF">2022-04-26T18:27:00Z</dcterms:created>
  <dcterms:modified xsi:type="dcterms:W3CDTF">2022-04-26T18:27:00Z</dcterms:modified>
</cp:coreProperties>
</file>