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7CC" w14:textId="006F5C22" w:rsidR="004875CD" w:rsidRPr="002E08C7" w:rsidRDefault="004875CD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281F8C47" wp14:editId="291E09EC">
            <wp:extent cx="457200" cy="4572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3D12" w14:textId="77777777" w:rsidR="004875CD" w:rsidRPr="002E08C7" w:rsidRDefault="004875CD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E60FDA7" w14:textId="78091770" w:rsidR="004875CD" w:rsidRPr="002E08C7" w:rsidRDefault="004B6A17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sz w:val="18"/>
          <w:szCs w:val="18"/>
          <w:lang w:val="fr-CA"/>
        </w:rPr>
        <w:t>Good Fortune</w:t>
      </w:r>
    </w:p>
    <w:p w14:paraId="5E754184" w14:textId="2657952F" w:rsidR="004875CD" w:rsidRPr="002E08C7" w:rsidRDefault="00296894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Mon </w:t>
      </w:r>
      <w:proofErr w:type="spellStart"/>
      <w:r w:rsidRPr="002E08C7">
        <w:rPr>
          <w:rFonts w:ascii="Arial" w:hAnsi="Arial" w:cs="Arial"/>
          <w:b/>
          <w:bCs/>
          <w:sz w:val="18"/>
          <w:szCs w:val="18"/>
          <w:lang w:val="fr-CA"/>
        </w:rPr>
        <w:t>coeur</w:t>
      </w:r>
      <w:proofErr w:type="spellEnd"/>
      <w:r w:rsidR="004875CD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 – </w:t>
      </w:r>
      <w:r w:rsidRPr="002E08C7">
        <w:rPr>
          <w:rFonts w:ascii="Arial" w:hAnsi="Arial" w:cs="Arial"/>
          <w:b/>
          <w:bCs/>
          <w:sz w:val="18"/>
          <w:szCs w:val="18"/>
          <w:lang w:val="fr-CA"/>
        </w:rPr>
        <w:t>Nouvel</w:t>
      </w:r>
      <w:r w:rsidR="004875CD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 extrait de l’album </w:t>
      </w:r>
      <w:r w:rsidR="004B6A17" w:rsidRPr="002E08C7">
        <w:rPr>
          <w:rFonts w:ascii="Arial" w:hAnsi="Arial" w:cs="Arial"/>
          <w:b/>
          <w:bCs/>
          <w:sz w:val="18"/>
          <w:szCs w:val="18"/>
          <w:lang w:val="fr-CA"/>
        </w:rPr>
        <w:t>éponyme</w:t>
      </w:r>
      <w:r w:rsidR="004875CD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 à paraître le 21 avril</w:t>
      </w:r>
    </w:p>
    <w:p w14:paraId="7395BD12" w14:textId="77777777" w:rsidR="004875CD" w:rsidRPr="002E08C7" w:rsidRDefault="004875CD" w:rsidP="004875CD">
      <w:pPr>
        <w:rPr>
          <w:rFonts w:ascii="Arial" w:hAnsi="Arial" w:cs="Arial"/>
          <w:sz w:val="18"/>
          <w:szCs w:val="18"/>
          <w:lang w:val="fr-CA"/>
        </w:rPr>
      </w:pPr>
    </w:p>
    <w:p w14:paraId="195F8D3B" w14:textId="3D82461B" w:rsidR="00524E04" w:rsidRPr="002E08C7" w:rsidRDefault="004527FA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>Montréal, mars 2022</w:t>
      </w:r>
      <w:r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</w:t>
      </w:r>
      <w:r w:rsidR="004B6A17" w:rsidRPr="002E08C7">
        <w:rPr>
          <w:rFonts w:ascii="Arial" w:hAnsi="Arial" w:cs="Arial"/>
          <w:color w:val="333333"/>
          <w:sz w:val="18"/>
          <w:szCs w:val="18"/>
          <w:lang w:val="fr-CA"/>
        </w:rPr>
        <w:t>–</w:t>
      </w:r>
      <w:r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</w:t>
      </w:r>
      <w:r w:rsidR="004B6A17" w:rsidRPr="002E08C7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>Good Fortune</w:t>
      </w:r>
      <w:r w:rsidR="004B6A17"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est le projet de l’</w:t>
      </w:r>
      <w:r w:rsidR="004B6A17" w:rsidRPr="002E08C7">
        <w:rPr>
          <w:rFonts w:ascii="Arial" w:hAnsi="Arial" w:cs="Arial"/>
          <w:sz w:val="18"/>
          <w:szCs w:val="18"/>
          <w:lang w:val="fr-CA"/>
        </w:rPr>
        <w:t>a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utrice-compositrice, </w:t>
      </w:r>
      <w:r w:rsidR="00E47910" w:rsidRPr="002E08C7">
        <w:rPr>
          <w:rFonts w:ascii="Arial" w:hAnsi="Arial" w:cs="Arial"/>
          <w:sz w:val="18"/>
          <w:szCs w:val="18"/>
          <w:lang w:val="fr-CA"/>
        </w:rPr>
        <w:t xml:space="preserve">musicienne, 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artiste visuelle </w:t>
      </w:r>
      <w:r w:rsidR="002B47A1" w:rsidRPr="002E08C7">
        <w:rPr>
          <w:rFonts w:ascii="Arial" w:hAnsi="Arial" w:cs="Arial"/>
          <w:sz w:val="18"/>
          <w:szCs w:val="18"/>
          <w:lang w:val="fr-CA"/>
        </w:rPr>
        <w:t xml:space="preserve">torontoise </w:t>
      </w:r>
      <w:r w:rsidR="00E6088A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Kelsey </w:t>
      </w:r>
      <w:proofErr w:type="spellStart"/>
      <w:r w:rsidR="00E6088A" w:rsidRPr="002E08C7">
        <w:rPr>
          <w:rFonts w:ascii="Arial" w:hAnsi="Arial" w:cs="Arial"/>
          <w:b/>
          <w:bCs/>
          <w:sz w:val="18"/>
          <w:szCs w:val="18"/>
          <w:lang w:val="fr-CA"/>
        </w:rPr>
        <w:t>McNulty</w:t>
      </w:r>
      <w:proofErr w:type="spellEnd"/>
      <w:r w:rsidR="004B6A17" w:rsidRPr="002E08C7">
        <w:rPr>
          <w:rFonts w:ascii="Arial" w:hAnsi="Arial" w:cs="Arial"/>
          <w:sz w:val="18"/>
          <w:szCs w:val="18"/>
          <w:lang w:val="fr-CA"/>
        </w:rPr>
        <w:t xml:space="preserve">. Elle </w:t>
      </w:r>
      <w:r w:rsidR="00524E04" w:rsidRPr="002E08C7">
        <w:rPr>
          <w:rFonts w:ascii="Arial" w:hAnsi="Arial" w:cs="Arial"/>
          <w:sz w:val="18"/>
          <w:szCs w:val="18"/>
          <w:lang w:val="fr-CA"/>
        </w:rPr>
        <w:t>partage</w:t>
      </w:r>
      <w:r w:rsidR="00296894" w:rsidRPr="002E08C7">
        <w:rPr>
          <w:rFonts w:ascii="Arial" w:hAnsi="Arial" w:cs="Arial"/>
          <w:sz w:val="18"/>
          <w:szCs w:val="18"/>
          <w:lang w:val="fr-CA"/>
        </w:rPr>
        <w:t xml:space="preserve"> aujourd’hui</w:t>
      </w:r>
      <w:r w:rsidR="00E6088A" w:rsidRPr="002E08C7">
        <w:rPr>
          <w:rFonts w:ascii="Arial" w:hAnsi="Arial" w:cs="Arial"/>
          <w:sz w:val="18"/>
          <w:szCs w:val="18"/>
          <w:lang w:val="fr-CA"/>
        </w:rPr>
        <w:t xml:space="preserve"> «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296894" w:rsidRPr="002E08C7">
        <w:rPr>
          <w:rFonts w:ascii="Arial" w:hAnsi="Arial" w:cs="Arial"/>
          <w:sz w:val="18"/>
          <w:szCs w:val="18"/>
          <w:lang w:val="fr-CA"/>
        </w:rPr>
        <w:t xml:space="preserve">Mon </w:t>
      </w:r>
      <w:proofErr w:type="spellStart"/>
      <w:r w:rsidR="00296894" w:rsidRPr="002E08C7">
        <w:rPr>
          <w:rFonts w:ascii="Arial" w:hAnsi="Arial" w:cs="Arial"/>
          <w:sz w:val="18"/>
          <w:szCs w:val="18"/>
          <w:lang w:val="fr-CA"/>
        </w:rPr>
        <w:t>coeur</w:t>
      </w:r>
      <w:proofErr w:type="spellEnd"/>
      <w:r w:rsidR="00E6088A" w:rsidRPr="002E08C7">
        <w:rPr>
          <w:rFonts w:ascii="Arial" w:hAnsi="Arial" w:cs="Arial"/>
          <w:sz w:val="18"/>
          <w:szCs w:val="18"/>
          <w:lang w:val="fr-CA"/>
        </w:rPr>
        <w:t xml:space="preserve"> »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, 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un </w:t>
      </w:r>
      <w:r w:rsidR="00524E04" w:rsidRPr="002E08C7">
        <w:rPr>
          <w:rFonts w:ascii="Arial" w:hAnsi="Arial" w:cs="Arial"/>
          <w:sz w:val="18"/>
          <w:szCs w:val="18"/>
          <w:lang w:val="fr-CA"/>
        </w:rPr>
        <w:t>extrait</w:t>
      </w:r>
      <w:r w:rsidR="00296894" w:rsidRPr="002E08C7">
        <w:rPr>
          <w:rFonts w:ascii="Arial" w:hAnsi="Arial" w:cs="Arial"/>
          <w:sz w:val="18"/>
          <w:szCs w:val="18"/>
          <w:lang w:val="fr-CA"/>
        </w:rPr>
        <w:t xml:space="preserve"> francophone</w:t>
      </w:r>
      <w:r w:rsidR="009530FB" w:rsidRPr="002E08C7">
        <w:rPr>
          <w:rFonts w:ascii="Arial" w:hAnsi="Arial" w:cs="Arial"/>
          <w:sz w:val="18"/>
          <w:szCs w:val="18"/>
          <w:lang w:val="fr-CA"/>
        </w:rPr>
        <w:t xml:space="preserve"> aux sonorités rét</w:t>
      </w:r>
      <w:r w:rsidR="002B47A1" w:rsidRPr="002E08C7">
        <w:rPr>
          <w:rFonts w:ascii="Arial" w:hAnsi="Arial" w:cs="Arial"/>
          <w:sz w:val="18"/>
          <w:szCs w:val="18"/>
          <w:lang w:val="fr-CA"/>
        </w:rPr>
        <w:t>r</w:t>
      </w:r>
      <w:r w:rsidR="009530FB" w:rsidRPr="002E08C7">
        <w:rPr>
          <w:rFonts w:ascii="Arial" w:hAnsi="Arial" w:cs="Arial"/>
          <w:sz w:val="18"/>
          <w:szCs w:val="18"/>
          <w:lang w:val="fr-CA"/>
        </w:rPr>
        <w:t xml:space="preserve">o-pop tiré 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de </w:t>
      </w:r>
      <w:r w:rsidR="004B6A17" w:rsidRPr="002E08C7">
        <w:rPr>
          <w:rFonts w:ascii="Arial" w:hAnsi="Arial" w:cs="Arial"/>
          <w:sz w:val="18"/>
          <w:szCs w:val="18"/>
          <w:lang w:val="fr-CA"/>
        </w:rPr>
        <w:t>l’album éponyme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 qui paraîtra le 21 avril. </w:t>
      </w:r>
    </w:p>
    <w:p w14:paraId="7BE0D3D5" w14:textId="7B2B7C66" w:rsidR="00296894" w:rsidRPr="002E08C7" w:rsidRDefault="00296894" w:rsidP="004875CD">
      <w:pPr>
        <w:rPr>
          <w:rFonts w:ascii="Arial" w:hAnsi="Arial" w:cs="Arial"/>
          <w:sz w:val="18"/>
          <w:szCs w:val="18"/>
          <w:lang w:val="fr-CA"/>
        </w:rPr>
      </w:pPr>
    </w:p>
    <w:p w14:paraId="7B06152B" w14:textId="79198774" w:rsidR="00296894" w:rsidRPr="002E08C7" w:rsidRDefault="00976A9A" w:rsidP="00976A9A">
      <w:pPr>
        <w:spacing w:line="276" w:lineRule="auto"/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</w:pP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La chanson, tout comme l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e clip d’animation réalisé par </w:t>
      </w:r>
      <w:proofErr w:type="spellStart"/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McNulty</w:t>
      </w:r>
      <w:proofErr w:type="spellEnd"/>
      <w:r w:rsid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est fortement influencée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du Paris yé-yé des années 1960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. 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Avec des couches de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Wurlitzer</w:t>
      </w:r>
      <w:proofErr w:type="spellEnd"/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, d'orgue Hammond, de synthés et de guitare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surf-rock étincelante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, nichés sous la voix 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magnifique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de </w:t>
      </w:r>
      <w:proofErr w:type="spellStart"/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McNulty</w:t>
      </w:r>
      <w:proofErr w:type="spellEnd"/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,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« 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Mon </w:t>
      </w:r>
      <w:r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 xml:space="preserve">Cœur » </w:t>
      </w:r>
      <w:r w:rsidR="00296894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est tout aussi cinématographique qu'accrocheu</w:t>
      </w:r>
      <w:r w:rsidR="002E08C7" w:rsidRPr="002E08C7">
        <w:rPr>
          <w:rFonts w:ascii="Arial" w:eastAsia="Calibri" w:hAnsi="Arial" w:cs="Arial"/>
          <w:color w:val="000000" w:themeColor="text1"/>
          <w:sz w:val="18"/>
          <w:szCs w:val="18"/>
          <w:lang w:val="fr-CA"/>
        </w:rPr>
        <w:t>se.</w:t>
      </w:r>
    </w:p>
    <w:p w14:paraId="50E913CA" w14:textId="77777777" w:rsidR="00296894" w:rsidRPr="002E08C7" w:rsidRDefault="00296894" w:rsidP="004875CD">
      <w:pPr>
        <w:rPr>
          <w:rFonts w:ascii="Arial" w:hAnsi="Arial" w:cs="Arial"/>
          <w:sz w:val="18"/>
          <w:szCs w:val="18"/>
          <w:lang w:val="fr-CA"/>
        </w:rPr>
      </w:pPr>
    </w:p>
    <w:p w14:paraId="4E505628" w14:textId="14DAA95D" w:rsidR="00296894" w:rsidRPr="002E08C7" w:rsidRDefault="00296894" w:rsidP="004875CD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2E08C7">
        <w:rPr>
          <w:rFonts w:ascii="Arial" w:hAnsi="Arial" w:cs="Arial"/>
          <w:sz w:val="18"/>
          <w:szCs w:val="18"/>
          <w:lang w:val="fr-CA"/>
        </w:rPr>
        <w:t>McNulty</w:t>
      </w:r>
      <w:proofErr w:type="spellEnd"/>
      <w:r w:rsidRPr="002E08C7">
        <w:rPr>
          <w:rFonts w:ascii="Arial" w:hAnsi="Arial" w:cs="Arial"/>
          <w:sz w:val="18"/>
          <w:szCs w:val="18"/>
          <w:lang w:val="fr-CA"/>
        </w:rPr>
        <w:t xml:space="preserve"> explique: «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2E08C7" w:rsidRPr="002E08C7">
        <w:rPr>
          <w:rFonts w:ascii="Arial" w:hAnsi="Arial" w:cs="Arial"/>
          <w:sz w:val="18"/>
          <w:szCs w:val="18"/>
          <w:lang w:val="fr-CA"/>
        </w:rPr>
        <w:t>La chanson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est influencé</w:t>
      </w:r>
      <w:r w:rsidR="002E08C7" w:rsidRPr="002E08C7">
        <w:rPr>
          <w:rFonts w:ascii="Arial" w:hAnsi="Arial" w:cs="Arial"/>
          <w:sz w:val="18"/>
          <w:szCs w:val="18"/>
          <w:lang w:val="fr-CA"/>
        </w:rPr>
        <w:t>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2E08C7" w:rsidRPr="002E08C7">
        <w:rPr>
          <w:rFonts w:ascii="Arial" w:hAnsi="Arial" w:cs="Arial"/>
          <w:sz w:val="18"/>
          <w:szCs w:val="18"/>
          <w:lang w:val="fr-CA"/>
        </w:rPr>
        <w:t>la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musique des années </w:t>
      </w:r>
      <w:r w:rsidRPr="002E08C7">
        <w:rPr>
          <w:rFonts w:ascii="Arial" w:hAnsi="Arial" w:cs="Arial"/>
          <w:sz w:val="18"/>
          <w:szCs w:val="18"/>
          <w:lang w:val="fr-CA"/>
        </w:rPr>
        <w:t>‘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60 et </w:t>
      </w:r>
      <w:r w:rsidRPr="002E08C7">
        <w:rPr>
          <w:rFonts w:ascii="Arial" w:hAnsi="Arial" w:cs="Arial"/>
          <w:sz w:val="18"/>
          <w:szCs w:val="18"/>
          <w:lang w:val="fr-CA"/>
        </w:rPr>
        <w:t>‘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70. La pop à cette époque était enregistrée en direct et capturait l'énergie d'un groupe. J'ai aussi été influencé par Françoise Hardy et Serge Gainsbourg et surtout </w:t>
      </w:r>
      <w:r w:rsidRPr="002E08C7">
        <w:rPr>
          <w:rFonts w:ascii="Arial" w:hAnsi="Arial" w:cs="Arial"/>
          <w:sz w:val="18"/>
          <w:szCs w:val="18"/>
          <w:lang w:val="fr-CA"/>
        </w:rPr>
        <w:t>l</w:t>
      </w:r>
      <w:r w:rsidRPr="002E08C7">
        <w:rPr>
          <w:rFonts w:ascii="Arial" w:hAnsi="Arial" w:cs="Arial"/>
          <w:sz w:val="18"/>
          <w:szCs w:val="18"/>
          <w:lang w:val="fr-CA"/>
        </w:rPr>
        <w:t>a section rythmique sur L'histoire de Mélodie Nelson qui groove tout au long de ce disque.</w:t>
      </w:r>
    </w:p>
    <w:p w14:paraId="33129919" w14:textId="6B8820CE" w:rsidR="00976A9A" w:rsidRPr="002E08C7" w:rsidRDefault="00976A9A" w:rsidP="004875CD">
      <w:pPr>
        <w:rPr>
          <w:rFonts w:ascii="Arial" w:hAnsi="Arial" w:cs="Arial"/>
          <w:sz w:val="18"/>
          <w:szCs w:val="18"/>
          <w:lang w:val="fr-CA"/>
        </w:rPr>
      </w:pPr>
    </w:p>
    <w:p w14:paraId="605F7F09" w14:textId="1A7D47B9" w:rsidR="00976A9A" w:rsidRPr="002E08C7" w:rsidRDefault="00976A9A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>Co-écrit</w:t>
      </w:r>
      <w:r w:rsidR="002E08C7" w:rsidRPr="002E08C7">
        <w:rPr>
          <w:rFonts w:ascii="Arial" w:hAnsi="Arial" w:cs="Arial"/>
          <w:sz w:val="18"/>
          <w:szCs w:val="18"/>
          <w:lang w:val="fr-CA"/>
        </w:rPr>
        <w:t>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avec le guitariste torontois James Taylor (YUKA), </w:t>
      </w:r>
      <w:proofErr w:type="spellStart"/>
      <w:r w:rsidRPr="002E08C7">
        <w:rPr>
          <w:rFonts w:ascii="Arial" w:hAnsi="Arial" w:cs="Arial"/>
          <w:sz w:val="18"/>
          <w:szCs w:val="18"/>
          <w:lang w:val="fr-CA"/>
        </w:rPr>
        <w:t>McNulty</w:t>
      </w:r>
      <w:proofErr w:type="spellEnd"/>
      <w:r w:rsidRPr="002E08C7">
        <w:rPr>
          <w:rFonts w:ascii="Arial" w:hAnsi="Arial" w:cs="Arial"/>
          <w:sz w:val="18"/>
          <w:szCs w:val="18"/>
          <w:lang w:val="fr-CA"/>
        </w:rPr>
        <w:t xml:space="preserve"> s'est associé au producteur/ingénieur/bassiste Scott </w:t>
      </w:r>
      <w:proofErr w:type="spellStart"/>
      <w:r w:rsidRPr="002E08C7">
        <w:rPr>
          <w:rFonts w:ascii="Arial" w:hAnsi="Arial" w:cs="Arial"/>
          <w:sz w:val="18"/>
          <w:szCs w:val="18"/>
          <w:lang w:val="fr-CA"/>
        </w:rPr>
        <w:t>McCannell</w:t>
      </w:r>
      <w:proofErr w:type="spellEnd"/>
      <w:r w:rsidRPr="002E08C7">
        <w:rPr>
          <w:rFonts w:ascii="Arial" w:hAnsi="Arial" w:cs="Arial"/>
          <w:sz w:val="18"/>
          <w:szCs w:val="18"/>
          <w:lang w:val="fr-CA"/>
        </w:rPr>
        <w:t xml:space="preserve"> pour co</w:t>
      </w:r>
      <w:r w:rsidRPr="002E08C7">
        <w:rPr>
          <w:rFonts w:ascii="Arial" w:hAnsi="Arial" w:cs="Arial"/>
          <w:sz w:val="18"/>
          <w:szCs w:val="18"/>
          <w:lang w:val="fr-CA"/>
        </w:rPr>
        <w:t>réaliser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la chanson</w:t>
      </w:r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sz w:val="18"/>
          <w:szCs w:val="18"/>
          <w:lang w:val="fr-CA"/>
        </w:rPr>
        <w:t>accompagné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de Taylor à la guitare et de Jon Hyde à la batterie. </w:t>
      </w:r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«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Mon </w:t>
      </w:r>
      <w:r w:rsidR="002E08C7" w:rsidRPr="002E08C7">
        <w:rPr>
          <w:rFonts w:ascii="Arial" w:hAnsi="Arial" w:cs="Arial"/>
          <w:sz w:val="18"/>
          <w:szCs w:val="18"/>
          <w:lang w:val="fr-CA"/>
        </w:rPr>
        <w:t>Cœur »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a été enregistré sur bande analogique avant d'être transféré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en numérique. «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J'adore l'énergie des musiciens </w:t>
      </w:r>
      <w:r w:rsidRPr="002E08C7">
        <w:rPr>
          <w:rFonts w:ascii="Arial" w:hAnsi="Arial" w:cs="Arial"/>
          <w:sz w:val="18"/>
          <w:szCs w:val="18"/>
          <w:lang w:val="fr-CA"/>
        </w:rPr>
        <w:t>«</w:t>
      </w:r>
      <w:r w:rsid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live</w:t>
      </w:r>
      <w:r w:rsid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»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capturés sur bande - quand tout le monde </w:t>
      </w:r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apprend à </w:t>
      </w:r>
      <w:r w:rsidRPr="002E08C7">
        <w:rPr>
          <w:rFonts w:ascii="Arial" w:hAnsi="Arial" w:cs="Arial"/>
          <w:sz w:val="18"/>
          <w:szCs w:val="18"/>
          <w:lang w:val="fr-CA"/>
        </w:rPr>
        <w:t>ressentir la chanson. Je pense que cette approche ajoute inévitablement une énergie à la musique que l'auditeur ressent</w:t>
      </w:r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plus qu'il n'entend. Cela donne une autre présence à la musique. C'est un son que j'ai eu la chance d'explorer dans un groupe de surf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dans lequel je joue </w:t>
      </w:r>
      <w:proofErr w:type="gramStart"/>
      <w:r w:rsidR="002E08C7" w:rsidRPr="002E08C7">
        <w:rPr>
          <w:rFonts w:ascii="Arial" w:hAnsi="Arial" w:cs="Arial"/>
          <w:sz w:val="18"/>
          <w:szCs w:val="18"/>
          <w:lang w:val="fr-CA"/>
        </w:rPr>
        <w:t>nommé</w:t>
      </w:r>
      <w:proofErr w:type="gramEnd"/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Carlo. Nous avons enregistré nos deux albums et tou</w:t>
      </w:r>
      <w:r w:rsidRPr="002E08C7">
        <w:rPr>
          <w:rFonts w:ascii="Arial" w:hAnsi="Arial" w:cs="Arial"/>
          <w:sz w:val="18"/>
          <w:szCs w:val="18"/>
          <w:lang w:val="fr-CA"/>
        </w:rPr>
        <w:t>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nos démos sur bande</w:t>
      </w:r>
      <w:r w:rsidR="002E08C7" w:rsidRPr="002E08C7">
        <w:rPr>
          <w:rFonts w:ascii="Arial" w:hAnsi="Arial" w:cs="Arial"/>
          <w:sz w:val="18"/>
          <w:szCs w:val="18"/>
          <w:lang w:val="fr-CA"/>
        </w:rPr>
        <w:t xml:space="preserve"> et d</w:t>
      </w:r>
      <w:r w:rsidRPr="002E08C7">
        <w:rPr>
          <w:rFonts w:ascii="Arial" w:hAnsi="Arial" w:cs="Arial"/>
          <w:sz w:val="18"/>
          <w:szCs w:val="18"/>
          <w:lang w:val="fr-CA"/>
        </w:rPr>
        <w:t>'une certaine manière, ce projet est une extension de ce groupe et il inclut certains de ses membres.</w:t>
      </w:r>
    </w:p>
    <w:p w14:paraId="784A12A4" w14:textId="77777777" w:rsidR="009530FB" w:rsidRPr="002E08C7" w:rsidRDefault="009530FB" w:rsidP="004875CD">
      <w:pPr>
        <w:rPr>
          <w:rFonts w:ascii="Arial" w:hAnsi="Arial" w:cs="Arial"/>
          <w:sz w:val="18"/>
          <w:szCs w:val="18"/>
          <w:lang w:val="fr-CA"/>
        </w:rPr>
      </w:pPr>
    </w:p>
    <w:p w14:paraId="24006D7A" w14:textId="4ECDE0D7" w:rsidR="008B2445" w:rsidRPr="002E08C7" w:rsidRDefault="00E47910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 xml:space="preserve">Sur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Good Fortune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, la talentueuse </w:t>
      </w:r>
      <w:r w:rsidRPr="002E08C7">
        <w:rPr>
          <w:rFonts w:ascii="Arial" w:hAnsi="Arial" w:cs="Arial"/>
          <w:b/>
          <w:bCs/>
          <w:sz w:val="18"/>
          <w:szCs w:val="18"/>
          <w:lang w:val="fr-CA"/>
        </w:rPr>
        <w:t>Kelsey McNulty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a réussi </w:t>
      </w:r>
      <w:r w:rsidR="00FE33C9" w:rsidRPr="002E08C7">
        <w:rPr>
          <w:rFonts w:ascii="Arial" w:hAnsi="Arial" w:cs="Arial"/>
          <w:sz w:val="18"/>
          <w:szCs w:val="18"/>
          <w:lang w:val="fr-CA"/>
        </w:rPr>
        <w:t>à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cré</w:t>
      </w:r>
      <w:r w:rsidR="00132187" w:rsidRPr="002E08C7">
        <w:rPr>
          <w:rFonts w:ascii="Arial" w:hAnsi="Arial" w:cs="Arial"/>
          <w:sz w:val="18"/>
          <w:szCs w:val="18"/>
          <w:lang w:val="fr-CA"/>
        </w:rPr>
        <w:t>er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un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e ambiance </w:t>
      </w:r>
      <w:r w:rsidRPr="002E08C7">
        <w:rPr>
          <w:rFonts w:ascii="Arial" w:hAnsi="Arial" w:cs="Arial"/>
          <w:sz w:val="18"/>
          <w:szCs w:val="18"/>
          <w:lang w:val="fr-CA"/>
        </w:rPr>
        <w:t>sonore</w:t>
      </w:r>
      <w:r w:rsidR="009456B6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intrigant</w:t>
      </w:r>
      <w:r w:rsidR="002511AB" w:rsidRPr="002E08C7">
        <w:rPr>
          <w:rFonts w:ascii="Arial" w:hAnsi="Arial" w:cs="Arial"/>
          <w:sz w:val="18"/>
          <w:szCs w:val="18"/>
          <w:lang w:val="fr-CA"/>
        </w:rPr>
        <w:t>e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 grâce à un mélange de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sonorités </w:t>
      </w:r>
      <w:r w:rsidR="00E6088A" w:rsidRPr="002E08C7">
        <w:rPr>
          <w:rFonts w:ascii="Arial" w:hAnsi="Arial" w:cs="Arial"/>
          <w:sz w:val="18"/>
          <w:szCs w:val="18"/>
          <w:lang w:val="fr-CA"/>
        </w:rPr>
        <w:t>éclectiques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. </w:t>
      </w:r>
      <w:r w:rsidRPr="002E08C7">
        <w:rPr>
          <w:rFonts w:ascii="Arial" w:hAnsi="Arial" w:cs="Arial"/>
          <w:sz w:val="18"/>
          <w:szCs w:val="18"/>
          <w:lang w:val="fr-CA"/>
        </w:rPr>
        <w:t>Avec une affection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autant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pour la pop française des années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‘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60 de Françoise Hardy et Serge Gainsbourg,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que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pour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celle de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Broadcast et Air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sz w:val="18"/>
          <w:szCs w:val="18"/>
          <w:lang w:val="fr-CA"/>
        </w:rPr>
        <w:t>McNulty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dépose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ses mélodies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intimes et sensuel</w:t>
      </w:r>
      <w:r w:rsidR="00132187" w:rsidRPr="002E08C7">
        <w:rPr>
          <w:rFonts w:ascii="Arial" w:hAnsi="Arial" w:cs="Arial"/>
          <w:sz w:val="18"/>
          <w:szCs w:val="18"/>
          <w:lang w:val="fr-CA"/>
        </w:rPr>
        <w:t>le</w:t>
      </w:r>
      <w:r w:rsidRPr="002E08C7">
        <w:rPr>
          <w:rFonts w:ascii="Arial" w:hAnsi="Arial" w:cs="Arial"/>
          <w:sz w:val="18"/>
          <w:szCs w:val="18"/>
          <w:lang w:val="fr-CA"/>
        </w:rPr>
        <w:t>s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- </w:t>
      </w:r>
      <w:r w:rsidRPr="002E08C7">
        <w:rPr>
          <w:rFonts w:ascii="Arial" w:hAnsi="Arial" w:cs="Arial"/>
          <w:sz w:val="18"/>
          <w:szCs w:val="18"/>
          <w:lang w:val="fr-CA"/>
        </w:rPr>
        <w:t>en anglais et en français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-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sur des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couches de claviers éthérés et </w:t>
      </w:r>
      <w:r w:rsidRPr="002E08C7">
        <w:rPr>
          <w:rFonts w:ascii="Arial" w:hAnsi="Arial" w:cs="Arial"/>
          <w:sz w:val="18"/>
          <w:szCs w:val="18"/>
          <w:lang w:val="fr-CA"/>
        </w:rPr>
        <w:t>de guitare</w:t>
      </w:r>
      <w:r w:rsidR="00FE33C9" w:rsidRPr="002E08C7">
        <w:rPr>
          <w:rFonts w:ascii="Arial" w:hAnsi="Arial" w:cs="Arial"/>
          <w:sz w:val="18"/>
          <w:szCs w:val="18"/>
          <w:lang w:val="fr-CA"/>
        </w:rPr>
        <w:t>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surf</w:t>
      </w:r>
      <w:r w:rsidR="0057574C" w:rsidRPr="002E08C7">
        <w:rPr>
          <w:rFonts w:ascii="Arial" w:hAnsi="Arial" w:cs="Arial"/>
          <w:sz w:val="18"/>
          <w:szCs w:val="18"/>
          <w:lang w:val="fr-CA"/>
        </w:rPr>
        <w:t xml:space="preserve"> bien </w:t>
      </w:r>
      <w:r w:rsidR="00FE33C9" w:rsidRPr="002E08C7">
        <w:rPr>
          <w:rFonts w:ascii="Arial" w:hAnsi="Arial" w:cs="Arial"/>
          <w:sz w:val="18"/>
          <w:szCs w:val="18"/>
          <w:lang w:val="fr-CA"/>
        </w:rPr>
        <w:t>assumées, le tout ancré par une solide section rythmique.</w:t>
      </w:r>
    </w:p>
    <w:p w14:paraId="18B17D86" w14:textId="77777777" w:rsidR="008B2445" w:rsidRPr="002E08C7" w:rsidRDefault="008B2445" w:rsidP="004875CD">
      <w:pPr>
        <w:rPr>
          <w:rFonts w:ascii="Arial" w:hAnsi="Arial" w:cs="Arial"/>
          <w:sz w:val="18"/>
          <w:szCs w:val="18"/>
          <w:lang w:val="fr-CA"/>
        </w:rPr>
      </w:pPr>
    </w:p>
    <w:p w14:paraId="7C02E413" w14:textId="40408CBE" w:rsidR="00C82CCA" w:rsidRPr="002E08C7" w:rsidRDefault="00C82CCA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 xml:space="preserve">Voulant </w:t>
      </w:r>
      <w:r w:rsidR="00E6088A" w:rsidRPr="002E08C7">
        <w:rPr>
          <w:rFonts w:ascii="Arial" w:hAnsi="Arial" w:cs="Arial"/>
          <w:sz w:val="18"/>
          <w:szCs w:val="18"/>
          <w:lang w:val="fr-CA"/>
        </w:rPr>
        <w:t>refléter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les techniques d'enregistrement de ses disques préférés, McNulty s'est associée au réalisateur torontois Scott McCannell pour mettre ses chansons sur bande : «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Le son de la bande, en particulier pour une section rythmique, est quelque chose d'important pour moi</w:t>
      </w:r>
      <w:r w:rsidR="002511AB" w:rsidRPr="002E08C7">
        <w:rPr>
          <w:rFonts w:ascii="Arial" w:hAnsi="Arial" w:cs="Arial"/>
          <w:i/>
          <w:iCs/>
          <w:sz w:val="18"/>
          <w:szCs w:val="18"/>
          <w:lang w:val="fr-CA"/>
        </w:rPr>
        <w:t>. B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eaucoup d'enregistrements que j'aime et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que j’</w:t>
      </w:r>
      <w:r w:rsidR="00E6088A" w:rsidRPr="002E08C7">
        <w:rPr>
          <w:rFonts w:ascii="Arial" w:hAnsi="Arial" w:cs="Arial"/>
          <w:i/>
          <w:iCs/>
          <w:sz w:val="18"/>
          <w:szCs w:val="18"/>
          <w:lang w:val="fr-CA"/>
        </w:rPr>
        <w:t>écoute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sont des années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‘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60 et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‘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70 et c'est ainsi que ces groupes ont enregistré, ensemble dans une pièce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. L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'énergie humaine et le temps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s’est arrêté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et j'aime penser que ce disque a au moins une touche de cette magie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 ». </w:t>
      </w:r>
      <w:r w:rsidR="008B2445" w:rsidRPr="002E08C7">
        <w:rPr>
          <w:rFonts w:ascii="Arial" w:hAnsi="Arial" w:cs="Arial"/>
          <w:sz w:val="18"/>
          <w:szCs w:val="18"/>
          <w:lang w:val="fr-CA"/>
        </w:rPr>
        <w:t>L’album a été enregistré sur bande</w:t>
      </w:r>
      <w:r w:rsidR="001173AC" w:rsidRPr="002E08C7">
        <w:rPr>
          <w:rFonts w:ascii="Arial" w:hAnsi="Arial" w:cs="Arial"/>
          <w:sz w:val="18"/>
          <w:szCs w:val="18"/>
          <w:lang w:val="fr-CA"/>
        </w:rPr>
        <w:t>s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 analogue</w:t>
      </w:r>
      <w:r w:rsidR="001173AC" w:rsidRPr="002E08C7">
        <w:rPr>
          <w:rFonts w:ascii="Arial" w:hAnsi="Arial" w:cs="Arial"/>
          <w:sz w:val="18"/>
          <w:szCs w:val="18"/>
          <w:lang w:val="fr-CA"/>
        </w:rPr>
        <w:t>s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 qui furent ensuite transférées en numérique</w:t>
      </w:r>
      <w:r w:rsidR="001173AC" w:rsidRPr="002E08C7">
        <w:rPr>
          <w:rFonts w:ascii="Arial" w:hAnsi="Arial" w:cs="Arial"/>
          <w:sz w:val="18"/>
          <w:szCs w:val="18"/>
          <w:lang w:val="fr-CA"/>
        </w:rPr>
        <w:t xml:space="preserve">. Le tout a 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finalement </w:t>
      </w:r>
      <w:r w:rsidR="001173AC" w:rsidRPr="002E08C7">
        <w:rPr>
          <w:rFonts w:ascii="Arial" w:hAnsi="Arial" w:cs="Arial"/>
          <w:sz w:val="18"/>
          <w:szCs w:val="18"/>
          <w:lang w:val="fr-CA"/>
        </w:rPr>
        <w:t xml:space="preserve">été </w:t>
      </w:r>
      <w:r w:rsidR="008B2445" w:rsidRPr="002E08C7">
        <w:rPr>
          <w:rFonts w:ascii="Arial" w:hAnsi="Arial" w:cs="Arial"/>
          <w:sz w:val="18"/>
          <w:szCs w:val="18"/>
          <w:lang w:val="fr-CA"/>
        </w:rPr>
        <w:t>complété en 2021.</w:t>
      </w:r>
    </w:p>
    <w:p w14:paraId="6E2F4B93" w14:textId="77777777" w:rsidR="004875CD" w:rsidRPr="002E08C7" w:rsidRDefault="004875CD" w:rsidP="004875CD">
      <w:pPr>
        <w:rPr>
          <w:rFonts w:ascii="Arial" w:hAnsi="Arial" w:cs="Arial"/>
          <w:sz w:val="18"/>
          <w:szCs w:val="18"/>
          <w:lang w:val="fr-CA"/>
        </w:rPr>
      </w:pPr>
    </w:p>
    <w:p w14:paraId="65030274" w14:textId="51AA406D" w:rsidR="00FE33C9" w:rsidRPr="002E08C7" w:rsidRDefault="00FE33C9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>Collaborat</w:t>
      </w:r>
      <w:r w:rsidR="00C82CCA" w:rsidRPr="002E08C7">
        <w:rPr>
          <w:rFonts w:ascii="Arial" w:hAnsi="Arial" w:cs="Arial"/>
          <w:sz w:val="18"/>
          <w:szCs w:val="18"/>
          <w:lang w:val="fr-CA"/>
        </w:rPr>
        <w:t>rice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dans l'âme, </w:t>
      </w:r>
      <w:r w:rsidR="00322315" w:rsidRPr="002E08C7">
        <w:rPr>
          <w:rFonts w:ascii="Arial" w:hAnsi="Arial" w:cs="Arial"/>
          <w:b/>
          <w:bCs/>
          <w:sz w:val="18"/>
          <w:szCs w:val="18"/>
          <w:lang w:val="fr-CA"/>
        </w:rPr>
        <w:t>Kelsey McNulty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322315" w:rsidRPr="002E08C7">
        <w:rPr>
          <w:rFonts w:ascii="Arial" w:hAnsi="Arial" w:cs="Arial"/>
          <w:sz w:val="18"/>
          <w:szCs w:val="18"/>
          <w:lang w:val="fr-CA"/>
        </w:rPr>
        <w:t xml:space="preserve">travaille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avec des groupes canadiens tels que Great Lake Swimmers, CARLO et The Boxcar Boys; </w:t>
      </w:r>
      <w:r w:rsidR="00C82CCA" w:rsidRPr="002E08C7">
        <w:rPr>
          <w:rFonts w:ascii="Arial" w:hAnsi="Arial" w:cs="Arial"/>
          <w:sz w:val="18"/>
          <w:szCs w:val="18"/>
          <w:lang w:val="fr-CA"/>
        </w:rPr>
        <w:t>elle a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fait </w:t>
      </w:r>
      <w:r w:rsidR="001173AC" w:rsidRPr="002E08C7">
        <w:rPr>
          <w:rFonts w:ascii="Arial" w:hAnsi="Arial" w:cs="Arial"/>
          <w:sz w:val="18"/>
          <w:szCs w:val="18"/>
          <w:lang w:val="fr-CA"/>
        </w:rPr>
        <w:t>plusieurs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tournées, se produisant en Australie, en Europe, au Royaume-Uni, au Canada et aux États-Unis avec de nombreux artistes et groupes, dont Begonia, Cat Clyde et Ben Caplan, pour n'en nommer que quelques-uns. 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«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J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'ai eu la chance de passer la majeure partie des 10 dernières années en tant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qu’accompagnatrice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à jouer avec des artistes incroyables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>. A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u cours de cette période, j'ai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ramassé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des morceaux, des histoires, des sons et des idées. L'écriture a toujours été un aspect important pour moi, c'est ce qui m'a attiré vers la musique de manière plus sérieuse quand j'étais adolescent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. Pour ce projet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en particulier,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j'ai pris quelques-un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s des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idées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qui n'ont pas été utilisés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ailleurs,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que je voulais développer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et je les ai étoffés en chansons. J’ai juste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trop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hâte de les </w:t>
      </w:r>
      <w:r w:rsidR="00E6088A" w:rsidRPr="002E08C7">
        <w:rPr>
          <w:rFonts w:ascii="Arial" w:hAnsi="Arial" w:cs="Arial"/>
          <w:i/>
          <w:iCs/>
          <w:sz w:val="18"/>
          <w:szCs w:val="18"/>
          <w:lang w:val="fr-CA"/>
        </w:rPr>
        <w:t>lancer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dans l’univers!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 » décla</w:t>
      </w:r>
      <w:r w:rsidR="002B47A1" w:rsidRPr="002E08C7">
        <w:rPr>
          <w:rFonts w:ascii="Arial" w:hAnsi="Arial" w:cs="Arial"/>
          <w:sz w:val="18"/>
          <w:szCs w:val="18"/>
          <w:lang w:val="fr-CA"/>
        </w:rPr>
        <w:t>r</w:t>
      </w:r>
      <w:r w:rsidR="00C82CCA" w:rsidRPr="002E08C7">
        <w:rPr>
          <w:rFonts w:ascii="Arial" w:hAnsi="Arial" w:cs="Arial"/>
          <w:sz w:val="18"/>
          <w:szCs w:val="18"/>
          <w:lang w:val="fr-CA"/>
        </w:rPr>
        <w:t>e Kelsey.</w:t>
      </w:r>
    </w:p>
    <w:p w14:paraId="37007387" w14:textId="275CE5A0" w:rsidR="00322315" w:rsidRPr="002E08C7" w:rsidRDefault="00322315" w:rsidP="004875CD">
      <w:pPr>
        <w:rPr>
          <w:rFonts w:ascii="Arial" w:hAnsi="Arial" w:cs="Arial"/>
          <w:sz w:val="18"/>
          <w:szCs w:val="18"/>
          <w:lang w:val="fr-CA"/>
        </w:rPr>
      </w:pPr>
    </w:p>
    <w:p w14:paraId="55DCE192" w14:textId="1233224A" w:rsidR="00322315" w:rsidRPr="002E08C7" w:rsidRDefault="00322315" w:rsidP="004875CD">
      <w:pPr>
        <w:rPr>
          <w:rFonts w:ascii="Arial" w:hAnsi="Arial" w:cs="Arial"/>
          <w:sz w:val="18"/>
          <w:szCs w:val="18"/>
          <w:lang w:val="fr-CA"/>
        </w:rPr>
      </w:pPr>
    </w:p>
    <w:p w14:paraId="0A26B421" w14:textId="77777777" w:rsidR="004875CD" w:rsidRPr="002E08C7" w:rsidRDefault="004875CD" w:rsidP="004875CD">
      <w:pPr>
        <w:rPr>
          <w:rFonts w:ascii="Arial" w:hAnsi="Arial" w:cs="Arial"/>
          <w:sz w:val="18"/>
          <w:szCs w:val="18"/>
          <w:lang w:val="fr-CA"/>
        </w:rPr>
      </w:pPr>
    </w:p>
    <w:p w14:paraId="09D9074B" w14:textId="77777777" w:rsidR="00584B90" w:rsidRPr="002E08C7" w:rsidRDefault="00204851" w:rsidP="004875CD">
      <w:pPr>
        <w:rPr>
          <w:rFonts w:ascii="Arial" w:hAnsi="Arial" w:cs="Arial"/>
          <w:sz w:val="18"/>
          <w:szCs w:val="18"/>
          <w:lang w:val="fr-CA"/>
        </w:rPr>
      </w:pPr>
    </w:p>
    <w:sectPr w:rsidR="00584B90" w:rsidRPr="002E08C7" w:rsidSect="004853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D"/>
    <w:rsid w:val="0002287E"/>
    <w:rsid w:val="000D559C"/>
    <w:rsid w:val="001173AC"/>
    <w:rsid w:val="00132187"/>
    <w:rsid w:val="00164E67"/>
    <w:rsid w:val="00204851"/>
    <w:rsid w:val="002511AB"/>
    <w:rsid w:val="00296894"/>
    <w:rsid w:val="002B47A1"/>
    <w:rsid w:val="002E08C7"/>
    <w:rsid w:val="00322315"/>
    <w:rsid w:val="00353978"/>
    <w:rsid w:val="0040599E"/>
    <w:rsid w:val="004527FA"/>
    <w:rsid w:val="004875CD"/>
    <w:rsid w:val="004B6A17"/>
    <w:rsid w:val="004C00FF"/>
    <w:rsid w:val="00524E04"/>
    <w:rsid w:val="0057574C"/>
    <w:rsid w:val="007D7841"/>
    <w:rsid w:val="007F4317"/>
    <w:rsid w:val="008B2445"/>
    <w:rsid w:val="009456B6"/>
    <w:rsid w:val="009530FB"/>
    <w:rsid w:val="00976A9A"/>
    <w:rsid w:val="00C82CCA"/>
    <w:rsid w:val="00E47910"/>
    <w:rsid w:val="00E6088A"/>
    <w:rsid w:val="00FB11F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371EA"/>
  <w14:defaultImageDpi w14:val="32767"/>
  <w15:chartTrackingRefBased/>
  <w15:docId w15:val="{39F6C6F8-46BE-B241-8556-7E17BBE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5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2022-03-11T13:33:00Z</dcterms:created>
  <dcterms:modified xsi:type="dcterms:W3CDTF">2022-03-11T13:33:00Z</dcterms:modified>
</cp:coreProperties>
</file>