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923D" w14:textId="17512717" w:rsidR="001D3282" w:rsidRDefault="001D3282" w:rsidP="00AE2357">
      <w:pPr>
        <w:spacing w:after="160" w:line="259" w:lineRule="auto"/>
        <w:rPr>
          <w:rFonts w:eastAsia="Georgia"/>
          <w:b/>
          <w:sz w:val="18"/>
          <w:szCs w:val="18"/>
        </w:rPr>
      </w:pPr>
      <w:r>
        <w:rPr>
          <w:rFonts w:eastAsia="Georgia"/>
          <w:b/>
          <w:noProof/>
          <w:sz w:val="18"/>
          <w:szCs w:val="18"/>
          <w:lang w:val="fr-FR" w:eastAsia="fr-FR"/>
        </w:rPr>
        <w:drawing>
          <wp:inline distT="0" distB="0" distL="0" distR="0" wp14:anchorId="4AA84814" wp14:editId="73E0070F">
            <wp:extent cx="308113" cy="30811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32" cy="31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eorgia"/>
          <w:b/>
          <w:sz w:val="18"/>
          <w:szCs w:val="18"/>
        </w:rPr>
        <w:t xml:space="preserve"> </w:t>
      </w:r>
      <w:r>
        <w:rPr>
          <w:rFonts w:eastAsia="Georgia"/>
          <w:b/>
          <w:noProof/>
          <w:sz w:val="18"/>
          <w:szCs w:val="18"/>
          <w:lang w:val="fr-FR" w:eastAsia="fr-FR"/>
        </w:rPr>
        <w:drawing>
          <wp:inline distT="0" distB="0" distL="0" distR="0" wp14:anchorId="1F556789" wp14:editId="3CB96E70">
            <wp:extent cx="1212574" cy="325599"/>
            <wp:effectExtent l="0" t="0" r="0" b="508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35" cy="3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ACCA" w14:textId="01E93745" w:rsidR="00AE2357" w:rsidRPr="00612191" w:rsidRDefault="00AE2357" w:rsidP="00AE2357">
      <w:pPr>
        <w:spacing w:after="160" w:line="259" w:lineRule="auto"/>
        <w:rPr>
          <w:rFonts w:eastAsia="Georgia"/>
          <w:b/>
          <w:sz w:val="18"/>
          <w:szCs w:val="18"/>
          <w:lang w:val="en-CA"/>
        </w:rPr>
      </w:pPr>
      <w:r w:rsidRPr="00612191">
        <w:rPr>
          <w:rFonts w:eastAsia="Georgia"/>
          <w:b/>
          <w:sz w:val="18"/>
          <w:szCs w:val="18"/>
        </w:rPr>
        <w:t>Jenny Berkel</w:t>
      </w:r>
      <w:r w:rsidRPr="00612191">
        <w:rPr>
          <w:rFonts w:eastAsia="Georgia"/>
          <w:b/>
          <w:sz w:val="18"/>
          <w:szCs w:val="18"/>
        </w:rPr>
        <w:br/>
        <w:t xml:space="preserve">You Think You’re </w:t>
      </w:r>
      <w:r w:rsidR="00054DE6">
        <w:rPr>
          <w:rFonts w:eastAsia="Georgia"/>
          <w:b/>
          <w:sz w:val="18"/>
          <w:szCs w:val="18"/>
        </w:rPr>
        <w:t>L</w:t>
      </w:r>
      <w:r w:rsidRPr="00612191">
        <w:rPr>
          <w:rFonts w:eastAsia="Georgia"/>
          <w:b/>
          <w:sz w:val="18"/>
          <w:szCs w:val="18"/>
        </w:rPr>
        <w:t>ike the Rain</w:t>
      </w:r>
      <w:r w:rsidR="00F72510" w:rsidRPr="00612191">
        <w:rPr>
          <w:rFonts w:eastAsia="Georgia"/>
          <w:b/>
          <w:sz w:val="18"/>
          <w:szCs w:val="18"/>
        </w:rPr>
        <w:t xml:space="preserve"> – </w:t>
      </w:r>
      <w:r w:rsidR="00F72510" w:rsidRPr="00054DE6">
        <w:rPr>
          <w:rFonts w:eastAsia="Georgia"/>
          <w:bCs/>
          <w:sz w:val="18"/>
          <w:szCs w:val="18"/>
        </w:rPr>
        <w:t>Extrait de l’album</w:t>
      </w:r>
      <w:r w:rsidR="00F72510" w:rsidRPr="00612191">
        <w:rPr>
          <w:rFonts w:eastAsia="Georgia"/>
          <w:b/>
          <w:sz w:val="18"/>
          <w:szCs w:val="18"/>
        </w:rPr>
        <w:t xml:space="preserve"> </w:t>
      </w:r>
      <w:r w:rsidR="00F72510" w:rsidRPr="001D3282">
        <w:rPr>
          <w:rFonts w:eastAsia="Times New Roman"/>
          <w:i/>
          <w:iCs/>
          <w:color w:val="000000"/>
          <w:sz w:val="18"/>
          <w:szCs w:val="18"/>
          <w:lang w:val="en-CA"/>
        </w:rPr>
        <w:t xml:space="preserve">These Are </w:t>
      </w:r>
      <w:r w:rsidR="001D3282" w:rsidRPr="001D3282">
        <w:rPr>
          <w:rFonts w:eastAsia="Times New Roman"/>
          <w:i/>
          <w:iCs/>
          <w:color w:val="000000"/>
          <w:sz w:val="18"/>
          <w:szCs w:val="18"/>
          <w:lang w:val="en-CA"/>
        </w:rPr>
        <w:t>t</w:t>
      </w:r>
      <w:r w:rsidR="00F72510" w:rsidRPr="001D3282">
        <w:rPr>
          <w:rFonts w:eastAsia="Times New Roman"/>
          <w:i/>
          <w:iCs/>
          <w:color w:val="000000"/>
          <w:sz w:val="18"/>
          <w:szCs w:val="18"/>
          <w:lang w:val="en-CA"/>
        </w:rPr>
        <w:t>he Sounds Left From Leaving</w:t>
      </w:r>
      <w:r w:rsidR="006363F8" w:rsidRPr="001D3282">
        <w:rPr>
          <w:rFonts w:eastAsia="Times New Roman"/>
          <w:i/>
          <w:iCs/>
          <w:color w:val="000000"/>
          <w:sz w:val="18"/>
          <w:szCs w:val="18"/>
          <w:lang w:val="en-CA"/>
        </w:rPr>
        <w:t xml:space="preserve"> </w:t>
      </w:r>
      <w:r w:rsidR="00F72510" w:rsidRPr="00612191">
        <w:rPr>
          <w:rFonts w:eastAsia="Times New Roman"/>
          <w:color w:val="000000"/>
          <w:sz w:val="18"/>
          <w:szCs w:val="18"/>
          <w:lang w:val="en-CA"/>
        </w:rPr>
        <w:t>à paraître le 13 mai</w:t>
      </w:r>
    </w:p>
    <w:p w14:paraId="216368B6" w14:textId="2D1DC666" w:rsidR="00AE2357" w:rsidRPr="00774C78" w:rsidRDefault="00F72510" w:rsidP="00AE2357">
      <w:pPr>
        <w:spacing w:line="240" w:lineRule="auto"/>
        <w:rPr>
          <w:rFonts w:eastAsia="Times New Roman"/>
          <w:sz w:val="18"/>
          <w:szCs w:val="18"/>
          <w:lang w:val="en-CA"/>
        </w:rPr>
      </w:pPr>
      <w:r w:rsidRPr="00774C78">
        <w:rPr>
          <w:rFonts w:eastAsia="Georgia"/>
          <w:b/>
          <w:bCs/>
          <w:sz w:val="18"/>
          <w:szCs w:val="18"/>
          <w:lang w:val="en-CA"/>
        </w:rPr>
        <w:t>Montréal, février 2022</w:t>
      </w:r>
      <w:r w:rsidRPr="00774C78">
        <w:rPr>
          <w:rFonts w:eastAsia="Georgia"/>
          <w:sz w:val="18"/>
          <w:szCs w:val="18"/>
          <w:lang w:val="en-CA"/>
        </w:rPr>
        <w:t xml:space="preserve"> - </w:t>
      </w:r>
      <w:r w:rsidR="00054DE6">
        <w:rPr>
          <w:rFonts w:eastAsia="Times New Roman"/>
          <w:color w:val="000000"/>
          <w:sz w:val="18"/>
          <w:szCs w:val="18"/>
          <w:lang w:val="en-CA"/>
        </w:rPr>
        <w:t>L</w:t>
      </w:r>
      <w:r w:rsidR="00774C78" w:rsidRPr="00774C78">
        <w:rPr>
          <w:rFonts w:eastAsia="Times New Roman"/>
          <w:color w:val="000000"/>
          <w:sz w:val="18"/>
          <w:szCs w:val="18"/>
          <w:lang w:val="en-CA"/>
        </w:rPr>
        <w:t>’</w:t>
      </w:r>
      <w:r w:rsidR="00054DE6">
        <w:rPr>
          <w:rFonts w:eastAsia="Times New Roman"/>
          <w:color w:val="000000"/>
          <w:sz w:val="18"/>
          <w:szCs w:val="18"/>
          <w:lang w:val="en-CA"/>
        </w:rPr>
        <w:t xml:space="preserve"> </w:t>
      </w:r>
      <w:r w:rsidR="00774C78" w:rsidRPr="00774C78">
        <w:rPr>
          <w:rFonts w:eastAsia="Times New Roman"/>
          <w:color w:val="000000"/>
          <w:sz w:val="18"/>
          <w:szCs w:val="18"/>
          <w:lang w:val="en-CA"/>
        </w:rPr>
        <w:t xml:space="preserve">autrice-compositrice canadienne </w:t>
      </w:r>
      <w:r w:rsidR="00774C78" w:rsidRPr="00054DE6">
        <w:rPr>
          <w:rFonts w:eastAsia="Times New Roman"/>
          <w:b/>
          <w:bCs/>
          <w:color w:val="000000"/>
          <w:sz w:val="18"/>
          <w:szCs w:val="18"/>
          <w:lang w:val="en-CA"/>
        </w:rPr>
        <w:t>Jenny Berkel</w:t>
      </w:r>
      <w:r w:rsidR="00774C78" w:rsidRPr="00774C78">
        <w:rPr>
          <w:rFonts w:eastAsia="Times New Roman"/>
          <w:color w:val="000000"/>
          <w:sz w:val="18"/>
          <w:szCs w:val="18"/>
          <w:lang w:val="en-CA"/>
        </w:rPr>
        <w:t xml:space="preserve"> </w:t>
      </w:r>
      <w:r w:rsidR="00774C78" w:rsidRPr="00774C78">
        <w:rPr>
          <w:rFonts w:eastAsia="Georgia"/>
          <w:sz w:val="18"/>
          <w:szCs w:val="18"/>
          <w:lang w:val="en-CA"/>
        </w:rPr>
        <w:t>partage aujourd’hui « You Think You’re Like The Rain</w:t>
      </w:r>
      <w:r w:rsidR="00774C78">
        <w:rPr>
          <w:rFonts w:eastAsia="Georgia"/>
          <w:sz w:val="18"/>
          <w:szCs w:val="18"/>
          <w:lang w:val="en-CA"/>
        </w:rPr>
        <w:t xml:space="preserve"> » p</w:t>
      </w:r>
      <w:r w:rsidR="00AE2357" w:rsidRPr="00774C78">
        <w:rPr>
          <w:rFonts w:eastAsia="Georgia"/>
          <w:sz w:val="18"/>
          <w:szCs w:val="18"/>
          <w:lang w:val="en-CA"/>
        </w:rPr>
        <w:t>remier extrait de l’album</w:t>
      </w:r>
      <w:r w:rsidR="00612191" w:rsidRPr="00774C78">
        <w:rPr>
          <w:rFonts w:eastAsia="Georgia"/>
          <w:sz w:val="18"/>
          <w:szCs w:val="18"/>
          <w:lang w:val="en-CA"/>
        </w:rPr>
        <w:t xml:space="preserve"> </w:t>
      </w:r>
      <w:r w:rsidR="00AE2357" w:rsidRPr="00774C78">
        <w:rPr>
          <w:rFonts w:eastAsia="Times New Roman"/>
          <w:i/>
          <w:iCs/>
          <w:color w:val="000000"/>
          <w:sz w:val="18"/>
          <w:szCs w:val="18"/>
          <w:lang w:val="en-CA"/>
        </w:rPr>
        <w:t>These Are The Sounds Left From Leaving</w:t>
      </w:r>
      <w:r w:rsidR="00612191" w:rsidRPr="00774C78">
        <w:rPr>
          <w:rFonts w:eastAsia="Times New Roman"/>
          <w:color w:val="000000"/>
          <w:sz w:val="18"/>
          <w:szCs w:val="18"/>
          <w:lang w:val="en-CA"/>
        </w:rPr>
        <w:t xml:space="preserve"> </w:t>
      </w:r>
      <w:r w:rsidR="00AE2357" w:rsidRPr="00774C78">
        <w:rPr>
          <w:rFonts w:eastAsia="Times New Roman"/>
          <w:color w:val="000000"/>
          <w:sz w:val="18"/>
          <w:szCs w:val="18"/>
          <w:lang w:val="en-CA"/>
        </w:rPr>
        <w:t>à paraitre le 13 mai</w:t>
      </w:r>
      <w:r w:rsidR="00774C78">
        <w:rPr>
          <w:rFonts w:eastAsia="Times New Roman"/>
          <w:color w:val="000000"/>
          <w:sz w:val="18"/>
          <w:szCs w:val="18"/>
          <w:lang w:val="en-CA"/>
        </w:rPr>
        <w:t xml:space="preserve"> via Outside Music</w:t>
      </w:r>
    </w:p>
    <w:p w14:paraId="6E46599F" w14:textId="77777777" w:rsidR="00961867" w:rsidRPr="00774C78" w:rsidRDefault="00961867" w:rsidP="00AE2357">
      <w:pPr>
        <w:spacing w:line="240" w:lineRule="auto"/>
        <w:rPr>
          <w:rFonts w:eastAsia="Georgia"/>
          <w:sz w:val="18"/>
          <w:szCs w:val="18"/>
          <w:lang w:val="en-CA"/>
        </w:rPr>
      </w:pPr>
    </w:p>
    <w:p w14:paraId="7B42ECB4" w14:textId="25949420" w:rsidR="00AE2357" w:rsidRDefault="00054DE6" w:rsidP="00054DE6">
      <w:pPr>
        <w:spacing w:line="240" w:lineRule="auto"/>
        <w:rPr>
          <w:rFonts w:eastAsia="Georgia"/>
          <w:sz w:val="18"/>
          <w:szCs w:val="18"/>
          <w:lang w:val="fr-CA"/>
        </w:rPr>
      </w:pPr>
      <w:r>
        <w:rPr>
          <w:rFonts w:eastAsia="Georgia"/>
          <w:sz w:val="18"/>
          <w:szCs w:val="18"/>
          <w:lang w:val="fr-CA"/>
        </w:rPr>
        <w:t xml:space="preserve">« </w:t>
      </w:r>
      <w:r w:rsidR="00AE2357" w:rsidRPr="00612191">
        <w:rPr>
          <w:rFonts w:eastAsia="Georgia"/>
          <w:sz w:val="18"/>
          <w:szCs w:val="18"/>
          <w:lang w:val="fr-CA"/>
        </w:rPr>
        <w:t>You Think You're Like the Rain</w:t>
      </w:r>
      <w:r>
        <w:rPr>
          <w:rFonts w:eastAsia="Georgia"/>
          <w:sz w:val="18"/>
          <w:szCs w:val="18"/>
          <w:lang w:val="fr-CA"/>
        </w:rPr>
        <w:t xml:space="preserve"> » </w:t>
      </w:r>
      <w:r w:rsidR="00AE2357" w:rsidRPr="00612191">
        <w:rPr>
          <w:rFonts w:eastAsia="Georgia"/>
          <w:sz w:val="18"/>
          <w:szCs w:val="18"/>
          <w:lang w:val="fr-CA"/>
        </w:rPr>
        <w:t>est une chanson pour les solitaires et les accablés. Écrite dans un minuscule appartement à la fin d'un morne</w:t>
      </w:r>
      <w:r w:rsidR="00612191" w:rsidRPr="00612191">
        <w:rPr>
          <w:rFonts w:eastAsia="Georgia"/>
          <w:sz w:val="18"/>
          <w:szCs w:val="18"/>
          <w:lang w:val="fr-CA"/>
        </w:rPr>
        <w:t xml:space="preserve"> mois de</w:t>
      </w:r>
      <w:r w:rsidR="00AE2357" w:rsidRPr="00612191">
        <w:rPr>
          <w:rFonts w:eastAsia="Georgia"/>
          <w:sz w:val="18"/>
          <w:szCs w:val="18"/>
          <w:lang w:val="fr-CA"/>
        </w:rPr>
        <w:t xml:space="preserve"> décembre, Jenny Berkel a écrit cette chanson pour un ami qui se sentait submergé par la tristesse. </w:t>
      </w:r>
      <w:r w:rsidR="00612191">
        <w:rPr>
          <w:rFonts w:eastAsia="Georgia"/>
          <w:sz w:val="18"/>
          <w:szCs w:val="18"/>
          <w:lang w:val="fr-CA"/>
        </w:rPr>
        <w:t xml:space="preserve">Autant par les paroles que par le son, </w:t>
      </w:r>
      <w:r w:rsidR="00AE2357" w:rsidRPr="00612191">
        <w:rPr>
          <w:rFonts w:eastAsia="Georgia"/>
          <w:sz w:val="18"/>
          <w:szCs w:val="18"/>
          <w:lang w:val="fr-CA"/>
        </w:rPr>
        <w:t xml:space="preserve">la chanson juxtapose la lourdeur à la lumière. </w:t>
      </w:r>
      <w:r w:rsidR="00612191">
        <w:rPr>
          <w:rFonts w:eastAsia="Georgia"/>
          <w:sz w:val="18"/>
          <w:szCs w:val="18"/>
          <w:lang w:val="fr-CA"/>
        </w:rPr>
        <w:t>« J</w:t>
      </w:r>
      <w:r w:rsidR="00AE2357" w:rsidRPr="00612191">
        <w:rPr>
          <w:rFonts w:eastAsia="Georgia"/>
          <w:sz w:val="18"/>
          <w:szCs w:val="18"/>
          <w:lang w:val="fr-CA"/>
        </w:rPr>
        <w:t>'ai écrit cette chanson alors que je vivais dans un petit appartement à London</w:t>
      </w:r>
      <w:r w:rsidR="00612191">
        <w:rPr>
          <w:rFonts w:eastAsia="Georgia"/>
          <w:sz w:val="18"/>
          <w:szCs w:val="18"/>
          <w:lang w:val="fr-CA"/>
        </w:rPr>
        <w:t xml:space="preserve"> en </w:t>
      </w:r>
      <w:r w:rsidR="00AE2357" w:rsidRPr="00612191">
        <w:rPr>
          <w:rFonts w:eastAsia="Georgia"/>
          <w:sz w:val="18"/>
          <w:szCs w:val="18"/>
          <w:lang w:val="fr-CA"/>
        </w:rPr>
        <w:t>O</w:t>
      </w:r>
      <w:r w:rsidR="00612191">
        <w:rPr>
          <w:rFonts w:eastAsia="Georgia"/>
          <w:sz w:val="18"/>
          <w:szCs w:val="18"/>
          <w:lang w:val="fr-CA"/>
        </w:rPr>
        <w:t>ntario</w:t>
      </w:r>
      <w:r w:rsidR="00AE2357" w:rsidRPr="00612191">
        <w:rPr>
          <w:rFonts w:eastAsia="Georgia"/>
          <w:sz w:val="18"/>
          <w:szCs w:val="18"/>
          <w:lang w:val="fr-CA"/>
        </w:rPr>
        <w:t xml:space="preserve">. </w:t>
      </w:r>
      <w:r w:rsidR="00612191">
        <w:rPr>
          <w:rFonts w:eastAsia="Georgia"/>
          <w:sz w:val="18"/>
          <w:szCs w:val="18"/>
          <w:lang w:val="fr-CA"/>
        </w:rPr>
        <w:t xml:space="preserve">J’ai </w:t>
      </w:r>
      <w:r w:rsidR="00AE2357" w:rsidRPr="00612191">
        <w:rPr>
          <w:rFonts w:eastAsia="Georgia"/>
          <w:sz w:val="18"/>
          <w:szCs w:val="18"/>
          <w:lang w:val="fr-CA"/>
        </w:rPr>
        <w:t>emménagé</w:t>
      </w:r>
      <w:r w:rsidR="00612191">
        <w:rPr>
          <w:rFonts w:eastAsia="Georgia"/>
          <w:sz w:val="18"/>
          <w:szCs w:val="18"/>
          <w:lang w:val="fr-CA"/>
        </w:rPr>
        <w:t xml:space="preserve"> à </w:t>
      </w:r>
      <w:r w:rsidR="00AE2357" w:rsidRPr="00612191">
        <w:rPr>
          <w:rFonts w:eastAsia="Georgia"/>
          <w:sz w:val="18"/>
          <w:szCs w:val="18"/>
          <w:lang w:val="fr-CA"/>
        </w:rPr>
        <w:t>la toute fin d'un mois de décembre pluvieux et gris. La baignoire avait une terrible fuite qui était un paysage sonore omniprésent. Le vibraphone lumineux</w:t>
      </w:r>
      <w:r w:rsidR="00612191">
        <w:rPr>
          <w:rFonts w:eastAsia="Georgia"/>
          <w:sz w:val="18"/>
          <w:szCs w:val="18"/>
          <w:lang w:val="fr-CA"/>
        </w:rPr>
        <w:t xml:space="preserve"> de </w:t>
      </w:r>
      <w:r w:rsidR="00AE2357" w:rsidRPr="00612191">
        <w:rPr>
          <w:rFonts w:eastAsia="Georgia"/>
          <w:sz w:val="18"/>
          <w:szCs w:val="18"/>
          <w:lang w:val="fr-CA"/>
        </w:rPr>
        <w:t>Dan Edmonds</w:t>
      </w:r>
      <w:r w:rsidR="00612191">
        <w:rPr>
          <w:rFonts w:eastAsia="Georgia"/>
          <w:sz w:val="18"/>
          <w:szCs w:val="18"/>
          <w:lang w:val="fr-CA"/>
        </w:rPr>
        <w:t xml:space="preserve"> </w:t>
      </w:r>
      <w:r w:rsidR="00AE2357" w:rsidRPr="00612191">
        <w:rPr>
          <w:rFonts w:eastAsia="Georgia"/>
          <w:sz w:val="18"/>
          <w:szCs w:val="18"/>
          <w:lang w:val="fr-CA"/>
        </w:rPr>
        <w:t>et la guitare</w:t>
      </w:r>
      <w:r w:rsidR="00612191">
        <w:rPr>
          <w:rFonts w:eastAsia="Georgia"/>
          <w:sz w:val="18"/>
          <w:szCs w:val="18"/>
          <w:lang w:val="fr-CA"/>
        </w:rPr>
        <w:t xml:space="preserve"> de </w:t>
      </w:r>
      <w:r w:rsidR="00AE2357" w:rsidRPr="00612191">
        <w:rPr>
          <w:rFonts w:eastAsia="Georgia"/>
          <w:sz w:val="18"/>
          <w:szCs w:val="18"/>
          <w:lang w:val="fr-CA"/>
        </w:rPr>
        <w:t>Clayton Linthicum</w:t>
      </w:r>
      <w:r w:rsidR="00612191">
        <w:rPr>
          <w:rFonts w:eastAsia="Georgia"/>
          <w:sz w:val="18"/>
          <w:szCs w:val="18"/>
          <w:lang w:val="fr-CA"/>
        </w:rPr>
        <w:t xml:space="preserve"> </w:t>
      </w:r>
      <w:r w:rsidR="00AE2357" w:rsidRPr="00612191">
        <w:rPr>
          <w:rFonts w:eastAsia="Georgia"/>
          <w:sz w:val="18"/>
          <w:szCs w:val="18"/>
          <w:lang w:val="fr-CA"/>
        </w:rPr>
        <w:t>contrastent les textures créées par le synthé et la voix de Kacy Anderson. Ensemble, ils créent un paysage sonore qui correspond à l'examen lyrique de la tristesse et de l'espoir</w:t>
      </w:r>
      <w:r w:rsidR="00612191">
        <w:rPr>
          <w:rFonts w:eastAsia="Georgia"/>
          <w:sz w:val="18"/>
          <w:szCs w:val="18"/>
          <w:lang w:val="fr-CA"/>
        </w:rPr>
        <w:t xml:space="preserve"> ».</w:t>
      </w:r>
    </w:p>
    <w:p w14:paraId="50035D67" w14:textId="77777777" w:rsidR="00054DE6" w:rsidRPr="00612191" w:rsidRDefault="00054DE6" w:rsidP="00054DE6">
      <w:pPr>
        <w:spacing w:line="240" w:lineRule="auto"/>
        <w:rPr>
          <w:rFonts w:eastAsia="Georgia"/>
          <w:sz w:val="18"/>
          <w:szCs w:val="18"/>
          <w:lang w:val="fr-CA"/>
        </w:rPr>
      </w:pPr>
    </w:p>
    <w:p w14:paraId="074AEA83" w14:textId="1ECF8CA9" w:rsidR="006763D8" w:rsidRPr="006763D8" w:rsidRDefault="00054DE6" w:rsidP="006763D8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« </w:t>
      </w:r>
      <w:r w:rsidR="006763D8" w:rsidRPr="006763D8">
        <w:rPr>
          <w:sz w:val="18"/>
          <w:szCs w:val="18"/>
          <w:lang w:val="fr-CA"/>
        </w:rPr>
        <w:t>Les chanson</w:t>
      </w:r>
      <w:r>
        <w:rPr>
          <w:sz w:val="18"/>
          <w:szCs w:val="18"/>
          <w:lang w:val="fr-CA"/>
        </w:rPr>
        <w:t>s</w:t>
      </w:r>
      <w:r w:rsidR="006763D8" w:rsidRPr="006763D8">
        <w:rPr>
          <w:sz w:val="18"/>
          <w:szCs w:val="18"/>
          <w:lang w:val="fr-CA"/>
        </w:rPr>
        <w:t xml:space="preserve"> sont </w:t>
      </w:r>
      <w:r>
        <w:rPr>
          <w:sz w:val="18"/>
          <w:szCs w:val="18"/>
          <w:lang w:val="fr-CA"/>
        </w:rPr>
        <w:t xml:space="preserve">des </w:t>
      </w:r>
      <w:r w:rsidR="006763D8" w:rsidRPr="006763D8">
        <w:rPr>
          <w:sz w:val="18"/>
          <w:szCs w:val="18"/>
          <w:lang w:val="fr-CA"/>
        </w:rPr>
        <w:t>étude</w:t>
      </w:r>
      <w:r>
        <w:rPr>
          <w:sz w:val="18"/>
          <w:szCs w:val="18"/>
          <w:lang w:val="fr-CA"/>
        </w:rPr>
        <w:t>s</w:t>
      </w:r>
      <w:r w:rsidR="006763D8" w:rsidRPr="006763D8">
        <w:rPr>
          <w:sz w:val="18"/>
          <w:szCs w:val="18"/>
          <w:lang w:val="fr-CA"/>
        </w:rPr>
        <w:t xml:space="preserve"> </w:t>
      </w:r>
      <w:r w:rsidR="006763D8">
        <w:rPr>
          <w:sz w:val="18"/>
          <w:szCs w:val="18"/>
          <w:lang w:val="fr-CA"/>
        </w:rPr>
        <w:t>sur</w:t>
      </w:r>
      <w:r w:rsidR="006763D8" w:rsidRPr="006763D8">
        <w:rPr>
          <w:sz w:val="18"/>
          <w:szCs w:val="18"/>
          <w:lang w:val="fr-CA"/>
        </w:rPr>
        <w:t xml:space="preserve"> la proximité, apportant de grandes peurs dans de petits espaces</w:t>
      </w:r>
      <w:r>
        <w:rPr>
          <w:sz w:val="18"/>
          <w:szCs w:val="18"/>
          <w:lang w:val="fr-CA"/>
        </w:rPr>
        <w:t xml:space="preserve"> » </w:t>
      </w:r>
      <w:r w:rsidR="006763D8" w:rsidRPr="006763D8">
        <w:rPr>
          <w:sz w:val="18"/>
          <w:szCs w:val="18"/>
          <w:lang w:val="fr-CA"/>
        </w:rPr>
        <w:t xml:space="preserve">déclare Jenny, </w:t>
      </w:r>
      <w:r w:rsidR="006763D8">
        <w:rPr>
          <w:sz w:val="18"/>
          <w:szCs w:val="18"/>
          <w:lang w:val="fr-CA"/>
        </w:rPr>
        <w:t xml:space="preserve">en parlant de </w:t>
      </w:r>
      <w:r w:rsidR="006763D8" w:rsidRPr="006763D8">
        <w:rPr>
          <w:sz w:val="18"/>
          <w:szCs w:val="18"/>
          <w:lang w:val="fr-CA"/>
        </w:rPr>
        <w:t>l'album. Chaque chanson se déroule dans le micro-monde d'un</w:t>
      </w:r>
      <w:r>
        <w:rPr>
          <w:sz w:val="18"/>
          <w:szCs w:val="18"/>
          <w:lang w:val="fr-CA"/>
        </w:rPr>
        <w:t>e</w:t>
      </w:r>
      <w:r w:rsidR="006763D8" w:rsidRPr="006763D8">
        <w:rPr>
          <w:sz w:val="18"/>
          <w:szCs w:val="18"/>
          <w:lang w:val="fr-CA"/>
        </w:rPr>
        <w:t xml:space="preserve"> observat</w:t>
      </w:r>
      <w:r>
        <w:rPr>
          <w:sz w:val="18"/>
          <w:szCs w:val="18"/>
          <w:lang w:val="fr-CA"/>
        </w:rPr>
        <w:t>rice</w:t>
      </w:r>
      <w:r w:rsidR="006763D8" w:rsidRPr="006763D8">
        <w:rPr>
          <w:sz w:val="18"/>
          <w:szCs w:val="18"/>
          <w:lang w:val="fr-CA"/>
        </w:rPr>
        <w:t xml:space="preserve"> passionné</w:t>
      </w:r>
      <w:r>
        <w:rPr>
          <w:sz w:val="18"/>
          <w:szCs w:val="18"/>
          <w:lang w:val="fr-CA"/>
        </w:rPr>
        <w:t>e</w:t>
      </w:r>
      <w:r w:rsidR="006763D8" w:rsidRPr="006763D8">
        <w:rPr>
          <w:sz w:val="18"/>
          <w:szCs w:val="18"/>
          <w:lang w:val="fr-CA"/>
        </w:rPr>
        <w:t>, essayant d'analyser un moment conscient dans un cadre où il semble impossible de jeter une ancre de vérité - un monde post-Trump</w:t>
      </w:r>
      <w:r>
        <w:rPr>
          <w:sz w:val="18"/>
          <w:szCs w:val="18"/>
          <w:lang w:val="fr-CA"/>
        </w:rPr>
        <w:t xml:space="preserve"> </w:t>
      </w:r>
      <w:r w:rsidR="006763D8" w:rsidRPr="006763D8">
        <w:rPr>
          <w:sz w:val="18"/>
          <w:szCs w:val="18"/>
          <w:lang w:val="fr-CA"/>
        </w:rPr>
        <w:t>où les perceptions de la réalité restent déformées.</w:t>
      </w:r>
    </w:p>
    <w:p w14:paraId="60135AF6" w14:textId="77777777" w:rsidR="006763D8" w:rsidRPr="006763D8" w:rsidRDefault="006763D8" w:rsidP="006763D8">
      <w:pPr>
        <w:rPr>
          <w:sz w:val="18"/>
          <w:szCs w:val="18"/>
          <w:lang w:val="fr-CA"/>
        </w:rPr>
      </w:pPr>
    </w:p>
    <w:p w14:paraId="7377B84A" w14:textId="6D7ED92B" w:rsidR="00584B90" w:rsidRDefault="00054DE6" w:rsidP="006763D8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Sur </w:t>
      </w:r>
      <w:r w:rsidRPr="00364507">
        <w:rPr>
          <w:rFonts w:eastAsia="Times New Roman"/>
          <w:i/>
          <w:iCs/>
          <w:color w:val="000000"/>
          <w:sz w:val="18"/>
          <w:szCs w:val="18"/>
          <w:lang w:val="fr-CA"/>
        </w:rPr>
        <w:t>These Are The Sounds Left From Leaving,</w:t>
      </w:r>
      <w:r w:rsidR="006763D8" w:rsidRPr="006763D8">
        <w:rPr>
          <w:sz w:val="18"/>
          <w:szCs w:val="18"/>
          <w:lang w:val="fr-CA"/>
        </w:rPr>
        <w:t xml:space="preserve"> Jenny </w:t>
      </w:r>
      <w:r w:rsidR="00364507">
        <w:rPr>
          <w:sz w:val="18"/>
          <w:szCs w:val="18"/>
          <w:lang w:val="fr-CA"/>
        </w:rPr>
        <w:t>coréalise</w:t>
      </w:r>
      <w:r w:rsidR="006763D8" w:rsidRPr="006763D8">
        <w:rPr>
          <w:sz w:val="18"/>
          <w:szCs w:val="18"/>
          <w:lang w:val="fr-CA"/>
        </w:rPr>
        <w:t xml:space="preserve"> aux côtés de Dan Edmonds et Ryan Boldt (The Deep Dark Woods)</w:t>
      </w:r>
      <w:r w:rsidR="00364507">
        <w:rPr>
          <w:sz w:val="18"/>
          <w:szCs w:val="18"/>
          <w:lang w:val="fr-CA"/>
        </w:rPr>
        <w:t xml:space="preserve"> alors que les </w:t>
      </w:r>
      <w:r w:rsidR="006763D8" w:rsidRPr="006763D8">
        <w:rPr>
          <w:sz w:val="18"/>
          <w:szCs w:val="18"/>
          <w:lang w:val="fr-CA"/>
        </w:rPr>
        <w:t xml:space="preserve">arrangements de cordes de Colin Nealis (Andy Shauf). </w:t>
      </w:r>
    </w:p>
    <w:p w14:paraId="4DBFD85F" w14:textId="53DC9684" w:rsidR="00054DE6" w:rsidRDefault="00054DE6" w:rsidP="006763D8">
      <w:pPr>
        <w:rPr>
          <w:sz w:val="18"/>
          <w:szCs w:val="18"/>
          <w:lang w:val="fr-CA"/>
        </w:rPr>
      </w:pPr>
    </w:p>
    <w:p w14:paraId="50873645" w14:textId="1D2BF9A8" w:rsidR="00054DE6" w:rsidRDefault="00054DE6" w:rsidP="006763D8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Source : Outside Music</w:t>
      </w:r>
    </w:p>
    <w:p w14:paraId="07495E7D" w14:textId="7E59EBB7" w:rsidR="00054DE6" w:rsidRPr="00FE7657" w:rsidRDefault="00054DE6" w:rsidP="006763D8">
      <w:pPr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Info</w:t>
      </w:r>
      <w:r w:rsidR="00FE7657">
        <w:rPr>
          <w:sz w:val="18"/>
          <w:szCs w:val="18"/>
          <w:lang w:val="fr-CA"/>
        </w:rPr>
        <w:t>rmation</w:t>
      </w:r>
      <w:bookmarkStart w:id="0" w:name="_GoBack"/>
      <w:bookmarkEnd w:id="0"/>
      <w:r>
        <w:rPr>
          <w:sz w:val="18"/>
          <w:szCs w:val="18"/>
          <w:lang w:val="fr-CA"/>
        </w:rPr>
        <w:t> : Simon</w:t>
      </w:r>
      <w:r w:rsidR="00FE7657">
        <w:rPr>
          <w:sz w:val="18"/>
          <w:szCs w:val="18"/>
          <w:lang w:val="fr-CA"/>
        </w:rPr>
        <w:t xml:space="preserve"> Fauteux</w:t>
      </w:r>
    </w:p>
    <w:sectPr w:rsidR="00054DE6" w:rsidRPr="00FE7657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57"/>
    <w:rsid w:val="00054DE6"/>
    <w:rsid w:val="001D3282"/>
    <w:rsid w:val="00353978"/>
    <w:rsid w:val="00364507"/>
    <w:rsid w:val="0040599E"/>
    <w:rsid w:val="005A40DD"/>
    <w:rsid w:val="00612191"/>
    <w:rsid w:val="006363F8"/>
    <w:rsid w:val="006763D8"/>
    <w:rsid w:val="006900BB"/>
    <w:rsid w:val="00774C78"/>
    <w:rsid w:val="007F4317"/>
    <w:rsid w:val="00961867"/>
    <w:rsid w:val="00AE2357"/>
    <w:rsid w:val="00D00A79"/>
    <w:rsid w:val="00F72510"/>
    <w:rsid w:val="00FB11FF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113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57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E2357"/>
  </w:style>
  <w:style w:type="paragraph" w:styleId="Textedebulles">
    <w:name w:val="Balloon Text"/>
    <w:basedOn w:val="Normal"/>
    <w:link w:val="TextedebullesCar"/>
    <w:uiPriority w:val="99"/>
    <w:semiHidden/>
    <w:unhideWhenUsed/>
    <w:rsid w:val="005A40D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0DD"/>
    <w:rPr>
      <w:rFonts w:ascii="Lucida Grande" w:eastAsia="Arial" w:hAnsi="Lucida Grande" w:cs="Arial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57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E2357"/>
  </w:style>
  <w:style w:type="paragraph" w:styleId="Textedebulles">
    <w:name w:val="Balloon Text"/>
    <w:basedOn w:val="Normal"/>
    <w:link w:val="TextedebullesCar"/>
    <w:uiPriority w:val="99"/>
    <w:semiHidden/>
    <w:unhideWhenUsed/>
    <w:rsid w:val="005A40D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0DD"/>
    <w:rPr>
      <w:rFonts w:ascii="Lucida Grande" w:eastAsia="Arial" w:hAnsi="Lucida Grande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2022-02-04T17:46:00Z</dcterms:created>
  <dcterms:modified xsi:type="dcterms:W3CDTF">2022-02-04T17:46:00Z</dcterms:modified>
</cp:coreProperties>
</file>