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C1083" w14:textId="4B46E354" w:rsidR="006B7400" w:rsidRPr="00E459AC" w:rsidRDefault="006B7400" w:rsidP="0087279E">
      <w:pPr>
        <w:rPr>
          <w:b/>
          <w:sz w:val="18"/>
          <w:szCs w:val="18"/>
          <w:lang w:val="fr-CA"/>
        </w:rPr>
      </w:pPr>
      <w:r>
        <w:rPr>
          <w:b/>
          <w:noProof/>
          <w:sz w:val="18"/>
          <w:szCs w:val="18"/>
          <w:lang w:val="fr-FR" w:eastAsia="fr-FR"/>
        </w:rPr>
        <w:drawing>
          <wp:inline distT="0" distB="0" distL="0" distR="0" wp14:anchorId="4707205F" wp14:editId="04910A5A">
            <wp:extent cx="340547" cy="340547"/>
            <wp:effectExtent l="0" t="0" r="2540" b="254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202" cy="352202"/>
                    </a:xfrm>
                    <a:prstGeom prst="rect">
                      <a:avLst/>
                    </a:prstGeom>
                  </pic:spPr>
                </pic:pic>
              </a:graphicData>
            </a:graphic>
          </wp:inline>
        </w:drawing>
      </w:r>
      <w:r w:rsidRPr="00E459AC">
        <w:rPr>
          <w:b/>
          <w:sz w:val="18"/>
          <w:szCs w:val="18"/>
          <w:lang w:val="fr-CA"/>
        </w:rPr>
        <w:t xml:space="preserve"> </w:t>
      </w:r>
      <w:r w:rsidR="00475581">
        <w:rPr>
          <w:b/>
          <w:noProof/>
          <w:sz w:val="18"/>
          <w:szCs w:val="18"/>
          <w:lang w:val="fr-FR" w:eastAsia="fr-FR"/>
        </w:rPr>
        <w:drawing>
          <wp:inline distT="0" distB="0" distL="0" distR="0" wp14:anchorId="738D6C04" wp14:editId="4BD82DAB">
            <wp:extent cx="860612" cy="344245"/>
            <wp:effectExtent l="0" t="0" r="3175" b="0"/>
            <wp:docPr id="4" name="Picture 4" descr="A red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ed background with white 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7356" cy="354943"/>
                    </a:xfrm>
                    <a:prstGeom prst="rect">
                      <a:avLst/>
                    </a:prstGeom>
                  </pic:spPr>
                </pic:pic>
              </a:graphicData>
            </a:graphic>
          </wp:inline>
        </w:drawing>
      </w:r>
    </w:p>
    <w:p w14:paraId="798BF60A" w14:textId="77777777" w:rsidR="00475581" w:rsidRPr="00E459AC" w:rsidRDefault="00475581" w:rsidP="0087279E">
      <w:pPr>
        <w:rPr>
          <w:b/>
          <w:sz w:val="18"/>
          <w:szCs w:val="18"/>
          <w:lang w:val="fr-CA"/>
        </w:rPr>
      </w:pPr>
    </w:p>
    <w:p w14:paraId="1A26F634" w14:textId="5BD17540" w:rsidR="00337CC3" w:rsidRPr="00E459AC" w:rsidRDefault="007A5E6A" w:rsidP="0087279E">
      <w:pPr>
        <w:rPr>
          <w:b/>
          <w:sz w:val="18"/>
          <w:szCs w:val="18"/>
          <w:lang w:val="fr-CA"/>
        </w:rPr>
      </w:pPr>
      <w:r w:rsidRPr="00E459AC">
        <w:rPr>
          <w:b/>
          <w:sz w:val="18"/>
          <w:szCs w:val="18"/>
          <w:lang w:val="fr-CA"/>
        </w:rPr>
        <w:t xml:space="preserve">BRYAN ADAMS </w:t>
      </w:r>
    </w:p>
    <w:p w14:paraId="63BFE79B" w14:textId="65B40A9D" w:rsidR="00337CC3" w:rsidRPr="00C9604B" w:rsidRDefault="007A5E6A" w:rsidP="0087279E">
      <w:pPr>
        <w:rPr>
          <w:b/>
          <w:sz w:val="18"/>
          <w:szCs w:val="18"/>
          <w:highlight w:val="yellow"/>
          <w:lang w:val="fr-CA"/>
        </w:rPr>
      </w:pPr>
      <w:r w:rsidRPr="00C9604B">
        <w:rPr>
          <w:b/>
          <w:i/>
          <w:sz w:val="18"/>
          <w:szCs w:val="18"/>
          <w:lang w:val="fr-CA"/>
        </w:rPr>
        <w:t>SO HAPPY IT HURTS</w:t>
      </w:r>
      <w:r w:rsidR="0087279E" w:rsidRPr="00C9604B">
        <w:rPr>
          <w:b/>
          <w:sz w:val="18"/>
          <w:szCs w:val="18"/>
          <w:lang w:val="fr-CA"/>
        </w:rPr>
        <w:t xml:space="preserve"> – Extrait de son 15ième album à paraître en mars 2022 via BMG</w:t>
      </w:r>
    </w:p>
    <w:p w14:paraId="5425176C" w14:textId="77777777" w:rsidR="00337CC3" w:rsidRPr="00C9604B" w:rsidRDefault="00337CC3">
      <w:pPr>
        <w:rPr>
          <w:b/>
          <w:sz w:val="18"/>
          <w:szCs w:val="18"/>
          <w:lang w:val="fr-CA"/>
        </w:rPr>
      </w:pPr>
    </w:p>
    <w:p w14:paraId="1A111838" w14:textId="6BA65C92" w:rsidR="0087279E" w:rsidRPr="00C9604B" w:rsidRDefault="00627F93" w:rsidP="00491143">
      <w:pPr>
        <w:rPr>
          <w:rFonts w:eastAsia="Times New Roman"/>
          <w:color w:val="000000" w:themeColor="text1"/>
          <w:sz w:val="18"/>
          <w:szCs w:val="18"/>
          <w:lang w:val="fr-CA"/>
        </w:rPr>
      </w:pPr>
      <w:r w:rsidRPr="00C9604B">
        <w:rPr>
          <w:b/>
          <w:bCs/>
          <w:sz w:val="18"/>
          <w:szCs w:val="18"/>
          <w:lang w:val="fr-CA"/>
        </w:rPr>
        <w:t>Montréal, octobre 2021</w:t>
      </w:r>
      <w:r w:rsidR="39B7E34E" w:rsidRPr="00C9604B">
        <w:rPr>
          <w:sz w:val="18"/>
          <w:szCs w:val="18"/>
          <w:lang w:val="fr-CA"/>
        </w:rPr>
        <w:t xml:space="preserve"> - </w:t>
      </w:r>
      <w:r w:rsidR="0087279E" w:rsidRPr="00C9604B">
        <w:rPr>
          <w:rFonts w:eastAsia="Times New Roman"/>
          <w:color w:val="000000"/>
          <w:sz w:val="18"/>
          <w:szCs w:val="18"/>
          <w:lang w:val="fr-CA"/>
        </w:rPr>
        <w:t xml:space="preserve">Connu dans le monde entier pour sa musique rock réconfortante, le chanteur et auteur-compositeur </w:t>
      </w:r>
      <w:r w:rsidR="0087279E" w:rsidRPr="006B7400">
        <w:rPr>
          <w:rFonts w:eastAsia="Times New Roman"/>
          <w:b/>
          <w:bCs/>
          <w:color w:val="000000"/>
          <w:sz w:val="18"/>
          <w:szCs w:val="18"/>
          <w:lang w:val="fr-CA"/>
        </w:rPr>
        <w:t>Bryan Adams</w:t>
      </w:r>
      <w:r w:rsidR="0087279E" w:rsidRPr="00C9604B">
        <w:rPr>
          <w:rFonts w:eastAsia="Times New Roman"/>
          <w:color w:val="000000"/>
          <w:sz w:val="18"/>
          <w:szCs w:val="18"/>
          <w:lang w:val="fr-CA"/>
        </w:rPr>
        <w:t xml:space="preserve"> partage aujourd'hui la chanson</w:t>
      </w:r>
      <w:r w:rsidR="006B7400">
        <w:rPr>
          <w:rFonts w:eastAsia="Times New Roman"/>
          <w:color w:val="000000"/>
          <w:sz w:val="18"/>
          <w:szCs w:val="18"/>
          <w:lang w:val="fr-CA"/>
        </w:rPr>
        <w:t>-</w:t>
      </w:r>
      <w:r w:rsidR="0087279E" w:rsidRPr="00C9604B">
        <w:rPr>
          <w:rFonts w:eastAsia="Times New Roman"/>
          <w:color w:val="000000"/>
          <w:sz w:val="18"/>
          <w:szCs w:val="18"/>
          <w:lang w:val="fr-CA"/>
        </w:rPr>
        <w:t xml:space="preserve">titre de son prochain et 15ième album studio, </w:t>
      </w:r>
      <w:r w:rsidR="0087279E" w:rsidRPr="00C9604B">
        <w:rPr>
          <w:rFonts w:eastAsia="Times New Roman"/>
          <w:i/>
          <w:iCs/>
          <w:color w:val="000000"/>
          <w:sz w:val="18"/>
          <w:szCs w:val="18"/>
          <w:lang w:val="fr-CA"/>
        </w:rPr>
        <w:t>So Happy It Hurts</w:t>
      </w:r>
      <w:r w:rsidR="0087279E" w:rsidRPr="00C9604B">
        <w:rPr>
          <w:rFonts w:eastAsia="Times New Roman"/>
          <w:color w:val="000000"/>
          <w:sz w:val="18"/>
          <w:szCs w:val="18"/>
          <w:lang w:val="fr-CA"/>
        </w:rPr>
        <w:t>, à paraître en mars 2022 via BMG.</w:t>
      </w:r>
    </w:p>
    <w:p w14:paraId="5B92475D" w14:textId="77777777" w:rsidR="00491143" w:rsidRPr="00C9604B" w:rsidRDefault="00491143" w:rsidP="00491143">
      <w:pPr>
        <w:spacing w:line="240" w:lineRule="auto"/>
        <w:rPr>
          <w:rFonts w:eastAsia="Times New Roman"/>
          <w:color w:val="000000"/>
          <w:sz w:val="18"/>
          <w:szCs w:val="18"/>
          <w:lang w:val="fr-CA"/>
        </w:rPr>
      </w:pPr>
      <w:r w:rsidRPr="00C9604B">
        <w:rPr>
          <w:rFonts w:eastAsia="Times New Roman"/>
          <w:color w:val="000000"/>
          <w:sz w:val="18"/>
          <w:szCs w:val="18"/>
          <w:lang w:val="fr-CA"/>
        </w:rPr>
        <w:t> </w:t>
      </w:r>
    </w:p>
    <w:p w14:paraId="16161FA5" w14:textId="6E555046" w:rsidR="00C9604B" w:rsidRPr="00E459AC" w:rsidRDefault="0087279E" w:rsidP="00491143">
      <w:pPr>
        <w:spacing w:line="240" w:lineRule="auto"/>
        <w:rPr>
          <w:rFonts w:eastAsia="Times New Roman"/>
          <w:color w:val="000000" w:themeColor="text1"/>
          <w:sz w:val="18"/>
          <w:szCs w:val="18"/>
          <w:lang w:val="fr-CA"/>
        </w:rPr>
      </w:pPr>
      <w:r w:rsidRPr="00C9604B">
        <w:rPr>
          <w:rFonts w:eastAsia="Times New Roman"/>
          <w:color w:val="000000" w:themeColor="text1"/>
          <w:sz w:val="18"/>
          <w:szCs w:val="18"/>
          <w:lang w:val="fr-CA"/>
        </w:rPr>
        <w:t>La chanson</w:t>
      </w:r>
      <w:r w:rsidR="39B7E34E" w:rsidRPr="00C9604B">
        <w:rPr>
          <w:rFonts w:eastAsia="Times New Roman"/>
          <w:color w:val="000000" w:themeColor="text1"/>
          <w:sz w:val="18"/>
          <w:szCs w:val="18"/>
          <w:lang w:val="fr-CA"/>
        </w:rPr>
        <w:t xml:space="preserve"> </w:t>
      </w:r>
      <w:r w:rsidR="00C9604B" w:rsidRPr="00C9604B">
        <w:rPr>
          <w:rFonts w:eastAsia="Times New Roman"/>
          <w:color w:val="000000" w:themeColor="text1"/>
          <w:sz w:val="18"/>
          <w:szCs w:val="18"/>
          <w:lang w:val="fr-CA"/>
        </w:rPr>
        <w:t xml:space="preserve">« </w:t>
      </w:r>
      <w:r w:rsidR="39B7E34E" w:rsidRPr="00C9604B">
        <w:rPr>
          <w:rFonts w:eastAsia="Times New Roman"/>
          <w:color w:val="000000" w:themeColor="text1"/>
          <w:sz w:val="18"/>
          <w:szCs w:val="18"/>
          <w:lang w:val="fr-CA"/>
        </w:rPr>
        <w:t>So Happy it Hurts</w:t>
      </w:r>
      <w:r w:rsidR="00C9604B" w:rsidRPr="00C9604B">
        <w:rPr>
          <w:rFonts w:eastAsia="Times New Roman"/>
          <w:color w:val="000000" w:themeColor="text1"/>
          <w:sz w:val="18"/>
          <w:szCs w:val="18"/>
          <w:lang w:val="fr-CA"/>
        </w:rPr>
        <w:t xml:space="preserve"> »</w:t>
      </w:r>
      <w:r w:rsidR="39B7E34E" w:rsidRPr="00C9604B">
        <w:rPr>
          <w:rFonts w:eastAsia="Times New Roman"/>
          <w:color w:val="000000" w:themeColor="text1"/>
          <w:sz w:val="18"/>
          <w:szCs w:val="18"/>
          <w:lang w:val="fr-CA"/>
        </w:rPr>
        <w:t xml:space="preserve"> </w:t>
      </w:r>
      <w:r w:rsidRPr="00C9604B">
        <w:rPr>
          <w:rFonts w:eastAsia="Times New Roman"/>
          <w:color w:val="000000" w:themeColor="text1"/>
          <w:sz w:val="18"/>
          <w:szCs w:val="18"/>
          <w:lang w:val="fr-CA"/>
        </w:rPr>
        <w:t>est disponible sur toutes les plateformes</w:t>
      </w:r>
      <w:r w:rsidR="39B7E34E" w:rsidRPr="00C9604B">
        <w:rPr>
          <w:rFonts w:eastAsia="Times New Roman"/>
          <w:color w:val="000000" w:themeColor="text1"/>
          <w:sz w:val="18"/>
          <w:szCs w:val="18"/>
          <w:lang w:val="fr-CA"/>
        </w:rPr>
        <w:t xml:space="preserve"> </w:t>
      </w:r>
      <w:hyperlink r:id="rId7">
        <w:r w:rsidRPr="00C9604B">
          <w:rPr>
            <w:rStyle w:val="Lienhypertexte"/>
            <w:rFonts w:eastAsia="Times New Roman"/>
            <w:sz w:val="18"/>
            <w:szCs w:val="18"/>
            <w:lang w:val="fr-CA"/>
          </w:rPr>
          <w:t>ICI</w:t>
        </w:r>
      </w:hyperlink>
      <w:r w:rsidR="39B7E34E" w:rsidRPr="00C9604B">
        <w:rPr>
          <w:rFonts w:eastAsia="Times New Roman"/>
          <w:color w:val="000000" w:themeColor="text1"/>
          <w:sz w:val="18"/>
          <w:szCs w:val="18"/>
          <w:lang w:val="fr-CA"/>
        </w:rPr>
        <w:t xml:space="preserve">. </w:t>
      </w:r>
      <w:r w:rsidRPr="00C9604B">
        <w:rPr>
          <w:rFonts w:eastAsia="Times New Roman"/>
          <w:color w:val="000000" w:themeColor="text1"/>
          <w:sz w:val="18"/>
          <w:szCs w:val="18"/>
          <w:lang w:val="fr-CA"/>
        </w:rPr>
        <w:t>Le clip</w:t>
      </w:r>
      <w:r w:rsidR="00E459AC">
        <w:rPr>
          <w:rFonts w:eastAsia="Times New Roman"/>
          <w:color w:val="000000" w:themeColor="text1"/>
          <w:sz w:val="18"/>
          <w:szCs w:val="18"/>
          <w:lang w:val="fr-CA"/>
        </w:rPr>
        <w:t xml:space="preserve">, réalisé par Bryan Adams est </w:t>
      </w:r>
      <w:r w:rsidRPr="00C9604B">
        <w:rPr>
          <w:rFonts w:eastAsia="Times New Roman"/>
          <w:color w:val="000000" w:themeColor="text1"/>
          <w:sz w:val="18"/>
          <w:szCs w:val="18"/>
          <w:lang w:val="fr-CA"/>
        </w:rPr>
        <w:t xml:space="preserve">disponible </w:t>
      </w:r>
      <w:hyperlink r:id="rId8" w:history="1">
        <w:r w:rsidRPr="00C9604B">
          <w:rPr>
            <w:rStyle w:val="Lienhypertexte"/>
            <w:rFonts w:eastAsia="Times New Roman"/>
            <w:sz w:val="18"/>
            <w:szCs w:val="18"/>
            <w:lang w:val="fr-CA"/>
          </w:rPr>
          <w:t>ICI</w:t>
        </w:r>
      </w:hyperlink>
      <w:r w:rsidRPr="00C9604B">
        <w:rPr>
          <w:rFonts w:eastAsia="Times New Roman"/>
          <w:color w:val="000000" w:themeColor="text1"/>
          <w:sz w:val="18"/>
          <w:szCs w:val="18"/>
          <w:lang w:val="fr-CA"/>
        </w:rPr>
        <w:t>.</w:t>
      </w:r>
      <w:r w:rsidR="00E459AC">
        <w:rPr>
          <w:rFonts w:eastAsia="Times New Roman"/>
          <w:color w:val="000000" w:themeColor="text1"/>
          <w:sz w:val="18"/>
          <w:szCs w:val="18"/>
          <w:lang w:val="fr-CA"/>
        </w:rPr>
        <w:t xml:space="preserve"> </w:t>
      </w:r>
      <w:r w:rsidR="00C9604B" w:rsidRPr="00E459AC">
        <w:rPr>
          <w:rFonts w:eastAsia="Times New Roman"/>
          <w:color w:val="000000" w:themeColor="text1"/>
          <w:sz w:val="18"/>
          <w:szCs w:val="18"/>
          <w:lang w:val="fr-CA"/>
        </w:rPr>
        <w:t xml:space="preserve">Précommandez </w:t>
      </w:r>
      <w:r w:rsidR="006B7400" w:rsidRPr="00E459AC">
        <w:rPr>
          <w:rFonts w:eastAsia="Times New Roman"/>
          <w:i/>
          <w:iCs/>
          <w:color w:val="000000" w:themeColor="text1"/>
          <w:sz w:val="18"/>
          <w:szCs w:val="18"/>
          <w:lang w:val="fr-CA"/>
        </w:rPr>
        <w:t>So Happy It Hurts</w:t>
      </w:r>
      <w:r w:rsidR="00C9604B" w:rsidRPr="00E459AC">
        <w:rPr>
          <w:rFonts w:eastAsia="Times New Roman"/>
          <w:i/>
          <w:iCs/>
          <w:color w:val="000000" w:themeColor="text1"/>
          <w:sz w:val="18"/>
          <w:szCs w:val="18"/>
          <w:lang w:val="fr-CA"/>
        </w:rPr>
        <w:t xml:space="preserve"> </w:t>
      </w:r>
      <w:hyperlink r:id="rId9" w:history="1">
        <w:r w:rsidR="00C9604B" w:rsidRPr="00E459AC">
          <w:rPr>
            <w:rStyle w:val="Lienhypertexte"/>
            <w:rFonts w:eastAsia="Times New Roman"/>
            <w:sz w:val="18"/>
            <w:szCs w:val="18"/>
            <w:lang w:val="fr-CA"/>
          </w:rPr>
          <w:t>ICI</w:t>
        </w:r>
      </w:hyperlink>
    </w:p>
    <w:p w14:paraId="4B090D44" w14:textId="77777777" w:rsidR="00C9604B" w:rsidRPr="00E459AC" w:rsidRDefault="00C9604B" w:rsidP="00491143">
      <w:pPr>
        <w:spacing w:line="240" w:lineRule="auto"/>
        <w:rPr>
          <w:rFonts w:eastAsia="Times New Roman"/>
          <w:color w:val="000000"/>
          <w:sz w:val="18"/>
          <w:szCs w:val="18"/>
          <w:lang w:val="fr-CA"/>
        </w:rPr>
      </w:pPr>
    </w:p>
    <w:p w14:paraId="160A3B2E" w14:textId="6DE1316E" w:rsidR="00627F93" w:rsidRPr="00C9604B" w:rsidRDefault="00627F93" w:rsidP="00491143">
      <w:pPr>
        <w:spacing w:line="240" w:lineRule="auto"/>
        <w:rPr>
          <w:rFonts w:eastAsia="Times New Roman"/>
          <w:color w:val="000000"/>
          <w:sz w:val="18"/>
          <w:szCs w:val="18"/>
          <w:lang w:val="fr-CA"/>
        </w:rPr>
      </w:pPr>
      <w:r w:rsidRPr="00C9604B">
        <w:rPr>
          <w:rFonts w:eastAsia="Times New Roman"/>
          <w:color w:val="000000"/>
          <w:sz w:val="18"/>
          <w:szCs w:val="18"/>
          <w:lang w:val="fr-CA"/>
        </w:rPr>
        <w:t xml:space="preserve">« </w:t>
      </w:r>
      <w:r w:rsidRPr="00C9604B">
        <w:rPr>
          <w:rFonts w:eastAsia="Times New Roman"/>
          <w:i/>
          <w:iCs/>
          <w:color w:val="000000"/>
          <w:sz w:val="18"/>
          <w:szCs w:val="18"/>
          <w:lang w:val="fr-CA"/>
        </w:rPr>
        <w:t>La pandémie et le confinement ont vraiment fait comprendre que la spontanéité peut être supprimée. Soudainement, toutes les tournées se sont arrêtées, personne n'a pu sauter dans la voiture et partir</w:t>
      </w:r>
      <w:r w:rsidRPr="00C9604B">
        <w:rPr>
          <w:rFonts w:eastAsia="Times New Roman"/>
          <w:color w:val="000000"/>
          <w:sz w:val="18"/>
          <w:szCs w:val="18"/>
          <w:lang w:val="fr-CA"/>
        </w:rPr>
        <w:t xml:space="preserve"> »</w:t>
      </w:r>
      <w:r w:rsidR="00C9604B" w:rsidRPr="00C9604B">
        <w:rPr>
          <w:rFonts w:eastAsia="Times New Roman"/>
          <w:color w:val="000000"/>
          <w:sz w:val="18"/>
          <w:szCs w:val="18"/>
          <w:lang w:val="fr-CA"/>
        </w:rPr>
        <w:t xml:space="preserve"> </w:t>
      </w:r>
      <w:r w:rsidRPr="00C9604B">
        <w:rPr>
          <w:rFonts w:eastAsia="Times New Roman"/>
          <w:color w:val="000000"/>
          <w:sz w:val="18"/>
          <w:szCs w:val="18"/>
          <w:lang w:val="fr-CA"/>
        </w:rPr>
        <w:t xml:space="preserve">explique Adams. « </w:t>
      </w:r>
      <w:r w:rsidRPr="00C9604B">
        <w:rPr>
          <w:rFonts w:eastAsia="Times New Roman"/>
          <w:i/>
          <w:iCs/>
          <w:color w:val="000000"/>
          <w:sz w:val="18"/>
          <w:szCs w:val="18"/>
          <w:lang w:val="fr-CA"/>
        </w:rPr>
        <w:t>So Happy It Hurts parle de liberté, d’autonomie, de spontanéité et du frisson de la route. L'album aborde de nombreuses choses éphémères de la vie qui sont vraiment le secret du bonheur, et plus important encore, la connexion humaine</w:t>
      </w:r>
      <w:r w:rsidR="00C9604B" w:rsidRPr="00C9604B">
        <w:rPr>
          <w:rFonts w:eastAsia="Times New Roman"/>
          <w:color w:val="000000"/>
          <w:sz w:val="18"/>
          <w:szCs w:val="18"/>
          <w:lang w:val="fr-CA"/>
        </w:rPr>
        <w:t xml:space="preserve"> ».</w:t>
      </w:r>
    </w:p>
    <w:p w14:paraId="383FF636" w14:textId="77777777" w:rsidR="00491143" w:rsidRPr="00C9604B" w:rsidRDefault="00491143" w:rsidP="00491143">
      <w:pPr>
        <w:spacing w:line="240" w:lineRule="auto"/>
        <w:rPr>
          <w:rFonts w:eastAsia="Times New Roman"/>
          <w:color w:val="000000"/>
          <w:sz w:val="18"/>
          <w:szCs w:val="18"/>
          <w:lang w:val="fr-CA"/>
        </w:rPr>
      </w:pPr>
      <w:r w:rsidRPr="00C9604B">
        <w:rPr>
          <w:rFonts w:eastAsia="Times New Roman"/>
          <w:color w:val="000000"/>
          <w:sz w:val="18"/>
          <w:szCs w:val="18"/>
          <w:lang w:val="fr-CA"/>
        </w:rPr>
        <w:t> </w:t>
      </w:r>
    </w:p>
    <w:p w14:paraId="2205DF70" w14:textId="40B687C7" w:rsidR="00627F93" w:rsidRPr="00C9604B" w:rsidRDefault="00627F93" w:rsidP="007A5E6A">
      <w:pPr>
        <w:spacing w:line="240" w:lineRule="auto"/>
        <w:rPr>
          <w:rFonts w:eastAsia="Times New Roman"/>
          <w:color w:val="000000"/>
          <w:sz w:val="18"/>
          <w:szCs w:val="18"/>
          <w:lang w:val="fr-CA"/>
        </w:rPr>
      </w:pPr>
      <w:r w:rsidRPr="006B7400">
        <w:rPr>
          <w:rFonts w:eastAsia="Times New Roman"/>
          <w:i/>
          <w:iCs/>
          <w:color w:val="000000"/>
          <w:sz w:val="18"/>
          <w:szCs w:val="18"/>
          <w:lang w:val="fr-CA"/>
        </w:rPr>
        <w:t>So Happy it Hurts</w:t>
      </w:r>
      <w:r w:rsidRPr="00C9604B">
        <w:rPr>
          <w:rFonts w:eastAsia="Times New Roman"/>
          <w:color w:val="000000"/>
          <w:sz w:val="18"/>
          <w:szCs w:val="18"/>
          <w:lang w:val="fr-CA"/>
        </w:rPr>
        <w:t>, dont la sortie est prévue le 11 mars 2022, sera la 15e album de Bryan Adams et comprends 12 nouvelles chansons écrites par lui</w:t>
      </w:r>
      <w:r w:rsidR="00C9604B" w:rsidRPr="00C9604B">
        <w:rPr>
          <w:rFonts w:eastAsia="Times New Roman"/>
          <w:color w:val="000000"/>
          <w:sz w:val="18"/>
          <w:szCs w:val="18"/>
          <w:lang w:val="fr-CA"/>
        </w:rPr>
        <w:t xml:space="preserve"> ou en collaborations</w:t>
      </w:r>
      <w:r w:rsidRPr="00C9604B">
        <w:rPr>
          <w:rFonts w:eastAsia="Times New Roman"/>
          <w:color w:val="000000"/>
          <w:sz w:val="18"/>
          <w:szCs w:val="18"/>
          <w:lang w:val="fr-CA"/>
        </w:rPr>
        <w:t xml:space="preserve">. L'album sera disponible sur toutes les plateformes numériques, ainsi que dans une variété de formats physiques, y compris un CD standard, un CD </w:t>
      </w:r>
      <w:r w:rsidR="00E459AC">
        <w:rPr>
          <w:rFonts w:eastAsia="Times New Roman"/>
          <w:color w:val="000000"/>
          <w:sz w:val="18"/>
          <w:szCs w:val="18"/>
          <w:lang w:val="fr-CA"/>
        </w:rPr>
        <w:t>D</w:t>
      </w:r>
      <w:r w:rsidRPr="00C9604B">
        <w:rPr>
          <w:rFonts w:eastAsia="Times New Roman"/>
          <w:color w:val="000000"/>
          <w:sz w:val="18"/>
          <w:szCs w:val="18"/>
          <w:lang w:val="fr-CA"/>
        </w:rPr>
        <w:t xml:space="preserve">eluxe avec une couverture lenticulaire et un livre cartonné </w:t>
      </w:r>
      <w:r w:rsidR="00C9604B" w:rsidRPr="00C9604B">
        <w:rPr>
          <w:rFonts w:eastAsia="Times New Roman"/>
          <w:color w:val="000000"/>
          <w:sz w:val="18"/>
          <w:szCs w:val="18"/>
          <w:lang w:val="fr-CA"/>
        </w:rPr>
        <w:t>ainsi qu’</w:t>
      </w:r>
      <w:r w:rsidRPr="00C9604B">
        <w:rPr>
          <w:rFonts w:eastAsia="Times New Roman"/>
          <w:color w:val="000000"/>
          <w:sz w:val="18"/>
          <w:szCs w:val="18"/>
          <w:lang w:val="fr-CA"/>
        </w:rPr>
        <w:t xml:space="preserve"> un vinyle. Un vinyle couleur exclusif et un coffret en édition limitée qui comprend le CD de luxe, le vinyle, le livre relié et une photo signée sont également disponibles en pré-commande </w:t>
      </w:r>
      <w:hyperlink r:id="rId10" w:history="1">
        <w:r w:rsidRPr="00C9604B">
          <w:rPr>
            <w:rStyle w:val="Lienhypertexte"/>
            <w:rFonts w:eastAsia="Times New Roman"/>
            <w:sz w:val="18"/>
            <w:szCs w:val="18"/>
            <w:lang w:val="fr-CA"/>
          </w:rPr>
          <w:t>ICI.</w:t>
        </w:r>
      </w:hyperlink>
    </w:p>
    <w:p w14:paraId="408154F5" w14:textId="77777777" w:rsidR="00C9604B" w:rsidRDefault="00C9604B" w:rsidP="00435D54">
      <w:pPr>
        <w:spacing w:line="240" w:lineRule="auto"/>
        <w:rPr>
          <w:sz w:val="18"/>
          <w:szCs w:val="18"/>
          <w:lang w:val="fr-CA"/>
        </w:rPr>
      </w:pPr>
    </w:p>
    <w:p w14:paraId="3C282169" w14:textId="3CA52388" w:rsidR="00627F93" w:rsidRDefault="00627F93" w:rsidP="00435D54">
      <w:pPr>
        <w:spacing w:line="240" w:lineRule="auto"/>
        <w:rPr>
          <w:rFonts w:eastAsia="Times New Roman"/>
          <w:sz w:val="18"/>
          <w:szCs w:val="18"/>
          <w:lang w:val="fr-CA"/>
        </w:rPr>
      </w:pPr>
      <w:r w:rsidRPr="00C9604B">
        <w:rPr>
          <w:rFonts w:eastAsia="Times New Roman"/>
          <w:sz w:val="18"/>
          <w:szCs w:val="18"/>
          <w:lang w:val="fr-CA"/>
        </w:rPr>
        <w:t>La musique de Bryan Adams a atteint le n°1 des palmarès dans plus de 40 pays. Il est Compagnon de l'Ordre du Canada et a remporté de nombreux prix et distinctions, dont trois nominations aux Oscars, cinq nominations aux Golden Globes, un Grammy Award, un American Music Award, un ASCAP Film and Television Music Award ainsi qu'une étoile sur le Hollywood Walk of Fame.</w:t>
      </w:r>
    </w:p>
    <w:p w14:paraId="2650DACB" w14:textId="06E6750B" w:rsidR="00C9604B" w:rsidRDefault="00C9604B" w:rsidP="00435D54">
      <w:pPr>
        <w:spacing w:line="240" w:lineRule="auto"/>
        <w:rPr>
          <w:rFonts w:eastAsia="Times New Roman"/>
          <w:sz w:val="18"/>
          <w:szCs w:val="18"/>
          <w:lang w:val="fr-CA"/>
        </w:rPr>
      </w:pPr>
    </w:p>
    <w:p w14:paraId="5224CB8F" w14:textId="438A8096" w:rsidR="00C9604B" w:rsidRDefault="00C9604B" w:rsidP="00435D54">
      <w:pPr>
        <w:spacing w:line="240" w:lineRule="auto"/>
        <w:rPr>
          <w:rFonts w:eastAsia="Times New Roman"/>
          <w:sz w:val="18"/>
          <w:szCs w:val="18"/>
          <w:lang w:val="fr-CA"/>
        </w:rPr>
      </w:pPr>
      <w:r>
        <w:rPr>
          <w:rFonts w:eastAsia="Times New Roman"/>
          <w:sz w:val="18"/>
          <w:szCs w:val="18"/>
          <w:lang w:val="fr-CA"/>
        </w:rPr>
        <w:t>Source : BMG</w:t>
      </w:r>
    </w:p>
    <w:p w14:paraId="3373D6CE" w14:textId="3BB5A0A7" w:rsidR="00C9604B" w:rsidRDefault="00C9604B" w:rsidP="00435D54">
      <w:pPr>
        <w:spacing w:line="240" w:lineRule="auto"/>
        <w:rPr>
          <w:rFonts w:eastAsia="Times New Roman"/>
          <w:sz w:val="18"/>
          <w:szCs w:val="18"/>
          <w:lang w:val="fr-CA"/>
        </w:rPr>
      </w:pPr>
      <w:r>
        <w:rPr>
          <w:rFonts w:eastAsia="Times New Roman"/>
          <w:sz w:val="18"/>
          <w:szCs w:val="18"/>
          <w:lang w:val="fr-CA"/>
        </w:rPr>
        <w:t>Info</w:t>
      </w:r>
      <w:r w:rsidR="00C8145B">
        <w:rPr>
          <w:rFonts w:eastAsia="Times New Roman"/>
          <w:sz w:val="18"/>
          <w:szCs w:val="18"/>
          <w:lang w:val="fr-CA"/>
        </w:rPr>
        <w:t>rmation</w:t>
      </w:r>
      <w:bookmarkStart w:id="0" w:name="_GoBack"/>
      <w:bookmarkEnd w:id="0"/>
      <w:r>
        <w:rPr>
          <w:rFonts w:eastAsia="Times New Roman"/>
          <w:sz w:val="18"/>
          <w:szCs w:val="18"/>
          <w:lang w:val="fr-CA"/>
        </w:rPr>
        <w:t> : Simon Fauteux</w:t>
      </w:r>
    </w:p>
    <w:p w14:paraId="4350D230" w14:textId="77777777" w:rsidR="00337CC3" w:rsidRPr="00C9604B" w:rsidRDefault="00337CC3" w:rsidP="00C8145B">
      <w:pPr>
        <w:rPr>
          <w:sz w:val="18"/>
          <w:szCs w:val="18"/>
        </w:rPr>
      </w:pPr>
    </w:p>
    <w:p w14:paraId="0E9C5714" w14:textId="72D1204F" w:rsidR="00337CC3" w:rsidRPr="00C9604B" w:rsidRDefault="00337CC3">
      <w:pPr>
        <w:jc w:val="center"/>
        <w:rPr>
          <w:sz w:val="18"/>
          <w:szCs w:val="18"/>
        </w:rPr>
      </w:pPr>
    </w:p>
    <w:sectPr w:rsidR="00337CC3" w:rsidRPr="00C9604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C3"/>
    <w:rsid w:val="000A1009"/>
    <w:rsid w:val="001502C3"/>
    <w:rsid w:val="002F4323"/>
    <w:rsid w:val="00324802"/>
    <w:rsid w:val="00337CC3"/>
    <w:rsid w:val="00372AAE"/>
    <w:rsid w:val="00435D54"/>
    <w:rsid w:val="00475581"/>
    <w:rsid w:val="00491143"/>
    <w:rsid w:val="00627F93"/>
    <w:rsid w:val="006B7400"/>
    <w:rsid w:val="007476F5"/>
    <w:rsid w:val="007A5E6A"/>
    <w:rsid w:val="007F0E22"/>
    <w:rsid w:val="0087279E"/>
    <w:rsid w:val="00937DF9"/>
    <w:rsid w:val="009A7839"/>
    <w:rsid w:val="00A26697"/>
    <w:rsid w:val="00C8145B"/>
    <w:rsid w:val="00C9604B"/>
    <w:rsid w:val="00E459AC"/>
    <w:rsid w:val="00EA6B1C"/>
    <w:rsid w:val="00EB2C88"/>
    <w:rsid w:val="00EC236F"/>
    <w:rsid w:val="39B7E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B7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Pr>
      <w:color w:val="0000FF" w:themeColor="hyperlink"/>
      <w:u w:val="single"/>
    </w:rPr>
  </w:style>
  <w:style w:type="character" w:styleId="Lienhypertextesuivi">
    <w:name w:val="FollowedHyperlink"/>
    <w:basedOn w:val="Policepardfaut"/>
    <w:uiPriority w:val="99"/>
    <w:semiHidden/>
    <w:unhideWhenUsed/>
    <w:rsid w:val="00EB2C88"/>
    <w:rPr>
      <w:color w:val="800080" w:themeColor="followedHyperlink"/>
      <w:u w:val="single"/>
    </w:rPr>
  </w:style>
  <w:style w:type="character" w:customStyle="1" w:styleId="UnresolvedMention">
    <w:name w:val="Unresolved Mention"/>
    <w:basedOn w:val="Policepardfaut"/>
    <w:uiPriority w:val="99"/>
    <w:semiHidden/>
    <w:unhideWhenUsed/>
    <w:rsid w:val="007F0E22"/>
    <w:rPr>
      <w:color w:val="605E5C"/>
      <w:shd w:val="clear" w:color="auto" w:fill="E1DFDD"/>
    </w:rPr>
  </w:style>
  <w:style w:type="paragraph" w:styleId="Textedebulles">
    <w:name w:val="Balloon Text"/>
    <w:basedOn w:val="Normal"/>
    <w:link w:val="TextedebullesCar"/>
    <w:uiPriority w:val="99"/>
    <w:semiHidden/>
    <w:unhideWhenUsed/>
    <w:rsid w:val="002F4323"/>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F432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styleId="Lienhypertexte">
    <w:name w:val="Hyperlink"/>
    <w:basedOn w:val="Policepardfaut"/>
    <w:uiPriority w:val="99"/>
    <w:unhideWhenUsed/>
    <w:rPr>
      <w:color w:val="0000FF" w:themeColor="hyperlink"/>
      <w:u w:val="single"/>
    </w:rPr>
  </w:style>
  <w:style w:type="character" w:styleId="Lienhypertextesuivi">
    <w:name w:val="FollowedHyperlink"/>
    <w:basedOn w:val="Policepardfaut"/>
    <w:uiPriority w:val="99"/>
    <w:semiHidden/>
    <w:unhideWhenUsed/>
    <w:rsid w:val="00EB2C88"/>
    <w:rPr>
      <w:color w:val="800080" w:themeColor="followedHyperlink"/>
      <w:u w:val="single"/>
    </w:rPr>
  </w:style>
  <w:style w:type="character" w:customStyle="1" w:styleId="UnresolvedMention">
    <w:name w:val="Unresolved Mention"/>
    <w:basedOn w:val="Policepardfaut"/>
    <w:uiPriority w:val="99"/>
    <w:semiHidden/>
    <w:unhideWhenUsed/>
    <w:rsid w:val="007F0E22"/>
    <w:rPr>
      <w:color w:val="605E5C"/>
      <w:shd w:val="clear" w:color="auto" w:fill="E1DFDD"/>
    </w:rPr>
  </w:style>
  <w:style w:type="paragraph" w:styleId="Textedebulles">
    <w:name w:val="Balloon Text"/>
    <w:basedOn w:val="Normal"/>
    <w:link w:val="TextedebullesCar"/>
    <w:uiPriority w:val="99"/>
    <w:semiHidden/>
    <w:unhideWhenUsed/>
    <w:rsid w:val="002F4323"/>
    <w:pPr>
      <w:spacing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F432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272278">
      <w:bodyDiv w:val="1"/>
      <w:marLeft w:val="0"/>
      <w:marRight w:val="0"/>
      <w:marTop w:val="0"/>
      <w:marBottom w:val="0"/>
      <w:divBdr>
        <w:top w:val="none" w:sz="0" w:space="0" w:color="auto"/>
        <w:left w:val="none" w:sz="0" w:space="0" w:color="auto"/>
        <w:bottom w:val="none" w:sz="0" w:space="0" w:color="auto"/>
        <w:right w:val="none" w:sz="0" w:space="0" w:color="auto"/>
      </w:divBdr>
    </w:div>
    <w:div w:id="20090890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eur02.safelinks.protection.outlook.com/?url=https%3A%2F%2Fbryanadams.lnk.to%2FSoHappyItHurts&amp;data=04%7C01%7Cangela.barkan%40bmg.com%7Ce8dac30e29374843a22408d9844f3de2%7C1ca8bd943c974fc68955bad266b43f0b%7C0%7C0%7C637686298149036876%7CUnknown%7CTWFpbGZsb3d8eyJWIjoiMC4wLjAwMDAiLCJQIjoiV2luMzIiLCJBTiI6Ik1haWwiLCJXVCI6Mn0%3D%7C1000&amp;sdata=Ut0pdEsJZh%2FnHlLmrcf5JUVROJJTqbeMBPig4s6Bpog%3D&amp;reserved=0" TargetMode="External"/><Relationship Id="rId8" Type="http://schemas.openxmlformats.org/officeDocument/2006/relationships/hyperlink" Target="https://www.youtube.com/premium" TargetMode="External"/><Relationship Id="rId9" Type="http://schemas.openxmlformats.org/officeDocument/2006/relationships/hyperlink" Target="https://bryanadams.lnk.to/SoHappyItHurtsAlbum" TargetMode="External"/><Relationship Id="rId10" Type="http://schemas.openxmlformats.org/officeDocument/2006/relationships/hyperlink" Target="https://bryanadams.lnk.to/SoHappyItHurtsAlb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2182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Fauteux</cp:lastModifiedBy>
  <cp:revision>3</cp:revision>
  <dcterms:created xsi:type="dcterms:W3CDTF">2021-10-08T18:05:00Z</dcterms:created>
  <dcterms:modified xsi:type="dcterms:W3CDTF">2021-10-08T18:05:00Z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b3bb4f-ac51-4411-a185-241d5c7baecc_Enabled">
    <vt:lpwstr>true</vt:lpwstr>
  </property>
  <property fmtid="{D5CDD505-2E9C-101B-9397-08002B2CF9AE}" pid="3" name="MSIP_Label_56b3bb4f-ac51-4411-a185-241d5c7baecc_SetDate">
    <vt:lpwstr>2021-09-28T20:26:13Z</vt:lpwstr>
  </property>
  <property fmtid="{D5CDD505-2E9C-101B-9397-08002B2CF9AE}" pid="4" name="MSIP_Label_56b3bb4f-ac51-4411-a185-241d5c7baecc_Method">
    <vt:lpwstr>Privileged</vt:lpwstr>
  </property>
  <property fmtid="{D5CDD505-2E9C-101B-9397-08002B2CF9AE}" pid="5" name="MSIP_Label_56b3bb4f-ac51-4411-a185-241d5c7baecc_Name">
    <vt:lpwstr>56b3bb4f-ac51-4411-a185-241d5c7baecc</vt:lpwstr>
  </property>
  <property fmtid="{D5CDD505-2E9C-101B-9397-08002B2CF9AE}" pid="6" name="MSIP_Label_56b3bb4f-ac51-4411-a185-241d5c7baecc_SiteId">
    <vt:lpwstr>1ca8bd94-3c97-4fc6-8955-bad266b43f0b</vt:lpwstr>
  </property>
  <property fmtid="{D5CDD505-2E9C-101B-9397-08002B2CF9AE}" pid="7" name="MSIP_Label_56b3bb4f-ac51-4411-a185-241d5c7baecc_ActionId">
    <vt:lpwstr>df28cb90-d290-45c7-812a-84d90d993150</vt:lpwstr>
  </property>
  <property fmtid="{D5CDD505-2E9C-101B-9397-08002B2CF9AE}" pid="8" name="MSIP_Label_56b3bb4f-ac51-4411-a185-241d5c7baecc_ContentBits">
    <vt:lpwstr>0</vt:lpwstr>
  </property>
</Properties>
</file>