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D766FB" w:rsidRPr="007C47F4" w:rsidRDefault="00E05F0E" w:rsidP="00D766FB">
      <w:pPr>
        <w:rPr>
          <w:rFonts w:ascii="Arial" w:hAnsi="Arial" w:cs="Arial"/>
          <w:sz w:val="18"/>
          <w:szCs w:val="18"/>
          <w:lang w:val="fr-CA"/>
        </w:rPr>
      </w:pPr>
      <w:r w:rsidRPr="003A46DA">
        <w:rPr>
          <w:rFonts w:ascii="Arial" w:hAnsi="Arial" w:cs="Arial"/>
          <w:noProof/>
          <w:sz w:val="18"/>
          <w:szCs w:val="18"/>
          <w:lang w:val="fr-FR" w:eastAsia="fr-FR"/>
        </w:rPr>
        <w:drawing>
          <wp:inline distT="0" distB="0" distL="0" distR="0" wp14:anchorId="1C3975DF" wp14:editId="07777777">
            <wp:extent cx="266700"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3A46DA">
        <w:rPr>
          <w:rFonts w:ascii="Arial" w:hAnsi="Arial" w:cs="Arial"/>
          <w:noProof/>
          <w:sz w:val="18"/>
          <w:szCs w:val="18"/>
          <w:lang w:val="fr-FR" w:eastAsia="fr-FR"/>
        </w:rPr>
        <w:drawing>
          <wp:inline distT="0" distB="0" distL="0" distR="0" wp14:anchorId="70BA5CC9" wp14:editId="07777777">
            <wp:extent cx="942975" cy="285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2975" cy="285750"/>
                    </a:xfrm>
                    <a:prstGeom prst="rect">
                      <a:avLst/>
                    </a:prstGeom>
                    <a:noFill/>
                    <a:ln>
                      <a:noFill/>
                    </a:ln>
                  </pic:spPr>
                </pic:pic>
              </a:graphicData>
            </a:graphic>
          </wp:inline>
        </w:drawing>
      </w:r>
    </w:p>
    <w:p w14:paraId="0A37501D" w14:textId="77777777" w:rsidR="00D766FB" w:rsidRPr="007C47F4" w:rsidRDefault="00D766FB" w:rsidP="00D766FB">
      <w:pPr>
        <w:rPr>
          <w:rFonts w:ascii="Arial" w:hAnsi="Arial" w:cs="Arial"/>
          <w:sz w:val="18"/>
          <w:szCs w:val="18"/>
          <w:lang w:val="fr-CA"/>
        </w:rPr>
      </w:pPr>
    </w:p>
    <w:p w14:paraId="5C049038" w14:textId="77777777" w:rsidR="005C4715" w:rsidRDefault="1D0ED3AC" w:rsidP="005C4715">
      <w:pPr>
        <w:rPr>
          <w:rFonts w:ascii="Arial" w:eastAsia="Arial" w:hAnsi="Arial" w:cs="Arial"/>
          <w:b/>
          <w:bCs/>
          <w:sz w:val="18"/>
          <w:szCs w:val="18"/>
          <w:lang w:val="fr-CA"/>
        </w:rPr>
      </w:pPr>
      <w:r w:rsidRPr="485758C4">
        <w:rPr>
          <w:rFonts w:ascii="Arial" w:eastAsia="Arial" w:hAnsi="Arial" w:cs="Arial"/>
          <w:b/>
          <w:bCs/>
          <w:sz w:val="18"/>
          <w:szCs w:val="18"/>
          <w:lang w:val="fr-CA"/>
        </w:rPr>
        <w:t>Vivre dans la nuit de Nuance</w:t>
      </w:r>
      <w:r w:rsidR="005C4715">
        <w:rPr>
          <w:rFonts w:ascii="Arial" w:eastAsia="Arial" w:hAnsi="Arial" w:cs="Arial"/>
          <w:b/>
          <w:bCs/>
          <w:sz w:val="18"/>
          <w:szCs w:val="18"/>
          <w:lang w:val="fr-CA"/>
        </w:rPr>
        <w:t xml:space="preserve"> </w:t>
      </w:r>
    </w:p>
    <w:p w14:paraId="10655CCA" w14:textId="07C40C10" w:rsidR="1D0ED3AC" w:rsidRPr="000B585D" w:rsidRDefault="1D0ED3AC">
      <w:pPr>
        <w:rPr>
          <w:lang w:val="fr-CA"/>
        </w:rPr>
      </w:pPr>
      <w:r w:rsidRPr="485758C4">
        <w:rPr>
          <w:rFonts w:ascii="Arial" w:eastAsia="Arial" w:hAnsi="Arial" w:cs="Arial"/>
          <w:sz w:val="18"/>
          <w:szCs w:val="18"/>
          <w:lang w:val="fr-CA"/>
        </w:rPr>
        <w:t xml:space="preserve">La </w:t>
      </w:r>
      <w:r w:rsidR="00EB6F60">
        <w:rPr>
          <w:rFonts w:ascii="Arial" w:eastAsia="Arial" w:hAnsi="Arial" w:cs="Arial"/>
          <w:sz w:val="18"/>
          <w:szCs w:val="18"/>
          <w:lang w:val="fr-CA"/>
        </w:rPr>
        <w:t>chanson,</w:t>
      </w:r>
      <w:r w:rsidRPr="485758C4">
        <w:rPr>
          <w:rFonts w:ascii="Arial" w:eastAsia="Arial" w:hAnsi="Arial" w:cs="Arial"/>
          <w:sz w:val="18"/>
          <w:szCs w:val="18"/>
          <w:lang w:val="fr-CA"/>
        </w:rPr>
        <w:t xml:space="preserve"> lancée en 1984</w:t>
      </w:r>
      <w:r w:rsidR="004A196F">
        <w:rPr>
          <w:rFonts w:ascii="Arial" w:eastAsia="Arial" w:hAnsi="Arial" w:cs="Arial"/>
          <w:sz w:val="18"/>
          <w:szCs w:val="18"/>
          <w:lang w:val="fr-CA"/>
        </w:rPr>
        <w:t xml:space="preserve">, </w:t>
      </w:r>
      <w:r w:rsidR="009A1103" w:rsidRPr="000B585D">
        <w:rPr>
          <w:rFonts w:ascii="Arial" w:eastAsia="Arial" w:hAnsi="Arial" w:cs="Arial"/>
          <w:color w:val="000000" w:themeColor="text1"/>
          <w:sz w:val="18"/>
          <w:szCs w:val="18"/>
          <w:lang w:val="fr-CA"/>
        </w:rPr>
        <w:t>sera</w:t>
      </w:r>
      <w:r w:rsidRPr="000B585D">
        <w:rPr>
          <w:rFonts w:ascii="Arial" w:eastAsia="Arial" w:hAnsi="Arial" w:cs="Arial"/>
          <w:color w:val="000000" w:themeColor="text1"/>
          <w:sz w:val="18"/>
          <w:szCs w:val="18"/>
          <w:lang w:val="fr-CA"/>
        </w:rPr>
        <w:t xml:space="preserve"> </w:t>
      </w:r>
      <w:r w:rsidR="00F52102" w:rsidRPr="000B585D">
        <w:rPr>
          <w:rFonts w:ascii="Arial" w:eastAsia="Arial" w:hAnsi="Arial" w:cs="Arial"/>
          <w:color w:val="000000" w:themeColor="text1"/>
          <w:sz w:val="18"/>
          <w:szCs w:val="18"/>
          <w:lang w:val="fr-CA"/>
        </w:rPr>
        <w:t>intronisée</w:t>
      </w:r>
      <w:r w:rsidRPr="000B585D">
        <w:rPr>
          <w:rFonts w:ascii="Arial" w:eastAsia="Arial" w:hAnsi="Arial" w:cs="Arial"/>
          <w:color w:val="000000" w:themeColor="text1"/>
          <w:sz w:val="18"/>
          <w:szCs w:val="18"/>
          <w:lang w:val="fr-CA"/>
        </w:rPr>
        <w:t xml:space="preserve"> </w:t>
      </w:r>
      <w:r w:rsidRPr="485758C4">
        <w:rPr>
          <w:rFonts w:ascii="Arial" w:eastAsia="Arial" w:hAnsi="Arial" w:cs="Arial"/>
          <w:sz w:val="18"/>
          <w:szCs w:val="18"/>
          <w:lang w:val="fr-CA"/>
        </w:rPr>
        <w:t xml:space="preserve">au Panthéon des </w:t>
      </w:r>
      <w:r w:rsidR="008E0B5A" w:rsidRPr="000B585D">
        <w:rPr>
          <w:rFonts w:ascii="Arial" w:eastAsia="Arial" w:hAnsi="Arial" w:cs="Arial"/>
          <w:color w:val="000000" w:themeColor="text1"/>
          <w:sz w:val="18"/>
          <w:szCs w:val="18"/>
          <w:lang w:val="fr-CA"/>
        </w:rPr>
        <w:t xml:space="preserve">auteurs </w:t>
      </w:r>
      <w:r w:rsidRPr="485758C4">
        <w:rPr>
          <w:rFonts w:ascii="Arial" w:eastAsia="Arial" w:hAnsi="Arial" w:cs="Arial"/>
          <w:sz w:val="18"/>
          <w:szCs w:val="18"/>
          <w:lang w:val="fr-CA"/>
        </w:rPr>
        <w:t xml:space="preserve">et compositeurs canadiens le 10 août à l’émission Bonsoir </w:t>
      </w:r>
      <w:proofErr w:type="spellStart"/>
      <w:r w:rsidRPr="485758C4">
        <w:rPr>
          <w:rFonts w:ascii="Arial" w:eastAsia="Arial" w:hAnsi="Arial" w:cs="Arial"/>
          <w:sz w:val="18"/>
          <w:szCs w:val="18"/>
          <w:lang w:val="fr-CA"/>
        </w:rPr>
        <w:t>Bonsoir</w:t>
      </w:r>
      <w:proofErr w:type="spellEnd"/>
    </w:p>
    <w:p w14:paraId="641FBEF1" w14:textId="2E7ADC0F" w:rsidR="1D0ED3AC" w:rsidRPr="000B585D" w:rsidRDefault="1D0ED3AC">
      <w:pPr>
        <w:rPr>
          <w:lang w:val="fr-CA"/>
        </w:rPr>
      </w:pPr>
      <w:r w:rsidRPr="485758C4">
        <w:rPr>
          <w:rFonts w:ascii="Arial" w:eastAsia="Arial" w:hAnsi="Arial" w:cs="Arial"/>
          <w:sz w:val="18"/>
          <w:szCs w:val="18"/>
          <w:lang w:val="fr-CA"/>
        </w:rPr>
        <w:t xml:space="preserve"> </w:t>
      </w:r>
    </w:p>
    <w:p w14:paraId="5A465C72" w14:textId="0C5B0C6A" w:rsidR="1D0ED3AC" w:rsidRPr="000B585D" w:rsidRDefault="1D0ED3AC">
      <w:pPr>
        <w:rPr>
          <w:lang w:val="fr-CA"/>
        </w:rPr>
      </w:pPr>
      <w:r w:rsidRPr="485758C4">
        <w:rPr>
          <w:rFonts w:ascii="Arial" w:eastAsia="Arial" w:hAnsi="Arial" w:cs="Arial"/>
          <w:b/>
          <w:bCs/>
          <w:sz w:val="18"/>
          <w:szCs w:val="18"/>
          <w:lang w:val="fr-CA"/>
        </w:rPr>
        <w:t>Montréal, août 2021</w:t>
      </w:r>
      <w:r w:rsidRPr="485758C4">
        <w:rPr>
          <w:rFonts w:ascii="Arial" w:eastAsia="Arial" w:hAnsi="Arial" w:cs="Arial"/>
          <w:sz w:val="18"/>
          <w:szCs w:val="18"/>
          <w:lang w:val="fr-CA"/>
        </w:rPr>
        <w:t xml:space="preserve"> - L’incontournable chanson « Vivre dans la nuit » du groupe </w:t>
      </w:r>
      <w:r w:rsidRPr="485758C4">
        <w:rPr>
          <w:rFonts w:ascii="Arial" w:eastAsia="Arial" w:hAnsi="Arial" w:cs="Arial"/>
          <w:b/>
          <w:bCs/>
          <w:sz w:val="18"/>
          <w:szCs w:val="18"/>
          <w:lang w:val="fr-CA"/>
        </w:rPr>
        <w:t xml:space="preserve">Nuance </w:t>
      </w:r>
      <w:r w:rsidRPr="485758C4">
        <w:rPr>
          <w:rFonts w:ascii="Arial" w:eastAsia="Arial" w:hAnsi="Arial" w:cs="Arial"/>
          <w:sz w:val="18"/>
          <w:szCs w:val="18"/>
          <w:lang w:val="fr-CA"/>
        </w:rPr>
        <w:t xml:space="preserve">sera intronisée au </w:t>
      </w:r>
      <w:r w:rsidRPr="004E62F2">
        <w:rPr>
          <w:rFonts w:ascii="Arial" w:eastAsia="Arial" w:hAnsi="Arial" w:cs="Arial"/>
          <w:b/>
          <w:bCs/>
          <w:sz w:val="18"/>
          <w:szCs w:val="18"/>
          <w:lang w:val="fr-CA"/>
        </w:rPr>
        <w:t>Panthéon des auteurs et compositeurs canadiens</w:t>
      </w:r>
      <w:r w:rsidRPr="485758C4">
        <w:rPr>
          <w:rFonts w:ascii="Arial" w:eastAsia="Arial" w:hAnsi="Arial" w:cs="Arial"/>
          <w:sz w:val="18"/>
          <w:szCs w:val="18"/>
          <w:lang w:val="fr-CA"/>
        </w:rPr>
        <w:t xml:space="preserve"> le </w:t>
      </w:r>
      <w:r w:rsidRPr="485758C4">
        <w:rPr>
          <w:rFonts w:ascii="Arial" w:eastAsia="Arial" w:hAnsi="Arial" w:cs="Arial"/>
          <w:b/>
          <w:bCs/>
          <w:sz w:val="18"/>
          <w:szCs w:val="18"/>
          <w:lang w:val="fr-CA"/>
        </w:rPr>
        <w:t xml:space="preserve">mardi 10 août à 21h </w:t>
      </w:r>
      <w:r w:rsidRPr="004E62F2">
        <w:rPr>
          <w:rFonts w:ascii="Arial" w:eastAsia="Arial" w:hAnsi="Arial" w:cs="Arial"/>
          <w:sz w:val="18"/>
          <w:szCs w:val="18"/>
          <w:lang w:val="fr-CA"/>
        </w:rPr>
        <w:t xml:space="preserve">lors de l’émission BONSOIR </w:t>
      </w:r>
      <w:proofErr w:type="spellStart"/>
      <w:r w:rsidRPr="004E62F2">
        <w:rPr>
          <w:rFonts w:ascii="Arial" w:eastAsia="Arial" w:hAnsi="Arial" w:cs="Arial"/>
          <w:sz w:val="18"/>
          <w:szCs w:val="18"/>
          <w:lang w:val="fr-CA"/>
        </w:rPr>
        <w:t>BONSOIR</w:t>
      </w:r>
      <w:proofErr w:type="spellEnd"/>
      <w:r w:rsidRPr="004E62F2">
        <w:rPr>
          <w:rFonts w:ascii="Arial" w:eastAsia="Arial" w:hAnsi="Arial" w:cs="Arial"/>
          <w:sz w:val="18"/>
          <w:szCs w:val="18"/>
          <w:lang w:val="fr-CA"/>
        </w:rPr>
        <w:t xml:space="preserve"> </w:t>
      </w:r>
      <w:r w:rsidRPr="485758C4">
        <w:rPr>
          <w:rFonts w:ascii="Arial" w:eastAsia="Arial" w:hAnsi="Arial" w:cs="Arial"/>
          <w:sz w:val="18"/>
          <w:szCs w:val="18"/>
          <w:lang w:val="fr-CA"/>
        </w:rPr>
        <w:t>sur les ondes</w:t>
      </w:r>
      <w:r w:rsidRPr="485758C4">
        <w:rPr>
          <w:rFonts w:ascii="Arial" w:eastAsia="Arial" w:hAnsi="Arial" w:cs="Arial"/>
          <w:b/>
          <w:bCs/>
          <w:sz w:val="18"/>
          <w:szCs w:val="18"/>
          <w:lang w:val="fr-CA"/>
        </w:rPr>
        <w:t xml:space="preserve"> </w:t>
      </w:r>
      <w:r w:rsidRPr="004E62F2">
        <w:rPr>
          <w:rFonts w:ascii="Arial" w:eastAsia="Arial" w:hAnsi="Arial" w:cs="Arial"/>
          <w:sz w:val="18"/>
          <w:szCs w:val="18"/>
          <w:lang w:val="fr-CA"/>
        </w:rPr>
        <w:t xml:space="preserve">d’ICI </w:t>
      </w:r>
      <w:r w:rsidR="00723CE6" w:rsidRPr="004E62F2">
        <w:rPr>
          <w:rFonts w:ascii="Arial" w:eastAsia="Arial" w:hAnsi="Arial" w:cs="Arial"/>
          <w:sz w:val="18"/>
          <w:szCs w:val="18"/>
          <w:lang w:val="fr-CA"/>
        </w:rPr>
        <w:t>télé</w:t>
      </w:r>
      <w:r w:rsidRPr="004E62F2">
        <w:rPr>
          <w:rFonts w:ascii="Arial" w:eastAsia="Arial" w:hAnsi="Arial" w:cs="Arial"/>
          <w:sz w:val="18"/>
          <w:szCs w:val="18"/>
          <w:lang w:val="fr-CA"/>
        </w:rPr>
        <w:t>.</w:t>
      </w:r>
      <w:r w:rsidRPr="485758C4">
        <w:rPr>
          <w:rFonts w:ascii="Arial" w:eastAsia="Arial" w:hAnsi="Arial" w:cs="Arial"/>
          <w:sz w:val="18"/>
          <w:szCs w:val="18"/>
          <w:lang w:val="fr-CA"/>
        </w:rPr>
        <w:t xml:space="preserve"> Pour l’occasion, la chanson sera interprétée par Fanny Bloom et </w:t>
      </w:r>
      <w:proofErr w:type="spellStart"/>
      <w:r w:rsidRPr="485758C4">
        <w:rPr>
          <w:rFonts w:ascii="Arial" w:eastAsia="Arial" w:hAnsi="Arial" w:cs="Arial"/>
          <w:sz w:val="18"/>
          <w:szCs w:val="18"/>
          <w:lang w:val="fr-CA"/>
        </w:rPr>
        <w:t>Patsy</w:t>
      </w:r>
      <w:proofErr w:type="spellEnd"/>
      <w:r w:rsidRPr="485758C4">
        <w:rPr>
          <w:rFonts w:ascii="Arial" w:eastAsia="Arial" w:hAnsi="Arial" w:cs="Arial"/>
          <w:sz w:val="18"/>
          <w:szCs w:val="18"/>
          <w:lang w:val="fr-CA"/>
        </w:rPr>
        <w:t xml:space="preserve"> Galant en présence de </w:t>
      </w:r>
      <w:r w:rsidRPr="485758C4">
        <w:rPr>
          <w:rFonts w:ascii="Arial" w:eastAsia="Arial" w:hAnsi="Arial" w:cs="Arial"/>
          <w:b/>
          <w:bCs/>
          <w:sz w:val="18"/>
          <w:szCs w:val="18"/>
          <w:lang w:val="fr-CA"/>
        </w:rPr>
        <w:t xml:space="preserve">Sandra </w:t>
      </w:r>
      <w:proofErr w:type="spellStart"/>
      <w:r w:rsidRPr="485758C4">
        <w:rPr>
          <w:rFonts w:ascii="Arial" w:eastAsia="Arial" w:hAnsi="Arial" w:cs="Arial"/>
          <w:b/>
          <w:bCs/>
          <w:sz w:val="18"/>
          <w:szCs w:val="18"/>
          <w:lang w:val="fr-CA"/>
        </w:rPr>
        <w:t>Dorion</w:t>
      </w:r>
      <w:proofErr w:type="spellEnd"/>
      <w:r w:rsidRPr="485758C4">
        <w:rPr>
          <w:rFonts w:ascii="Arial" w:eastAsia="Arial" w:hAnsi="Arial" w:cs="Arial"/>
          <w:sz w:val="18"/>
          <w:szCs w:val="18"/>
          <w:lang w:val="fr-CA"/>
        </w:rPr>
        <w:t>.</w:t>
      </w:r>
    </w:p>
    <w:p w14:paraId="46C07936" w14:textId="77777777" w:rsidR="00852604" w:rsidRDefault="1D0ED3AC" w:rsidP="485758C4">
      <w:pPr>
        <w:jc w:val="both"/>
        <w:rPr>
          <w:lang w:val="fr-CA"/>
        </w:rPr>
      </w:pPr>
      <w:r w:rsidRPr="485758C4">
        <w:rPr>
          <w:rFonts w:ascii="Arial" w:eastAsia="Arial" w:hAnsi="Arial" w:cs="Arial"/>
          <w:sz w:val="18"/>
          <w:szCs w:val="18"/>
          <w:lang w:val="fr-CA"/>
        </w:rPr>
        <w:t xml:space="preserve"> </w:t>
      </w:r>
    </w:p>
    <w:p w14:paraId="56F494A1" w14:textId="517D2605" w:rsidR="1D0ED3AC" w:rsidRPr="000B585D" w:rsidRDefault="1D0ED3AC" w:rsidP="485758C4">
      <w:pPr>
        <w:jc w:val="both"/>
        <w:rPr>
          <w:lang w:val="fr-CA"/>
        </w:rPr>
      </w:pPr>
      <w:r w:rsidRPr="485758C4">
        <w:rPr>
          <w:rFonts w:ascii="Arial" w:eastAsia="Arial" w:hAnsi="Arial" w:cs="Arial"/>
          <w:sz w:val="18"/>
          <w:szCs w:val="18"/>
          <w:lang w:val="fr-CA"/>
        </w:rPr>
        <w:t>Écrite et composée par</w:t>
      </w:r>
      <w:r w:rsidR="005C4715">
        <w:rPr>
          <w:rFonts w:ascii="Arial" w:eastAsia="Arial" w:hAnsi="Arial" w:cs="Arial"/>
          <w:sz w:val="18"/>
          <w:szCs w:val="18"/>
          <w:lang w:val="fr-CA"/>
        </w:rPr>
        <w:t xml:space="preserve"> le groupe composé de</w:t>
      </w:r>
      <w:r w:rsidRPr="485758C4">
        <w:rPr>
          <w:rFonts w:ascii="Arial" w:eastAsia="Arial" w:hAnsi="Arial" w:cs="Arial"/>
          <w:sz w:val="18"/>
          <w:szCs w:val="18"/>
          <w:lang w:val="fr-CA"/>
        </w:rPr>
        <w:t xml:space="preserve"> </w:t>
      </w:r>
      <w:r w:rsidR="005C4715" w:rsidRPr="485758C4">
        <w:rPr>
          <w:rFonts w:ascii="Arial" w:eastAsia="Arial" w:hAnsi="Arial" w:cs="Arial"/>
          <w:b/>
          <w:bCs/>
          <w:sz w:val="18"/>
          <w:szCs w:val="18"/>
          <w:lang w:val="fr-CA"/>
        </w:rPr>
        <w:t xml:space="preserve">Sandra </w:t>
      </w:r>
      <w:proofErr w:type="spellStart"/>
      <w:r w:rsidR="005C4715" w:rsidRPr="485758C4">
        <w:rPr>
          <w:rFonts w:ascii="Arial" w:eastAsia="Arial" w:hAnsi="Arial" w:cs="Arial"/>
          <w:b/>
          <w:bCs/>
          <w:sz w:val="18"/>
          <w:szCs w:val="18"/>
          <w:lang w:val="fr-CA"/>
        </w:rPr>
        <w:t>Dorion</w:t>
      </w:r>
      <w:proofErr w:type="spellEnd"/>
      <w:r w:rsidR="005C4715" w:rsidRPr="485758C4">
        <w:rPr>
          <w:rFonts w:ascii="Arial" w:eastAsia="Arial" w:hAnsi="Arial" w:cs="Arial"/>
          <w:sz w:val="18"/>
          <w:szCs w:val="18"/>
          <w:lang w:val="fr-CA"/>
        </w:rPr>
        <w:t xml:space="preserve"> (voix), </w:t>
      </w:r>
      <w:r w:rsidR="005C4715" w:rsidRPr="485758C4">
        <w:rPr>
          <w:rFonts w:ascii="Arial" w:eastAsia="Arial" w:hAnsi="Arial" w:cs="Arial"/>
          <w:b/>
          <w:bCs/>
          <w:sz w:val="18"/>
          <w:szCs w:val="18"/>
          <w:lang w:val="fr-CA"/>
        </w:rPr>
        <w:t>Denis Lalonde</w:t>
      </w:r>
      <w:r w:rsidR="005C4715" w:rsidRPr="485758C4">
        <w:rPr>
          <w:rFonts w:ascii="Arial" w:eastAsia="Arial" w:hAnsi="Arial" w:cs="Arial"/>
          <w:sz w:val="18"/>
          <w:szCs w:val="18"/>
          <w:lang w:val="fr-CA"/>
        </w:rPr>
        <w:t xml:space="preserve"> (guitare), </w:t>
      </w:r>
      <w:r w:rsidR="005C4715" w:rsidRPr="485758C4">
        <w:rPr>
          <w:rFonts w:ascii="Arial" w:eastAsia="Arial" w:hAnsi="Arial" w:cs="Arial"/>
          <w:b/>
          <w:bCs/>
          <w:sz w:val="18"/>
          <w:szCs w:val="18"/>
          <w:lang w:val="fr-CA"/>
        </w:rPr>
        <w:t>Mario Dubé</w:t>
      </w:r>
      <w:r w:rsidR="005C4715" w:rsidRPr="485758C4">
        <w:rPr>
          <w:rFonts w:ascii="Arial" w:eastAsia="Arial" w:hAnsi="Arial" w:cs="Arial"/>
          <w:sz w:val="18"/>
          <w:szCs w:val="18"/>
          <w:lang w:val="fr-CA"/>
        </w:rPr>
        <w:t xml:space="preserve"> (claviers), </w:t>
      </w:r>
      <w:r w:rsidR="005C4715" w:rsidRPr="485758C4">
        <w:rPr>
          <w:rFonts w:ascii="Arial" w:eastAsia="Arial" w:hAnsi="Arial" w:cs="Arial"/>
          <w:b/>
          <w:bCs/>
          <w:sz w:val="18"/>
          <w:szCs w:val="18"/>
          <w:lang w:val="fr-CA"/>
        </w:rPr>
        <w:t>Daniel King</w:t>
      </w:r>
      <w:r w:rsidR="005C4715" w:rsidRPr="485758C4">
        <w:rPr>
          <w:rFonts w:ascii="Arial" w:eastAsia="Arial" w:hAnsi="Arial" w:cs="Arial"/>
          <w:sz w:val="18"/>
          <w:szCs w:val="18"/>
          <w:lang w:val="fr-CA"/>
        </w:rPr>
        <w:t xml:space="preserve"> (batterie) et </w:t>
      </w:r>
      <w:r w:rsidR="005C4715" w:rsidRPr="485758C4">
        <w:rPr>
          <w:rFonts w:ascii="Arial" w:eastAsia="Arial" w:hAnsi="Arial" w:cs="Arial"/>
          <w:b/>
          <w:bCs/>
          <w:sz w:val="18"/>
          <w:szCs w:val="18"/>
          <w:lang w:val="fr-CA"/>
        </w:rPr>
        <w:t>Mario Laniel</w:t>
      </w:r>
      <w:r w:rsidR="005C4715" w:rsidRPr="485758C4">
        <w:rPr>
          <w:rFonts w:ascii="Arial" w:eastAsia="Arial" w:hAnsi="Arial" w:cs="Arial"/>
          <w:sz w:val="18"/>
          <w:szCs w:val="18"/>
          <w:lang w:val="fr-CA"/>
        </w:rPr>
        <w:t xml:space="preserve"> (basse)</w:t>
      </w:r>
      <w:r w:rsidRPr="004E62F2">
        <w:rPr>
          <w:rFonts w:ascii="Arial" w:eastAsia="Arial" w:hAnsi="Arial" w:cs="Arial"/>
          <w:sz w:val="18"/>
          <w:szCs w:val="18"/>
          <w:lang w:val="fr-CA"/>
        </w:rPr>
        <w:t>,</w:t>
      </w:r>
      <w:r w:rsidRPr="485758C4">
        <w:rPr>
          <w:rFonts w:ascii="Arial" w:eastAsia="Arial" w:hAnsi="Arial" w:cs="Arial"/>
          <w:sz w:val="18"/>
          <w:szCs w:val="18"/>
          <w:lang w:val="fr-CA"/>
        </w:rPr>
        <w:t xml:space="preserve"> « Vivre dans la nuit »</w:t>
      </w:r>
      <w:r w:rsidR="002D493D">
        <w:rPr>
          <w:rFonts w:ascii="Arial" w:eastAsia="Arial" w:hAnsi="Arial" w:cs="Arial"/>
          <w:sz w:val="18"/>
          <w:szCs w:val="18"/>
          <w:lang w:val="fr-CA"/>
        </w:rPr>
        <w:t xml:space="preserve">, qui a passé 16 semaines au #1 du palmarès, </w:t>
      </w:r>
      <w:r w:rsidRPr="485758C4">
        <w:rPr>
          <w:rFonts w:ascii="Arial" w:eastAsia="Arial" w:hAnsi="Arial" w:cs="Arial"/>
          <w:sz w:val="18"/>
          <w:szCs w:val="18"/>
          <w:lang w:val="fr-CA"/>
        </w:rPr>
        <w:t xml:space="preserve">est un hymne pour les noctambules qui se résignent à leur sort, une complainte rock gorgée de désillusion. Lorsque </w:t>
      </w:r>
      <w:r w:rsidRPr="485758C4">
        <w:rPr>
          <w:rFonts w:ascii="Arial" w:eastAsia="Arial" w:hAnsi="Arial" w:cs="Arial"/>
          <w:b/>
          <w:bCs/>
          <w:sz w:val="18"/>
          <w:szCs w:val="18"/>
          <w:lang w:val="fr-CA"/>
        </w:rPr>
        <w:t>Nuance</w:t>
      </w:r>
      <w:r w:rsidRPr="485758C4">
        <w:rPr>
          <w:rFonts w:ascii="Arial" w:eastAsia="Arial" w:hAnsi="Arial" w:cs="Arial"/>
          <w:sz w:val="18"/>
          <w:szCs w:val="18"/>
          <w:lang w:val="fr-CA"/>
        </w:rPr>
        <w:t xml:space="preserve"> lance </w:t>
      </w:r>
      <w:r w:rsidRPr="485758C4">
        <w:rPr>
          <w:rFonts w:ascii="Arial" w:eastAsia="Arial" w:hAnsi="Arial" w:cs="Arial"/>
          <w:i/>
          <w:iCs/>
          <w:sz w:val="18"/>
          <w:szCs w:val="18"/>
          <w:lang w:val="fr-CA"/>
        </w:rPr>
        <w:t xml:space="preserve">Vivre dans la nuit </w:t>
      </w:r>
      <w:r w:rsidRPr="485758C4">
        <w:rPr>
          <w:rFonts w:ascii="Arial" w:eastAsia="Arial" w:hAnsi="Arial" w:cs="Arial"/>
          <w:sz w:val="18"/>
          <w:szCs w:val="18"/>
          <w:lang w:val="fr-CA"/>
        </w:rPr>
        <w:t xml:space="preserve">en 1984, c’est tout un pan de la population active qui se sent interpellée par les paroles. Les gardiens de sécurité dans les tours à bureaux vides, les barmans qui ont pris un shooter de trop avec les clients avant le </w:t>
      </w:r>
      <w:r w:rsidRPr="485758C4">
        <w:rPr>
          <w:rFonts w:ascii="Arial" w:eastAsia="Arial" w:hAnsi="Arial" w:cs="Arial"/>
          <w:i/>
          <w:iCs/>
          <w:sz w:val="18"/>
          <w:szCs w:val="18"/>
          <w:lang w:val="fr-CA"/>
        </w:rPr>
        <w:t>close</w:t>
      </w:r>
      <w:r w:rsidRPr="485758C4">
        <w:rPr>
          <w:rFonts w:ascii="Arial" w:eastAsia="Arial" w:hAnsi="Arial" w:cs="Arial"/>
          <w:sz w:val="18"/>
          <w:szCs w:val="18"/>
          <w:lang w:val="fr-CA"/>
        </w:rPr>
        <w:t>, les danseuses qui ont dû composer avec le pire dans l’isoloir, les chauffeurs de taxi qui, trop souvent, épongent les restes d’une soirée trop arrosée sur leur banquette arrière. Les gens à qui, habituellement, les poètes ne pensent pas.</w:t>
      </w:r>
    </w:p>
    <w:p w14:paraId="14BF22D9" w14:textId="77777777" w:rsidR="004E62F2" w:rsidRDefault="004E62F2" w:rsidP="485758C4">
      <w:pPr>
        <w:jc w:val="both"/>
        <w:rPr>
          <w:rFonts w:ascii="Arial" w:eastAsia="Arial" w:hAnsi="Arial" w:cs="Arial"/>
          <w:sz w:val="18"/>
          <w:szCs w:val="18"/>
          <w:lang w:val="fr-CA"/>
        </w:rPr>
      </w:pPr>
    </w:p>
    <w:p w14:paraId="624B0581" w14:textId="16D27387" w:rsidR="1D0ED3AC" w:rsidRPr="004E62F2" w:rsidRDefault="1D0ED3AC" w:rsidP="485758C4">
      <w:pPr>
        <w:jc w:val="both"/>
        <w:rPr>
          <w:lang w:val="fr-CA"/>
        </w:rPr>
      </w:pPr>
      <w:r w:rsidRPr="485758C4">
        <w:rPr>
          <w:rFonts w:ascii="Arial" w:eastAsia="Arial" w:hAnsi="Arial" w:cs="Arial"/>
          <w:sz w:val="18"/>
          <w:szCs w:val="18"/>
          <w:lang w:val="fr-CA"/>
        </w:rPr>
        <w:t>Vendu à 88 000 d’exemplaires, au creux d’une période</w:t>
      </w:r>
      <w:r w:rsidR="002D493D">
        <w:rPr>
          <w:rFonts w:ascii="Arial" w:eastAsia="Arial" w:hAnsi="Arial" w:cs="Arial"/>
          <w:sz w:val="18"/>
          <w:szCs w:val="18"/>
          <w:lang w:val="fr-CA"/>
        </w:rPr>
        <w:t xml:space="preserve"> </w:t>
      </w:r>
      <w:r w:rsidRPr="485758C4">
        <w:rPr>
          <w:rFonts w:ascii="Arial" w:eastAsia="Arial" w:hAnsi="Arial" w:cs="Arial"/>
          <w:sz w:val="18"/>
          <w:szCs w:val="18"/>
          <w:lang w:val="fr-CA"/>
        </w:rPr>
        <w:t xml:space="preserve">difficile pour l’industrie de la musique francophone dans la Belle Province, le 45-tours de </w:t>
      </w:r>
      <w:r w:rsidRPr="485758C4">
        <w:rPr>
          <w:rFonts w:ascii="Arial" w:eastAsia="Arial" w:hAnsi="Arial" w:cs="Arial"/>
          <w:i/>
          <w:iCs/>
          <w:sz w:val="18"/>
          <w:szCs w:val="18"/>
          <w:lang w:val="fr-CA"/>
        </w:rPr>
        <w:t xml:space="preserve">Vivre dans la nuit </w:t>
      </w:r>
      <w:r w:rsidRPr="485758C4">
        <w:rPr>
          <w:rFonts w:ascii="Arial" w:eastAsia="Arial" w:hAnsi="Arial" w:cs="Arial"/>
          <w:sz w:val="18"/>
          <w:szCs w:val="18"/>
          <w:lang w:val="fr-CA"/>
        </w:rPr>
        <w:t xml:space="preserve">permettra aux </w:t>
      </w:r>
      <w:proofErr w:type="spellStart"/>
      <w:r w:rsidRPr="485758C4">
        <w:rPr>
          <w:rFonts w:ascii="Arial" w:eastAsia="Arial" w:hAnsi="Arial" w:cs="Arial"/>
          <w:sz w:val="18"/>
          <w:szCs w:val="18"/>
          <w:lang w:val="fr-CA"/>
        </w:rPr>
        <w:t>Gatinois</w:t>
      </w:r>
      <w:proofErr w:type="spellEnd"/>
      <w:r w:rsidRPr="485758C4">
        <w:rPr>
          <w:rFonts w:ascii="Arial" w:eastAsia="Arial" w:hAnsi="Arial" w:cs="Arial"/>
          <w:sz w:val="18"/>
          <w:szCs w:val="18"/>
          <w:lang w:val="fr-CA"/>
        </w:rPr>
        <w:t xml:space="preserve"> de loger pendant </w:t>
      </w:r>
      <w:r w:rsidR="002D493D">
        <w:rPr>
          <w:rFonts w:ascii="Arial" w:eastAsia="Arial" w:hAnsi="Arial" w:cs="Arial"/>
          <w:sz w:val="18"/>
          <w:szCs w:val="18"/>
          <w:lang w:val="fr-CA"/>
        </w:rPr>
        <w:t xml:space="preserve">plusieurs </w:t>
      </w:r>
      <w:r w:rsidRPr="485758C4">
        <w:rPr>
          <w:rFonts w:ascii="Arial" w:eastAsia="Arial" w:hAnsi="Arial" w:cs="Arial"/>
          <w:sz w:val="18"/>
          <w:szCs w:val="18"/>
          <w:lang w:val="fr-CA"/>
        </w:rPr>
        <w:t xml:space="preserve">semaines au </w:t>
      </w:r>
      <w:r w:rsidR="00B06716">
        <w:rPr>
          <w:rFonts w:ascii="Arial" w:eastAsia="Arial" w:hAnsi="Arial" w:cs="Arial"/>
          <w:sz w:val="18"/>
          <w:szCs w:val="18"/>
          <w:lang w:val="fr-CA"/>
        </w:rPr>
        <w:t>palmarès.</w:t>
      </w:r>
      <w:r w:rsidRPr="485758C4">
        <w:rPr>
          <w:rFonts w:ascii="Arial" w:eastAsia="Arial" w:hAnsi="Arial" w:cs="Arial"/>
          <w:sz w:val="18"/>
          <w:szCs w:val="18"/>
          <w:lang w:val="fr-CA"/>
        </w:rPr>
        <w:t xml:space="preserve"> Pas mal, pour une chanson écrite sous pression</w:t>
      </w:r>
      <w:r w:rsidR="00AD7A89">
        <w:rPr>
          <w:rFonts w:ascii="Arial" w:eastAsia="Arial" w:hAnsi="Arial" w:cs="Arial"/>
          <w:sz w:val="18"/>
          <w:szCs w:val="18"/>
          <w:lang w:val="fr-CA"/>
        </w:rPr>
        <w:t xml:space="preserve">. </w:t>
      </w:r>
      <w:r w:rsidRPr="485758C4">
        <w:rPr>
          <w:rFonts w:ascii="Arial" w:eastAsia="Arial" w:hAnsi="Arial" w:cs="Arial"/>
          <w:i/>
          <w:iCs/>
          <w:sz w:val="18"/>
          <w:szCs w:val="18"/>
          <w:lang w:val="fr-CA"/>
        </w:rPr>
        <w:t>« En 1983, on est</w:t>
      </w:r>
      <w:r w:rsidR="000B585D">
        <w:rPr>
          <w:rFonts w:ascii="Arial" w:eastAsia="Arial" w:hAnsi="Arial" w:cs="Arial"/>
          <w:i/>
          <w:iCs/>
          <w:sz w:val="18"/>
          <w:szCs w:val="18"/>
          <w:lang w:val="fr-CA"/>
        </w:rPr>
        <w:t xml:space="preserve"> entré </w:t>
      </w:r>
      <w:r w:rsidRPr="485758C4">
        <w:rPr>
          <w:rFonts w:ascii="Arial" w:eastAsia="Arial" w:hAnsi="Arial" w:cs="Arial"/>
          <w:i/>
          <w:iCs/>
          <w:sz w:val="18"/>
          <w:szCs w:val="18"/>
          <w:lang w:val="fr-CA"/>
        </w:rPr>
        <w:t>en studio rapidement parce que notre chanson Amour sans romance avait quand même connu du succès sur les palmarès, se souvient Sandra. Très vite, on nous a demandé de réécrire un hi</w:t>
      </w:r>
      <w:r w:rsidR="001F44AE">
        <w:rPr>
          <w:rFonts w:ascii="Arial" w:eastAsia="Arial" w:hAnsi="Arial" w:cs="Arial"/>
          <w:i/>
          <w:iCs/>
          <w:sz w:val="18"/>
          <w:szCs w:val="18"/>
          <w:lang w:val="fr-CA"/>
        </w:rPr>
        <w:t xml:space="preserve">t ». </w:t>
      </w:r>
    </w:p>
    <w:p w14:paraId="0E4C66BC" w14:textId="01F479B0" w:rsidR="1D0ED3AC" w:rsidRPr="000B585D" w:rsidRDefault="1D0ED3AC" w:rsidP="485758C4">
      <w:pPr>
        <w:jc w:val="both"/>
        <w:rPr>
          <w:lang w:val="fr-CA"/>
        </w:rPr>
      </w:pPr>
      <w:r w:rsidRPr="485758C4">
        <w:rPr>
          <w:rFonts w:ascii="Arial" w:eastAsia="Arial" w:hAnsi="Arial" w:cs="Arial"/>
          <w:sz w:val="18"/>
          <w:szCs w:val="18"/>
          <w:lang w:val="fr-CA"/>
        </w:rPr>
        <w:t xml:space="preserve"> </w:t>
      </w:r>
    </w:p>
    <w:p w14:paraId="7923F6E4" w14:textId="5897787A" w:rsidR="00783F51" w:rsidRDefault="00783F51" w:rsidP="485758C4">
      <w:pPr>
        <w:jc w:val="both"/>
        <w:rPr>
          <w:lang w:val="fr-CA"/>
        </w:rPr>
      </w:pPr>
      <w:r>
        <w:rPr>
          <w:rFonts w:ascii="Arial" w:eastAsia="Arial" w:hAnsi="Arial" w:cs="Arial"/>
          <w:sz w:val="18"/>
          <w:szCs w:val="18"/>
          <w:lang w:val="fr-CA"/>
        </w:rPr>
        <w:t>L’album</w:t>
      </w:r>
      <w:r w:rsidR="1D0ED3AC" w:rsidRPr="485758C4">
        <w:rPr>
          <w:rFonts w:ascii="Arial" w:eastAsia="Arial" w:hAnsi="Arial" w:cs="Arial"/>
          <w:sz w:val="18"/>
          <w:szCs w:val="18"/>
          <w:lang w:val="fr-CA"/>
        </w:rPr>
        <w:t xml:space="preserve"> </w:t>
      </w:r>
      <w:r w:rsidR="1D0ED3AC" w:rsidRPr="485758C4">
        <w:rPr>
          <w:rFonts w:ascii="Arial" w:eastAsia="Arial" w:hAnsi="Arial" w:cs="Arial"/>
          <w:i/>
          <w:iCs/>
          <w:sz w:val="18"/>
          <w:szCs w:val="18"/>
          <w:lang w:val="fr-CA"/>
        </w:rPr>
        <w:t>Vivre dans la nuit</w:t>
      </w:r>
      <w:r w:rsidR="1D0ED3AC" w:rsidRPr="485758C4">
        <w:rPr>
          <w:rFonts w:ascii="Arial" w:eastAsia="Arial" w:hAnsi="Arial" w:cs="Arial"/>
          <w:sz w:val="18"/>
          <w:szCs w:val="18"/>
          <w:lang w:val="fr-CA"/>
        </w:rPr>
        <w:t xml:space="preserve"> sortira plus tard en 1984</w:t>
      </w:r>
      <w:r w:rsidR="00976F83">
        <w:rPr>
          <w:rFonts w:ascii="Arial" w:eastAsia="Arial" w:hAnsi="Arial" w:cs="Arial"/>
          <w:sz w:val="18"/>
          <w:szCs w:val="18"/>
          <w:lang w:val="fr-CA"/>
        </w:rPr>
        <w:t>, incluant, outre la pièce-titre, les succès «</w:t>
      </w:r>
      <w:r w:rsidR="00D16205">
        <w:rPr>
          <w:rFonts w:ascii="Arial" w:eastAsia="Arial" w:hAnsi="Arial" w:cs="Arial"/>
          <w:sz w:val="18"/>
          <w:szCs w:val="18"/>
          <w:lang w:val="fr-CA"/>
        </w:rPr>
        <w:t xml:space="preserve"> </w:t>
      </w:r>
      <w:r w:rsidR="00976F83">
        <w:rPr>
          <w:rFonts w:ascii="Arial" w:eastAsia="Arial" w:hAnsi="Arial" w:cs="Arial"/>
          <w:sz w:val="18"/>
          <w:szCs w:val="18"/>
          <w:lang w:val="fr-CA"/>
        </w:rPr>
        <w:t>Libre</w:t>
      </w:r>
      <w:r w:rsidR="00D16205">
        <w:rPr>
          <w:rFonts w:ascii="Arial" w:eastAsia="Arial" w:hAnsi="Arial" w:cs="Arial"/>
          <w:sz w:val="18"/>
          <w:szCs w:val="18"/>
          <w:lang w:val="fr-CA"/>
        </w:rPr>
        <w:t xml:space="preserve"> </w:t>
      </w:r>
      <w:r w:rsidR="00976F83">
        <w:rPr>
          <w:rFonts w:ascii="Arial" w:eastAsia="Arial" w:hAnsi="Arial" w:cs="Arial"/>
          <w:sz w:val="18"/>
          <w:szCs w:val="18"/>
          <w:lang w:val="fr-CA"/>
        </w:rPr>
        <w:t>» et «</w:t>
      </w:r>
      <w:r w:rsidR="00D16205">
        <w:rPr>
          <w:rFonts w:ascii="Arial" w:eastAsia="Arial" w:hAnsi="Arial" w:cs="Arial"/>
          <w:sz w:val="18"/>
          <w:szCs w:val="18"/>
          <w:lang w:val="fr-CA"/>
        </w:rPr>
        <w:t xml:space="preserve"> </w:t>
      </w:r>
      <w:r w:rsidR="00976F83">
        <w:rPr>
          <w:rFonts w:ascii="Arial" w:eastAsia="Arial" w:hAnsi="Arial" w:cs="Arial"/>
          <w:sz w:val="18"/>
          <w:szCs w:val="18"/>
          <w:lang w:val="fr-CA"/>
        </w:rPr>
        <w:t>Sans être aimée »</w:t>
      </w:r>
      <w:r w:rsidR="1D0ED3AC" w:rsidRPr="485758C4">
        <w:rPr>
          <w:rFonts w:ascii="Arial" w:eastAsia="Arial" w:hAnsi="Arial" w:cs="Arial"/>
          <w:sz w:val="18"/>
          <w:szCs w:val="18"/>
          <w:lang w:val="fr-CA"/>
        </w:rPr>
        <w:t xml:space="preserve">. Si le public adore et entonne les mots face à la scène en concert, l’intelligentsia d’alors se moque vertement de la prose des cinq paroliers originaires de l'Outaouais. La rançon de la gloire, sans doute. </w:t>
      </w:r>
      <w:r w:rsidR="1D0ED3AC" w:rsidRPr="00783F51">
        <w:rPr>
          <w:rFonts w:ascii="Arial" w:eastAsia="Arial" w:hAnsi="Arial" w:cs="Arial"/>
          <w:b/>
          <w:bCs/>
          <w:sz w:val="18"/>
          <w:szCs w:val="18"/>
          <w:lang w:val="fr-CA"/>
        </w:rPr>
        <w:t xml:space="preserve">Sandra </w:t>
      </w:r>
      <w:proofErr w:type="spellStart"/>
      <w:r w:rsidR="1D0ED3AC" w:rsidRPr="00783F51">
        <w:rPr>
          <w:rFonts w:ascii="Arial" w:eastAsia="Arial" w:hAnsi="Arial" w:cs="Arial"/>
          <w:b/>
          <w:bCs/>
          <w:sz w:val="18"/>
          <w:szCs w:val="18"/>
          <w:lang w:val="fr-CA"/>
        </w:rPr>
        <w:t>Dorion</w:t>
      </w:r>
      <w:proofErr w:type="spellEnd"/>
      <w:r w:rsidR="1D0ED3AC" w:rsidRPr="485758C4">
        <w:rPr>
          <w:rFonts w:ascii="Arial" w:eastAsia="Arial" w:hAnsi="Arial" w:cs="Arial"/>
          <w:sz w:val="18"/>
          <w:szCs w:val="18"/>
          <w:lang w:val="fr-CA"/>
        </w:rPr>
        <w:t xml:space="preserve">, aujourd’hui réorientée vers l’enseignement au primaire, se remémore les critiques acerbes de Nathalie </w:t>
      </w:r>
      <w:proofErr w:type="spellStart"/>
      <w:r w:rsidR="1D0ED3AC" w:rsidRPr="485758C4">
        <w:rPr>
          <w:rFonts w:ascii="Arial" w:eastAsia="Arial" w:hAnsi="Arial" w:cs="Arial"/>
          <w:sz w:val="18"/>
          <w:szCs w:val="18"/>
          <w:lang w:val="fr-CA"/>
        </w:rPr>
        <w:t>Petrowski</w:t>
      </w:r>
      <w:proofErr w:type="spellEnd"/>
      <w:r w:rsidR="1D0ED3AC" w:rsidRPr="485758C4">
        <w:rPr>
          <w:rFonts w:ascii="Arial" w:eastAsia="Arial" w:hAnsi="Arial" w:cs="Arial"/>
          <w:sz w:val="18"/>
          <w:szCs w:val="18"/>
          <w:lang w:val="fr-CA"/>
        </w:rPr>
        <w:t xml:space="preserve"> et des autres chroniqueurs avec un pincement au cœur. « </w:t>
      </w:r>
      <w:r w:rsidR="1D0ED3AC" w:rsidRPr="485758C4">
        <w:rPr>
          <w:rFonts w:ascii="Arial" w:eastAsia="Arial" w:hAnsi="Arial" w:cs="Arial"/>
          <w:i/>
          <w:iCs/>
          <w:sz w:val="18"/>
          <w:szCs w:val="18"/>
          <w:lang w:val="fr-CA"/>
        </w:rPr>
        <w:t>On a été très jugés au niveau de la langue. Moi, je suis anglophone à la base. Je viens d’Aylmer, j’ai enseigné l’anglais… On m’a demandé de chanter et d’écrire en français avec un groupe qui, quand même, était francophone. [...] Évidemment, on a une des maladresses au niveau de l’écriture. J’en conviens aujourd’hui, je le reconnais</w:t>
      </w:r>
      <w:r w:rsidR="00B06716">
        <w:rPr>
          <w:rFonts w:ascii="Arial" w:eastAsia="Arial" w:hAnsi="Arial" w:cs="Arial"/>
          <w:i/>
          <w:iCs/>
          <w:sz w:val="18"/>
          <w:szCs w:val="18"/>
          <w:lang w:val="fr-CA"/>
        </w:rPr>
        <w:t xml:space="preserve"> </w:t>
      </w:r>
      <w:r w:rsidR="1D0ED3AC" w:rsidRPr="485758C4">
        <w:rPr>
          <w:rFonts w:ascii="Arial" w:eastAsia="Arial" w:hAnsi="Arial" w:cs="Arial"/>
          <w:sz w:val="18"/>
          <w:szCs w:val="18"/>
          <w:lang w:val="fr-CA"/>
        </w:rPr>
        <w:t>»</w:t>
      </w:r>
      <w:r w:rsidR="00B06716">
        <w:rPr>
          <w:rFonts w:ascii="Arial" w:eastAsia="Arial" w:hAnsi="Arial" w:cs="Arial"/>
          <w:sz w:val="18"/>
          <w:szCs w:val="18"/>
          <w:lang w:val="fr-CA"/>
        </w:rPr>
        <w:t xml:space="preserve">. </w:t>
      </w:r>
      <w:r w:rsidR="1D0ED3AC" w:rsidRPr="485758C4">
        <w:rPr>
          <w:rFonts w:ascii="Arial" w:eastAsia="Arial" w:hAnsi="Arial" w:cs="Arial"/>
          <w:sz w:val="18"/>
          <w:szCs w:val="18"/>
          <w:lang w:val="fr-CA"/>
        </w:rPr>
        <w:t>Maladresses ou pas, leurs mots résonnent fort. L’interprétation, sentie et vive, marque durablement les esprits.</w:t>
      </w:r>
      <w:r w:rsidR="001F44AE">
        <w:rPr>
          <w:rFonts w:ascii="Arial" w:eastAsia="Arial" w:hAnsi="Arial" w:cs="Arial"/>
          <w:sz w:val="18"/>
          <w:szCs w:val="18"/>
          <w:lang w:val="fr-CA"/>
        </w:rPr>
        <w:t xml:space="preserve"> </w:t>
      </w:r>
    </w:p>
    <w:p w14:paraId="2B8D1659" w14:textId="77777777" w:rsidR="00783F51" w:rsidRDefault="00783F51" w:rsidP="485758C4">
      <w:pPr>
        <w:jc w:val="both"/>
        <w:rPr>
          <w:lang w:val="fr-CA"/>
        </w:rPr>
      </w:pPr>
    </w:p>
    <w:p w14:paraId="29433580" w14:textId="375F0E13" w:rsidR="00AD7A89" w:rsidRDefault="1D0ED3AC" w:rsidP="485758C4">
      <w:pPr>
        <w:jc w:val="both"/>
        <w:rPr>
          <w:lang w:val="fr-CA"/>
        </w:rPr>
      </w:pPr>
      <w:r w:rsidRPr="485758C4">
        <w:rPr>
          <w:rFonts w:ascii="Arial" w:eastAsia="Arial" w:hAnsi="Arial" w:cs="Arial"/>
          <w:sz w:val="18"/>
          <w:szCs w:val="18"/>
          <w:lang w:val="fr-CA"/>
        </w:rPr>
        <w:t xml:space="preserve">Plutôt que de se laisser miner par les mauvaises langues, les membres de </w:t>
      </w:r>
      <w:r w:rsidRPr="485758C4">
        <w:rPr>
          <w:rFonts w:ascii="Arial" w:eastAsia="Arial" w:hAnsi="Arial" w:cs="Arial"/>
          <w:b/>
          <w:bCs/>
          <w:sz w:val="18"/>
          <w:szCs w:val="18"/>
          <w:lang w:val="fr-CA"/>
        </w:rPr>
        <w:t>Nuance</w:t>
      </w:r>
      <w:r w:rsidRPr="485758C4">
        <w:rPr>
          <w:rFonts w:ascii="Arial" w:eastAsia="Arial" w:hAnsi="Arial" w:cs="Arial"/>
          <w:sz w:val="18"/>
          <w:szCs w:val="18"/>
          <w:lang w:val="fr-CA"/>
        </w:rPr>
        <w:t xml:space="preserve"> s’accrochent à leurs deux nominations aux </w:t>
      </w:r>
      <w:r w:rsidR="00B06716">
        <w:rPr>
          <w:rFonts w:ascii="Arial" w:eastAsia="Arial" w:hAnsi="Arial" w:cs="Arial"/>
          <w:sz w:val="18"/>
          <w:szCs w:val="18"/>
          <w:lang w:val="fr-CA"/>
        </w:rPr>
        <w:t xml:space="preserve">Prix </w:t>
      </w:r>
      <w:proofErr w:type="spellStart"/>
      <w:r w:rsidRPr="485758C4">
        <w:rPr>
          <w:rFonts w:ascii="Arial" w:eastAsia="Arial" w:hAnsi="Arial" w:cs="Arial"/>
          <w:sz w:val="18"/>
          <w:szCs w:val="18"/>
          <w:lang w:val="fr-CA"/>
        </w:rPr>
        <w:t>Juno</w:t>
      </w:r>
      <w:proofErr w:type="spellEnd"/>
      <w:r w:rsidRPr="485758C4">
        <w:rPr>
          <w:rFonts w:ascii="Arial" w:eastAsia="Arial" w:hAnsi="Arial" w:cs="Arial"/>
          <w:sz w:val="18"/>
          <w:szCs w:val="18"/>
          <w:lang w:val="fr-CA"/>
        </w:rPr>
        <w:t xml:space="preserve"> et aux trois prix remportés au Gala de l’ADISQ: </w:t>
      </w:r>
      <w:r w:rsidRPr="485758C4">
        <w:rPr>
          <w:rFonts w:ascii="Arial" w:eastAsia="Arial" w:hAnsi="Arial" w:cs="Arial"/>
          <w:i/>
          <w:iCs/>
          <w:sz w:val="18"/>
          <w:szCs w:val="18"/>
          <w:lang w:val="fr-CA"/>
        </w:rPr>
        <w:t>Découverte de l’année</w:t>
      </w:r>
      <w:r w:rsidRPr="485758C4">
        <w:rPr>
          <w:rFonts w:ascii="Arial" w:eastAsia="Arial" w:hAnsi="Arial" w:cs="Arial"/>
          <w:sz w:val="18"/>
          <w:szCs w:val="18"/>
          <w:lang w:val="fr-CA"/>
        </w:rPr>
        <w:t xml:space="preserve"> en 1986, </w:t>
      </w:r>
      <w:r w:rsidRPr="485758C4">
        <w:rPr>
          <w:rFonts w:ascii="Arial" w:eastAsia="Arial" w:hAnsi="Arial" w:cs="Arial"/>
          <w:i/>
          <w:iCs/>
          <w:sz w:val="18"/>
          <w:szCs w:val="18"/>
          <w:lang w:val="fr-CA"/>
        </w:rPr>
        <w:t>45-tours le plus vendu</w:t>
      </w:r>
      <w:r w:rsidRPr="485758C4">
        <w:rPr>
          <w:rFonts w:ascii="Arial" w:eastAsia="Arial" w:hAnsi="Arial" w:cs="Arial"/>
          <w:sz w:val="18"/>
          <w:szCs w:val="18"/>
          <w:lang w:val="fr-CA"/>
        </w:rPr>
        <w:t xml:space="preserve"> et </w:t>
      </w:r>
      <w:r w:rsidRPr="485758C4">
        <w:rPr>
          <w:rFonts w:ascii="Arial" w:eastAsia="Arial" w:hAnsi="Arial" w:cs="Arial"/>
          <w:i/>
          <w:iCs/>
          <w:sz w:val="18"/>
          <w:szCs w:val="18"/>
          <w:lang w:val="fr-CA"/>
        </w:rPr>
        <w:t>Groupe francophone de l’année</w:t>
      </w:r>
      <w:r w:rsidRPr="485758C4">
        <w:rPr>
          <w:rFonts w:ascii="Arial" w:eastAsia="Arial" w:hAnsi="Arial" w:cs="Arial"/>
          <w:sz w:val="18"/>
          <w:szCs w:val="18"/>
          <w:lang w:val="fr-CA"/>
        </w:rPr>
        <w:t xml:space="preserve"> en 1987. </w:t>
      </w:r>
      <w:r w:rsidR="001F44AE">
        <w:rPr>
          <w:rFonts w:ascii="Arial" w:eastAsia="Arial" w:hAnsi="Arial" w:cs="Arial"/>
          <w:sz w:val="18"/>
          <w:szCs w:val="18"/>
          <w:lang w:val="fr-CA"/>
        </w:rPr>
        <w:t>Nuance</w:t>
      </w:r>
      <w:r w:rsidRPr="485758C4">
        <w:rPr>
          <w:rFonts w:ascii="Arial" w:eastAsia="Arial" w:hAnsi="Arial" w:cs="Arial"/>
          <w:sz w:val="18"/>
          <w:szCs w:val="18"/>
          <w:lang w:val="fr-CA"/>
        </w:rPr>
        <w:t xml:space="preserve"> lance l’album </w:t>
      </w:r>
      <w:r w:rsidRPr="485758C4">
        <w:rPr>
          <w:rFonts w:ascii="Arial" w:eastAsia="Arial" w:hAnsi="Arial" w:cs="Arial"/>
          <w:i/>
          <w:iCs/>
          <w:sz w:val="18"/>
          <w:szCs w:val="18"/>
          <w:lang w:val="fr-CA"/>
        </w:rPr>
        <w:t>Journal intime</w:t>
      </w:r>
      <w:r w:rsidRPr="485758C4">
        <w:rPr>
          <w:rFonts w:ascii="Arial" w:eastAsia="Arial" w:hAnsi="Arial" w:cs="Arial"/>
          <w:sz w:val="18"/>
          <w:szCs w:val="18"/>
          <w:lang w:val="fr-CA"/>
        </w:rPr>
        <w:t>, un dernier effort paru en 1988 qui sonnera le glas des carrières musicales de tout le monde. Ou presque.</w:t>
      </w:r>
      <w:r w:rsidR="001F44AE">
        <w:rPr>
          <w:lang w:val="fr-CA"/>
        </w:rPr>
        <w:t xml:space="preserve"> </w:t>
      </w:r>
    </w:p>
    <w:p w14:paraId="4132158F" w14:textId="77777777" w:rsidR="00AD7A89" w:rsidRDefault="00AD7A89" w:rsidP="485758C4">
      <w:pPr>
        <w:jc w:val="both"/>
        <w:rPr>
          <w:lang w:val="fr-CA"/>
        </w:rPr>
      </w:pPr>
    </w:p>
    <w:p w14:paraId="6651AE5E" w14:textId="487E9D9D" w:rsidR="1D0ED3AC" w:rsidRDefault="1D0ED3AC" w:rsidP="485758C4">
      <w:pPr>
        <w:jc w:val="both"/>
        <w:rPr>
          <w:rFonts w:ascii="Arial" w:eastAsia="Arial" w:hAnsi="Arial" w:cs="Arial"/>
          <w:sz w:val="18"/>
          <w:szCs w:val="18"/>
          <w:lang w:val="fr-CA"/>
        </w:rPr>
      </w:pPr>
      <w:r w:rsidRPr="485758C4">
        <w:rPr>
          <w:rFonts w:ascii="Arial" w:eastAsia="Arial" w:hAnsi="Arial" w:cs="Arial"/>
          <w:sz w:val="18"/>
          <w:szCs w:val="18"/>
          <w:lang w:val="fr-CA"/>
        </w:rPr>
        <w:t>Seul Mario Dubé continuera sa route dans le milieu du spectacle, notamment à titre de directeur de tournée. Sandra, elle, s’autorisera un bref retour avec le disque</w:t>
      </w:r>
      <w:r w:rsidRPr="485758C4">
        <w:rPr>
          <w:rFonts w:ascii="Arial" w:eastAsia="Arial" w:hAnsi="Arial" w:cs="Arial"/>
          <w:i/>
          <w:iCs/>
          <w:sz w:val="18"/>
          <w:szCs w:val="18"/>
          <w:lang w:val="fr-CA"/>
        </w:rPr>
        <w:t xml:space="preserve"> Sandra telle quelle</w:t>
      </w:r>
      <w:r w:rsidRPr="485758C4">
        <w:rPr>
          <w:rFonts w:ascii="Arial" w:eastAsia="Arial" w:hAnsi="Arial" w:cs="Arial"/>
          <w:sz w:val="18"/>
          <w:szCs w:val="18"/>
          <w:lang w:val="fr-CA"/>
        </w:rPr>
        <w:t xml:space="preserve"> en 2011, avant de définitivement faire une croix sur sa vie d’artiste. Mario Laniel est à présent informaticien au gouvernement, Denis Lalonde vend aujourd’hui des assurances et Daniel King</w:t>
      </w:r>
      <w:r w:rsidR="00AD7A89">
        <w:rPr>
          <w:rFonts w:ascii="Arial" w:eastAsia="Arial" w:hAnsi="Arial" w:cs="Arial"/>
          <w:sz w:val="18"/>
          <w:szCs w:val="18"/>
          <w:lang w:val="fr-CA"/>
        </w:rPr>
        <w:t xml:space="preserve"> </w:t>
      </w:r>
      <w:r w:rsidRPr="485758C4">
        <w:rPr>
          <w:rFonts w:ascii="Arial" w:eastAsia="Arial" w:hAnsi="Arial" w:cs="Arial"/>
          <w:sz w:val="18"/>
          <w:szCs w:val="18"/>
          <w:lang w:val="fr-CA"/>
        </w:rPr>
        <w:t xml:space="preserve">s’est ouvert une garderie. Plus personne, à ce jour, ne vit dans la nuit. Les membres de </w:t>
      </w:r>
      <w:r w:rsidRPr="485758C4">
        <w:rPr>
          <w:rFonts w:ascii="Arial" w:eastAsia="Arial" w:hAnsi="Arial" w:cs="Arial"/>
          <w:b/>
          <w:bCs/>
          <w:sz w:val="18"/>
          <w:szCs w:val="18"/>
          <w:lang w:val="fr-CA"/>
        </w:rPr>
        <w:t>Nuance</w:t>
      </w:r>
      <w:r w:rsidRPr="485758C4">
        <w:rPr>
          <w:rFonts w:ascii="Arial" w:eastAsia="Arial" w:hAnsi="Arial" w:cs="Arial"/>
          <w:sz w:val="18"/>
          <w:szCs w:val="18"/>
          <w:lang w:val="fr-CA"/>
        </w:rPr>
        <w:t xml:space="preserve"> travaillent pour leurs gagne-pains, ils ont des jobs comme tous les autres.</w:t>
      </w:r>
    </w:p>
    <w:p w14:paraId="776E3099" w14:textId="594B5B9C" w:rsidR="00B90C6E" w:rsidRDefault="00B90C6E" w:rsidP="485758C4">
      <w:pPr>
        <w:jc w:val="both"/>
        <w:rPr>
          <w:rFonts w:ascii="Arial" w:eastAsia="Arial" w:hAnsi="Arial" w:cs="Arial"/>
          <w:sz w:val="18"/>
          <w:szCs w:val="18"/>
          <w:lang w:val="fr-CA"/>
        </w:rPr>
      </w:pPr>
    </w:p>
    <w:p w14:paraId="7E415599" w14:textId="77777777" w:rsidR="00B90C6E" w:rsidRPr="00B90C6E" w:rsidRDefault="00B90C6E" w:rsidP="00B90C6E">
      <w:pPr>
        <w:pStyle w:val="paragraph"/>
        <w:spacing w:before="0" w:beforeAutospacing="0" w:after="0" w:afterAutospacing="0"/>
        <w:ind w:right="-421"/>
        <w:textAlignment w:val="baseline"/>
        <w:rPr>
          <w:rFonts w:ascii="Arial" w:hAnsi="Arial" w:cs="Arial"/>
          <w:b/>
          <w:bCs/>
          <w:sz w:val="16"/>
          <w:szCs w:val="16"/>
          <w:lang w:val="fr-CA"/>
        </w:rPr>
      </w:pPr>
      <w:r w:rsidRPr="00B90C6E">
        <w:rPr>
          <w:rStyle w:val="eop"/>
          <w:rFonts w:ascii="Arial" w:hAnsi="Arial" w:cs="Arial"/>
          <w:b/>
          <w:bCs/>
          <w:color w:val="000000"/>
          <w:sz w:val="16"/>
          <w:szCs w:val="16"/>
          <w:lang w:val="fr-CA"/>
        </w:rPr>
        <w:t>AU SUJET DU PANTHÉON DES AUTEURS ET COMPOSITEURS CANADIENS</w:t>
      </w:r>
      <w:r w:rsidRPr="00B90C6E">
        <w:rPr>
          <w:rStyle w:val="eop"/>
          <w:rFonts w:ascii="Arial" w:hAnsi="Arial" w:cs="Arial"/>
          <w:b/>
          <w:bCs/>
          <w:sz w:val="16"/>
          <w:szCs w:val="16"/>
          <w:lang w:val="fr-CA"/>
        </w:rPr>
        <w:t> </w:t>
      </w:r>
    </w:p>
    <w:p w14:paraId="1597F994" w14:textId="5848492C" w:rsidR="00B90C6E" w:rsidRPr="00B90C6E" w:rsidRDefault="00B90C6E" w:rsidP="00B90C6E">
      <w:pPr>
        <w:pStyle w:val="paragraph"/>
        <w:spacing w:before="0" w:beforeAutospacing="0" w:after="0" w:afterAutospacing="0"/>
        <w:ind w:right="-421"/>
        <w:textAlignment w:val="baseline"/>
        <w:rPr>
          <w:rFonts w:ascii="Arial" w:hAnsi="Arial" w:cs="Arial"/>
          <w:sz w:val="16"/>
          <w:szCs w:val="16"/>
          <w:lang w:val="fr-CA"/>
        </w:rPr>
      </w:pPr>
      <w:r w:rsidRPr="00B90C6E">
        <w:rPr>
          <w:rStyle w:val="normaltextrun"/>
          <w:rFonts w:ascii="Arial" w:hAnsi="Arial" w:cs="Arial"/>
          <w:sz w:val="16"/>
          <w:szCs w:val="16"/>
          <w:lang w:val="fr-CA"/>
        </w:rPr>
        <w:t>Le Panthéon des auteurs-compositeurs canadiens (PACC) honore et célèbre les auteurs-compositeurs canadiens et ceux qui ont consacré leur vie à l'héritage de la musique, et s'efforce de sensibiliser le public à ces réalisations. Organisme national et à but non lucratif, le PACC est guidé par son propre conseil d'administration qui comprend à la fois des créateurs et éditeurs de musique anglophones et francophones ainsi que des représentants de l'industrie du disque. En décembre 2011, la SOCAN (Société des compositeurs, auteurs et éditeurs de musique du Canada) a acquis le PACC. Le mandat du Temple de la renommée s'harmonise avec les objectifs de la SOCAN en tant qu'organisme composé de membres et d'auteurs-compositeurs. La PACC continue d'être gérée comme une organisation distincte.</w:t>
      </w:r>
      <w:r>
        <w:rPr>
          <w:rStyle w:val="normaltextrun"/>
          <w:rFonts w:ascii="Arial" w:hAnsi="Arial" w:cs="Arial"/>
          <w:sz w:val="16"/>
          <w:szCs w:val="16"/>
          <w:lang w:val="fr-CA"/>
        </w:rPr>
        <w:t xml:space="preserve"> </w:t>
      </w:r>
      <w:hyperlink r:id="rId13" w:history="1">
        <w:r w:rsidRPr="00623519">
          <w:rPr>
            <w:rStyle w:val="Lienhypertexte"/>
            <w:rFonts w:ascii="Arial" w:hAnsi="Arial" w:cs="Arial"/>
            <w:sz w:val="16"/>
            <w:szCs w:val="16"/>
            <w:lang w:val="fr-CA"/>
          </w:rPr>
          <w:t>www.cshf.ca</w:t>
        </w:r>
      </w:hyperlink>
      <w:r w:rsidRPr="00B90C6E">
        <w:rPr>
          <w:rStyle w:val="normaltextrun"/>
          <w:rFonts w:ascii="Arial" w:hAnsi="Arial" w:cs="Arial"/>
          <w:sz w:val="16"/>
          <w:szCs w:val="16"/>
          <w:lang w:val="fr-CA"/>
        </w:rPr>
        <w:t> </w:t>
      </w:r>
      <w:r w:rsidRPr="00B90C6E">
        <w:rPr>
          <w:rStyle w:val="eop"/>
          <w:rFonts w:ascii="Arial" w:hAnsi="Arial" w:cs="Arial"/>
          <w:sz w:val="16"/>
          <w:szCs w:val="16"/>
          <w:lang w:val="fr-CA"/>
        </w:rPr>
        <w:t> </w:t>
      </w:r>
    </w:p>
    <w:p w14:paraId="3B065D98" w14:textId="77777777" w:rsidR="00B90C6E" w:rsidRPr="00783F51" w:rsidRDefault="00B90C6E" w:rsidP="485758C4">
      <w:pPr>
        <w:jc w:val="both"/>
        <w:rPr>
          <w:lang w:val="fr-CA"/>
        </w:rPr>
      </w:pPr>
    </w:p>
    <w:p w14:paraId="79AD97EA" w14:textId="13A9D4D6" w:rsidR="00B90C6E" w:rsidRDefault="1D0ED3AC" w:rsidP="004E62F2">
      <w:pPr>
        <w:rPr>
          <w:lang w:val="fr-CA"/>
        </w:rPr>
      </w:pPr>
      <w:r w:rsidRPr="485758C4">
        <w:rPr>
          <w:rFonts w:ascii="Arial" w:eastAsia="Arial" w:hAnsi="Arial" w:cs="Arial"/>
          <w:sz w:val="18"/>
          <w:szCs w:val="18"/>
          <w:lang w:val="fr-CA"/>
        </w:rPr>
        <w:t>Source : Panthéon des auteurs</w:t>
      </w:r>
      <w:r w:rsidR="00783F51">
        <w:rPr>
          <w:rFonts w:ascii="Arial" w:eastAsia="Arial" w:hAnsi="Arial" w:cs="Arial"/>
          <w:sz w:val="18"/>
          <w:szCs w:val="18"/>
          <w:lang w:val="fr-CA"/>
        </w:rPr>
        <w:t xml:space="preserve"> et </w:t>
      </w:r>
      <w:r w:rsidRPr="485758C4">
        <w:rPr>
          <w:rFonts w:ascii="Arial" w:eastAsia="Arial" w:hAnsi="Arial" w:cs="Arial"/>
          <w:sz w:val="18"/>
          <w:szCs w:val="18"/>
          <w:lang w:val="fr-CA"/>
        </w:rPr>
        <w:t>compositeurs canadiens</w:t>
      </w:r>
    </w:p>
    <w:p w14:paraId="3DEEC669" w14:textId="3280A1EF" w:rsidR="002F3514" w:rsidRPr="00542E77" w:rsidRDefault="004E62F2" w:rsidP="002F3514">
      <w:pPr>
        <w:rPr>
          <w:lang w:val="fr-CA"/>
        </w:rPr>
      </w:pPr>
      <w:r w:rsidRPr="485758C4">
        <w:rPr>
          <w:rFonts w:ascii="Arial" w:eastAsia="Arial" w:hAnsi="Arial" w:cs="Arial"/>
          <w:sz w:val="18"/>
          <w:szCs w:val="18"/>
          <w:lang w:val="fr"/>
        </w:rPr>
        <w:t>Contact média, demandes d’entrevues : SIX media marketing Inc. (pour le PACC)</w:t>
      </w:r>
      <w:r w:rsidR="00542E77">
        <w:rPr>
          <w:rFonts w:ascii="Arial" w:eastAsia="Arial" w:hAnsi="Arial" w:cs="Arial"/>
          <w:sz w:val="18"/>
          <w:szCs w:val="18"/>
          <w:lang w:val="fr"/>
        </w:rPr>
        <w:t xml:space="preserve"> </w:t>
      </w:r>
      <w:hyperlink r:id="rId14">
        <w:r w:rsidRPr="485758C4">
          <w:rPr>
            <w:rStyle w:val="Lienhypertexte"/>
            <w:rFonts w:ascii="Arial" w:eastAsia="Arial" w:hAnsi="Arial" w:cs="Arial"/>
            <w:sz w:val="18"/>
            <w:szCs w:val="18"/>
            <w:lang w:val="fr"/>
          </w:rPr>
          <w:t>sim</w:t>
        </w:r>
        <w:r w:rsidRPr="485758C4">
          <w:rPr>
            <w:rStyle w:val="Lienhypertexte"/>
            <w:rFonts w:ascii="Arial" w:eastAsia="Arial" w:hAnsi="Arial" w:cs="Arial"/>
            <w:sz w:val="18"/>
            <w:szCs w:val="18"/>
            <w:lang w:val="fr"/>
          </w:rPr>
          <w:t>o</w:t>
        </w:r>
        <w:r w:rsidRPr="485758C4">
          <w:rPr>
            <w:rStyle w:val="Lienhypertexte"/>
            <w:rFonts w:ascii="Arial" w:eastAsia="Arial" w:hAnsi="Arial" w:cs="Arial"/>
            <w:sz w:val="18"/>
            <w:szCs w:val="18"/>
            <w:lang w:val="fr"/>
          </w:rPr>
          <w:t>n@sixmedia.ca</w:t>
        </w:r>
      </w:hyperlink>
      <w:bookmarkStart w:id="0" w:name="_GoBack"/>
      <w:bookmarkEnd w:id="0"/>
    </w:p>
    <w:sectPr w:rsidR="002F3514" w:rsidRPr="00542E77" w:rsidSect="002F3514">
      <w:headerReference w:type="even" r:id="rId15"/>
      <w:headerReference w:type="default" r:id="rId16"/>
      <w:footerReference w:type="even" r:id="rId17"/>
      <w:footerReference w:type="default" r:id="rId18"/>
      <w:headerReference w:type="first" r:id="rId19"/>
      <w:footerReference w:type="first" r:id="rId20"/>
      <w:pgSz w:w="12240" w:h="15840" w:code="1"/>
      <w:pgMar w:top="1440" w:right="1701"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B64C0" w14:textId="77777777" w:rsidR="000B2D19" w:rsidRDefault="000B2D19" w:rsidP="00330E69">
      <w:r>
        <w:separator/>
      </w:r>
    </w:p>
  </w:endnote>
  <w:endnote w:type="continuationSeparator" w:id="0">
    <w:p w14:paraId="1C2C4041" w14:textId="77777777" w:rsidR="000B2D19" w:rsidRDefault="000B2D19" w:rsidP="00330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1652C" w14:textId="77777777" w:rsidR="00330E69" w:rsidRDefault="00330E69">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F31CB" w14:textId="77777777" w:rsidR="00330E69" w:rsidRDefault="00330E69">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9C43A" w14:textId="77777777" w:rsidR="00330E69" w:rsidRDefault="00330E69">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EAEC3" w14:textId="77777777" w:rsidR="000B2D19" w:rsidRDefault="000B2D19" w:rsidP="00330E69">
      <w:r>
        <w:separator/>
      </w:r>
    </w:p>
  </w:footnote>
  <w:footnote w:type="continuationSeparator" w:id="0">
    <w:p w14:paraId="3D155886" w14:textId="77777777" w:rsidR="000B2D19" w:rsidRDefault="000B2D19" w:rsidP="00330E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BEF00" w14:textId="77777777" w:rsidR="00330E69" w:rsidRDefault="00330E69">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9056E" w14:textId="77777777" w:rsidR="00330E69" w:rsidRDefault="00330E69">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1D779" w14:textId="77777777" w:rsidR="00330E69" w:rsidRDefault="00330E69">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370B"/>
    <w:multiLevelType w:val="hybridMultilevel"/>
    <w:tmpl w:val="10DAE8CA"/>
    <w:lvl w:ilvl="0" w:tplc="446654D0">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E42"/>
    <w:rsid w:val="0000132D"/>
    <w:rsid w:val="0000306C"/>
    <w:rsid w:val="00043C3F"/>
    <w:rsid w:val="000B2D19"/>
    <w:rsid w:val="000B585D"/>
    <w:rsid w:val="000C089C"/>
    <w:rsid w:val="000F5C9C"/>
    <w:rsid w:val="00137FAB"/>
    <w:rsid w:val="00172E42"/>
    <w:rsid w:val="0019345D"/>
    <w:rsid w:val="001F44AE"/>
    <w:rsid w:val="001F6D2E"/>
    <w:rsid w:val="00204921"/>
    <w:rsid w:val="00217CC2"/>
    <w:rsid w:val="0022273F"/>
    <w:rsid w:val="002868E8"/>
    <w:rsid w:val="002D493D"/>
    <w:rsid w:val="002E4341"/>
    <w:rsid w:val="002E7E89"/>
    <w:rsid w:val="002F3514"/>
    <w:rsid w:val="002F61DE"/>
    <w:rsid w:val="00330E69"/>
    <w:rsid w:val="003A46DA"/>
    <w:rsid w:val="003D7A32"/>
    <w:rsid w:val="003F7125"/>
    <w:rsid w:val="004919E8"/>
    <w:rsid w:val="00492DD5"/>
    <w:rsid w:val="004A196F"/>
    <w:rsid w:val="004E62F2"/>
    <w:rsid w:val="005001C3"/>
    <w:rsid w:val="00542E77"/>
    <w:rsid w:val="00590E88"/>
    <w:rsid w:val="005A7B72"/>
    <w:rsid w:val="005C4715"/>
    <w:rsid w:val="005E5388"/>
    <w:rsid w:val="00640F0F"/>
    <w:rsid w:val="00681F68"/>
    <w:rsid w:val="00723CE6"/>
    <w:rsid w:val="00777E8F"/>
    <w:rsid w:val="0078298D"/>
    <w:rsid w:val="00783F51"/>
    <w:rsid w:val="007C47F4"/>
    <w:rsid w:val="00846491"/>
    <w:rsid w:val="00852604"/>
    <w:rsid w:val="008954F6"/>
    <w:rsid w:val="008E0B5A"/>
    <w:rsid w:val="00976F83"/>
    <w:rsid w:val="00986B9C"/>
    <w:rsid w:val="009A1103"/>
    <w:rsid w:val="009F3F7E"/>
    <w:rsid w:val="00A31722"/>
    <w:rsid w:val="00AC5859"/>
    <w:rsid w:val="00AD7A89"/>
    <w:rsid w:val="00B06716"/>
    <w:rsid w:val="00B15790"/>
    <w:rsid w:val="00B41C07"/>
    <w:rsid w:val="00B572C1"/>
    <w:rsid w:val="00B852AE"/>
    <w:rsid w:val="00B90C6E"/>
    <w:rsid w:val="00BF5C62"/>
    <w:rsid w:val="00C11132"/>
    <w:rsid w:val="00C21883"/>
    <w:rsid w:val="00C73617"/>
    <w:rsid w:val="00C95EB9"/>
    <w:rsid w:val="00D16205"/>
    <w:rsid w:val="00D766FB"/>
    <w:rsid w:val="00E05F0E"/>
    <w:rsid w:val="00E1304C"/>
    <w:rsid w:val="00E61053"/>
    <w:rsid w:val="00E6237E"/>
    <w:rsid w:val="00E62BE4"/>
    <w:rsid w:val="00E909E0"/>
    <w:rsid w:val="00EB6F60"/>
    <w:rsid w:val="00EC7837"/>
    <w:rsid w:val="00F52102"/>
    <w:rsid w:val="0C3BFFA0"/>
    <w:rsid w:val="1B16D9D2"/>
    <w:rsid w:val="1D0ED3AC"/>
    <w:rsid w:val="22153A93"/>
    <w:rsid w:val="485758C4"/>
    <w:rsid w:val="4BB40523"/>
    <w:rsid w:val="4EC55C80"/>
    <w:rsid w:val="5C16C431"/>
    <w:rsid w:val="67E55075"/>
    <w:rsid w:val="695638D5"/>
    <w:rsid w:val="7F9363BE"/>
  </w:rsids>
  <m:mathPr>
    <m:mathFont m:val="Cambria Math"/>
    <m:brkBin m:val="before"/>
    <m:brkBinSub m:val="--"/>
    <m:smallFrac m:val="0"/>
    <m:dispDef/>
    <m:lMargin m:val="0"/>
    <m:rMargin m:val="0"/>
    <m:defJc m:val="centerGroup"/>
    <m:wrapRight/>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8141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172E42"/>
    <w:rPr>
      <w:color w:val="0000FF"/>
      <w:u w:val="single"/>
    </w:rPr>
  </w:style>
  <w:style w:type="character" w:styleId="Lienhypertextesuivi">
    <w:name w:val="FollowedHyperlink"/>
    <w:rsid w:val="00170A8A"/>
    <w:rPr>
      <w:color w:val="800080"/>
      <w:u w:val="single"/>
    </w:rPr>
  </w:style>
  <w:style w:type="character" w:styleId="lev">
    <w:name w:val="Strong"/>
    <w:qFormat/>
    <w:rsid w:val="00F3716B"/>
    <w:rPr>
      <w:b/>
      <w:bCs/>
    </w:rPr>
  </w:style>
  <w:style w:type="character" w:styleId="Accentuation">
    <w:name w:val="Emphasis"/>
    <w:qFormat/>
    <w:rsid w:val="00F3716B"/>
    <w:rPr>
      <w:i/>
      <w:iCs/>
    </w:rPr>
  </w:style>
  <w:style w:type="paragraph" w:styleId="HTMLprformat">
    <w:name w:val="HTML Preformatted"/>
    <w:basedOn w:val="Normal"/>
    <w:rsid w:val="00BC2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rsid w:val="001D79AF"/>
    <w:pPr>
      <w:spacing w:before="100" w:beforeAutospacing="1" w:after="100" w:afterAutospacing="1"/>
    </w:pPr>
  </w:style>
  <w:style w:type="paragraph" w:styleId="En-tte">
    <w:name w:val="header"/>
    <w:basedOn w:val="Normal"/>
    <w:link w:val="En-tteCar"/>
    <w:rsid w:val="00330E69"/>
    <w:pPr>
      <w:tabs>
        <w:tab w:val="center" w:pos="4680"/>
        <w:tab w:val="right" w:pos="9360"/>
      </w:tabs>
    </w:pPr>
  </w:style>
  <w:style w:type="character" w:customStyle="1" w:styleId="En-tteCar">
    <w:name w:val="En-tête Car"/>
    <w:link w:val="En-tte"/>
    <w:rsid w:val="00330E69"/>
    <w:rPr>
      <w:sz w:val="24"/>
      <w:szCs w:val="24"/>
    </w:rPr>
  </w:style>
  <w:style w:type="paragraph" w:styleId="Pieddepage">
    <w:name w:val="footer"/>
    <w:basedOn w:val="Normal"/>
    <w:link w:val="PieddepageCar"/>
    <w:rsid w:val="00330E69"/>
    <w:pPr>
      <w:tabs>
        <w:tab w:val="center" w:pos="4680"/>
        <w:tab w:val="right" w:pos="9360"/>
      </w:tabs>
    </w:pPr>
  </w:style>
  <w:style w:type="character" w:customStyle="1" w:styleId="PieddepageCar">
    <w:name w:val="Pied de page Car"/>
    <w:link w:val="Pieddepage"/>
    <w:rsid w:val="00330E69"/>
    <w:rPr>
      <w:sz w:val="24"/>
      <w:szCs w:val="24"/>
    </w:rPr>
  </w:style>
  <w:style w:type="character" w:customStyle="1" w:styleId="interl">
    <w:name w:val="interl"/>
    <w:rsid w:val="00D766FB"/>
  </w:style>
  <w:style w:type="character" w:customStyle="1" w:styleId="UnresolvedMention">
    <w:name w:val="Unresolved Mention"/>
    <w:uiPriority w:val="99"/>
    <w:semiHidden/>
    <w:unhideWhenUsed/>
    <w:rsid w:val="00217CC2"/>
    <w:rPr>
      <w:color w:val="605E5C"/>
      <w:shd w:val="clear" w:color="auto" w:fill="E1DFDD"/>
    </w:rPr>
  </w:style>
  <w:style w:type="character" w:customStyle="1" w:styleId="apple-converted-space">
    <w:name w:val="apple-converted-space"/>
    <w:rsid w:val="002E4341"/>
  </w:style>
  <w:style w:type="paragraph" w:customStyle="1" w:styleId="paragraph">
    <w:name w:val="paragraph"/>
    <w:basedOn w:val="Normal"/>
    <w:rsid w:val="00B90C6E"/>
    <w:pPr>
      <w:spacing w:before="100" w:beforeAutospacing="1" w:after="100" w:afterAutospacing="1"/>
    </w:pPr>
    <w:rPr>
      <w:lang w:eastAsia="en-US"/>
    </w:rPr>
  </w:style>
  <w:style w:type="character" w:customStyle="1" w:styleId="normaltextrun">
    <w:name w:val="normaltextrun"/>
    <w:basedOn w:val="Policepardfaut"/>
    <w:rsid w:val="00B90C6E"/>
  </w:style>
  <w:style w:type="character" w:customStyle="1" w:styleId="eop">
    <w:name w:val="eop"/>
    <w:basedOn w:val="Policepardfaut"/>
    <w:rsid w:val="00B90C6E"/>
  </w:style>
  <w:style w:type="paragraph" w:styleId="Textedebulles">
    <w:name w:val="Balloon Text"/>
    <w:basedOn w:val="Normal"/>
    <w:link w:val="TextedebullesCar"/>
    <w:rsid w:val="002868E8"/>
    <w:rPr>
      <w:rFonts w:ascii="Lucida Grande" w:hAnsi="Lucida Grande"/>
      <w:sz w:val="18"/>
      <w:szCs w:val="18"/>
    </w:rPr>
  </w:style>
  <w:style w:type="character" w:customStyle="1" w:styleId="TextedebullesCar">
    <w:name w:val="Texte de bulles Car"/>
    <w:basedOn w:val="Policepardfaut"/>
    <w:link w:val="Textedebulles"/>
    <w:rsid w:val="002868E8"/>
    <w:rPr>
      <w:rFonts w:ascii="Lucida Grande" w:hAnsi="Lucida Grande"/>
      <w:sz w:val="18"/>
      <w:szCs w:val="18"/>
      <w:lang w:val="en-CA"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172E42"/>
    <w:rPr>
      <w:color w:val="0000FF"/>
      <w:u w:val="single"/>
    </w:rPr>
  </w:style>
  <w:style w:type="character" w:styleId="Lienhypertextesuivi">
    <w:name w:val="FollowedHyperlink"/>
    <w:rsid w:val="00170A8A"/>
    <w:rPr>
      <w:color w:val="800080"/>
      <w:u w:val="single"/>
    </w:rPr>
  </w:style>
  <w:style w:type="character" w:styleId="lev">
    <w:name w:val="Strong"/>
    <w:qFormat/>
    <w:rsid w:val="00F3716B"/>
    <w:rPr>
      <w:b/>
      <w:bCs/>
    </w:rPr>
  </w:style>
  <w:style w:type="character" w:styleId="Accentuation">
    <w:name w:val="Emphasis"/>
    <w:qFormat/>
    <w:rsid w:val="00F3716B"/>
    <w:rPr>
      <w:i/>
      <w:iCs/>
    </w:rPr>
  </w:style>
  <w:style w:type="paragraph" w:styleId="HTMLprformat">
    <w:name w:val="HTML Preformatted"/>
    <w:basedOn w:val="Normal"/>
    <w:rsid w:val="00BC2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rsid w:val="001D79AF"/>
    <w:pPr>
      <w:spacing w:before="100" w:beforeAutospacing="1" w:after="100" w:afterAutospacing="1"/>
    </w:pPr>
  </w:style>
  <w:style w:type="paragraph" w:styleId="En-tte">
    <w:name w:val="header"/>
    <w:basedOn w:val="Normal"/>
    <w:link w:val="En-tteCar"/>
    <w:rsid w:val="00330E69"/>
    <w:pPr>
      <w:tabs>
        <w:tab w:val="center" w:pos="4680"/>
        <w:tab w:val="right" w:pos="9360"/>
      </w:tabs>
    </w:pPr>
  </w:style>
  <w:style w:type="character" w:customStyle="1" w:styleId="En-tteCar">
    <w:name w:val="En-tête Car"/>
    <w:link w:val="En-tte"/>
    <w:rsid w:val="00330E69"/>
    <w:rPr>
      <w:sz w:val="24"/>
      <w:szCs w:val="24"/>
    </w:rPr>
  </w:style>
  <w:style w:type="paragraph" w:styleId="Pieddepage">
    <w:name w:val="footer"/>
    <w:basedOn w:val="Normal"/>
    <w:link w:val="PieddepageCar"/>
    <w:rsid w:val="00330E69"/>
    <w:pPr>
      <w:tabs>
        <w:tab w:val="center" w:pos="4680"/>
        <w:tab w:val="right" w:pos="9360"/>
      </w:tabs>
    </w:pPr>
  </w:style>
  <w:style w:type="character" w:customStyle="1" w:styleId="PieddepageCar">
    <w:name w:val="Pied de page Car"/>
    <w:link w:val="Pieddepage"/>
    <w:rsid w:val="00330E69"/>
    <w:rPr>
      <w:sz w:val="24"/>
      <w:szCs w:val="24"/>
    </w:rPr>
  </w:style>
  <w:style w:type="character" w:customStyle="1" w:styleId="interl">
    <w:name w:val="interl"/>
    <w:rsid w:val="00D766FB"/>
  </w:style>
  <w:style w:type="character" w:customStyle="1" w:styleId="UnresolvedMention">
    <w:name w:val="Unresolved Mention"/>
    <w:uiPriority w:val="99"/>
    <w:semiHidden/>
    <w:unhideWhenUsed/>
    <w:rsid w:val="00217CC2"/>
    <w:rPr>
      <w:color w:val="605E5C"/>
      <w:shd w:val="clear" w:color="auto" w:fill="E1DFDD"/>
    </w:rPr>
  </w:style>
  <w:style w:type="character" w:customStyle="1" w:styleId="apple-converted-space">
    <w:name w:val="apple-converted-space"/>
    <w:rsid w:val="002E4341"/>
  </w:style>
  <w:style w:type="paragraph" w:customStyle="1" w:styleId="paragraph">
    <w:name w:val="paragraph"/>
    <w:basedOn w:val="Normal"/>
    <w:rsid w:val="00B90C6E"/>
    <w:pPr>
      <w:spacing w:before="100" w:beforeAutospacing="1" w:after="100" w:afterAutospacing="1"/>
    </w:pPr>
    <w:rPr>
      <w:lang w:eastAsia="en-US"/>
    </w:rPr>
  </w:style>
  <w:style w:type="character" w:customStyle="1" w:styleId="normaltextrun">
    <w:name w:val="normaltextrun"/>
    <w:basedOn w:val="Policepardfaut"/>
    <w:rsid w:val="00B90C6E"/>
  </w:style>
  <w:style w:type="character" w:customStyle="1" w:styleId="eop">
    <w:name w:val="eop"/>
    <w:basedOn w:val="Policepardfaut"/>
    <w:rsid w:val="00B90C6E"/>
  </w:style>
  <w:style w:type="paragraph" w:styleId="Textedebulles">
    <w:name w:val="Balloon Text"/>
    <w:basedOn w:val="Normal"/>
    <w:link w:val="TextedebullesCar"/>
    <w:rsid w:val="002868E8"/>
    <w:rPr>
      <w:rFonts w:ascii="Lucida Grande" w:hAnsi="Lucida Grande"/>
      <w:sz w:val="18"/>
      <w:szCs w:val="18"/>
    </w:rPr>
  </w:style>
  <w:style w:type="character" w:customStyle="1" w:styleId="TextedebullesCar">
    <w:name w:val="Texte de bulles Car"/>
    <w:basedOn w:val="Policepardfaut"/>
    <w:link w:val="Textedebulles"/>
    <w:rsid w:val="002868E8"/>
    <w:rPr>
      <w:rFonts w:ascii="Lucida Grande" w:hAnsi="Lucida Grande"/>
      <w:sz w:val="18"/>
      <w:szCs w:val="1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79156">
      <w:bodyDiv w:val="1"/>
      <w:marLeft w:val="0"/>
      <w:marRight w:val="0"/>
      <w:marTop w:val="0"/>
      <w:marBottom w:val="0"/>
      <w:divBdr>
        <w:top w:val="none" w:sz="0" w:space="0" w:color="auto"/>
        <w:left w:val="none" w:sz="0" w:space="0" w:color="auto"/>
        <w:bottom w:val="none" w:sz="0" w:space="0" w:color="auto"/>
        <w:right w:val="none" w:sz="0" w:space="0" w:color="auto"/>
      </w:divBdr>
    </w:div>
    <w:div w:id="403573756">
      <w:bodyDiv w:val="1"/>
      <w:marLeft w:val="0"/>
      <w:marRight w:val="0"/>
      <w:marTop w:val="0"/>
      <w:marBottom w:val="0"/>
      <w:divBdr>
        <w:top w:val="none" w:sz="0" w:space="0" w:color="auto"/>
        <w:left w:val="none" w:sz="0" w:space="0" w:color="auto"/>
        <w:bottom w:val="none" w:sz="0" w:space="0" w:color="auto"/>
        <w:right w:val="none" w:sz="0" w:space="0" w:color="auto"/>
      </w:divBdr>
    </w:div>
    <w:div w:id="708915167">
      <w:bodyDiv w:val="1"/>
      <w:marLeft w:val="0"/>
      <w:marRight w:val="0"/>
      <w:marTop w:val="0"/>
      <w:marBottom w:val="0"/>
      <w:divBdr>
        <w:top w:val="none" w:sz="0" w:space="0" w:color="auto"/>
        <w:left w:val="none" w:sz="0" w:space="0" w:color="auto"/>
        <w:bottom w:val="none" w:sz="0" w:space="0" w:color="auto"/>
        <w:right w:val="none" w:sz="0" w:space="0" w:color="auto"/>
      </w:divBdr>
      <w:divsChild>
        <w:div w:id="58797252">
          <w:marLeft w:val="0"/>
          <w:marRight w:val="0"/>
          <w:marTop w:val="0"/>
          <w:marBottom w:val="0"/>
          <w:divBdr>
            <w:top w:val="none" w:sz="0" w:space="0" w:color="auto"/>
            <w:left w:val="none" w:sz="0" w:space="0" w:color="auto"/>
            <w:bottom w:val="none" w:sz="0" w:space="0" w:color="auto"/>
            <w:right w:val="none" w:sz="0" w:space="0" w:color="auto"/>
          </w:divBdr>
        </w:div>
        <w:div w:id="169876872">
          <w:marLeft w:val="0"/>
          <w:marRight w:val="0"/>
          <w:marTop w:val="0"/>
          <w:marBottom w:val="0"/>
          <w:divBdr>
            <w:top w:val="none" w:sz="0" w:space="0" w:color="auto"/>
            <w:left w:val="none" w:sz="0" w:space="0" w:color="auto"/>
            <w:bottom w:val="none" w:sz="0" w:space="0" w:color="auto"/>
            <w:right w:val="none" w:sz="0" w:space="0" w:color="auto"/>
          </w:divBdr>
        </w:div>
        <w:div w:id="290864727">
          <w:marLeft w:val="0"/>
          <w:marRight w:val="0"/>
          <w:marTop w:val="0"/>
          <w:marBottom w:val="0"/>
          <w:divBdr>
            <w:top w:val="none" w:sz="0" w:space="0" w:color="auto"/>
            <w:left w:val="none" w:sz="0" w:space="0" w:color="auto"/>
            <w:bottom w:val="none" w:sz="0" w:space="0" w:color="auto"/>
            <w:right w:val="none" w:sz="0" w:space="0" w:color="auto"/>
          </w:divBdr>
        </w:div>
        <w:div w:id="899558720">
          <w:marLeft w:val="0"/>
          <w:marRight w:val="0"/>
          <w:marTop w:val="0"/>
          <w:marBottom w:val="0"/>
          <w:divBdr>
            <w:top w:val="none" w:sz="0" w:space="0" w:color="auto"/>
            <w:left w:val="none" w:sz="0" w:space="0" w:color="auto"/>
            <w:bottom w:val="none" w:sz="0" w:space="0" w:color="auto"/>
            <w:right w:val="none" w:sz="0" w:space="0" w:color="auto"/>
          </w:divBdr>
        </w:div>
        <w:div w:id="1091587502">
          <w:marLeft w:val="0"/>
          <w:marRight w:val="0"/>
          <w:marTop w:val="0"/>
          <w:marBottom w:val="0"/>
          <w:divBdr>
            <w:top w:val="none" w:sz="0" w:space="0" w:color="auto"/>
            <w:left w:val="none" w:sz="0" w:space="0" w:color="auto"/>
            <w:bottom w:val="none" w:sz="0" w:space="0" w:color="auto"/>
            <w:right w:val="none" w:sz="0" w:space="0" w:color="auto"/>
          </w:divBdr>
        </w:div>
        <w:div w:id="1145393161">
          <w:marLeft w:val="0"/>
          <w:marRight w:val="0"/>
          <w:marTop w:val="0"/>
          <w:marBottom w:val="0"/>
          <w:divBdr>
            <w:top w:val="none" w:sz="0" w:space="0" w:color="auto"/>
            <w:left w:val="none" w:sz="0" w:space="0" w:color="auto"/>
            <w:bottom w:val="none" w:sz="0" w:space="0" w:color="auto"/>
            <w:right w:val="none" w:sz="0" w:space="0" w:color="auto"/>
          </w:divBdr>
        </w:div>
        <w:div w:id="1602714189">
          <w:marLeft w:val="0"/>
          <w:marRight w:val="0"/>
          <w:marTop w:val="0"/>
          <w:marBottom w:val="0"/>
          <w:divBdr>
            <w:top w:val="none" w:sz="0" w:space="0" w:color="auto"/>
            <w:left w:val="none" w:sz="0" w:space="0" w:color="auto"/>
            <w:bottom w:val="none" w:sz="0" w:space="0" w:color="auto"/>
            <w:right w:val="none" w:sz="0" w:space="0" w:color="auto"/>
          </w:divBdr>
        </w:div>
        <w:div w:id="1857039078">
          <w:marLeft w:val="0"/>
          <w:marRight w:val="0"/>
          <w:marTop w:val="0"/>
          <w:marBottom w:val="0"/>
          <w:divBdr>
            <w:top w:val="none" w:sz="0" w:space="0" w:color="auto"/>
            <w:left w:val="none" w:sz="0" w:space="0" w:color="auto"/>
            <w:bottom w:val="none" w:sz="0" w:space="0" w:color="auto"/>
            <w:right w:val="none" w:sz="0" w:space="0" w:color="auto"/>
          </w:divBdr>
        </w:div>
        <w:div w:id="2131702974">
          <w:marLeft w:val="0"/>
          <w:marRight w:val="0"/>
          <w:marTop w:val="0"/>
          <w:marBottom w:val="0"/>
          <w:divBdr>
            <w:top w:val="none" w:sz="0" w:space="0" w:color="auto"/>
            <w:left w:val="none" w:sz="0" w:space="0" w:color="auto"/>
            <w:bottom w:val="none" w:sz="0" w:space="0" w:color="auto"/>
            <w:right w:val="none" w:sz="0" w:space="0" w:color="auto"/>
          </w:divBdr>
        </w:div>
      </w:divsChild>
    </w:div>
    <w:div w:id="964387921">
      <w:bodyDiv w:val="1"/>
      <w:marLeft w:val="0"/>
      <w:marRight w:val="0"/>
      <w:marTop w:val="0"/>
      <w:marBottom w:val="0"/>
      <w:divBdr>
        <w:top w:val="none" w:sz="0" w:space="0" w:color="auto"/>
        <w:left w:val="none" w:sz="0" w:space="0" w:color="auto"/>
        <w:bottom w:val="none" w:sz="0" w:space="0" w:color="auto"/>
        <w:right w:val="none" w:sz="0" w:space="0" w:color="auto"/>
      </w:divBdr>
    </w:div>
    <w:div w:id="970404016">
      <w:bodyDiv w:val="1"/>
      <w:marLeft w:val="0"/>
      <w:marRight w:val="0"/>
      <w:marTop w:val="0"/>
      <w:marBottom w:val="0"/>
      <w:divBdr>
        <w:top w:val="none" w:sz="0" w:space="0" w:color="auto"/>
        <w:left w:val="none" w:sz="0" w:space="0" w:color="auto"/>
        <w:bottom w:val="none" w:sz="0" w:space="0" w:color="auto"/>
        <w:right w:val="none" w:sz="0" w:space="0" w:color="auto"/>
      </w:divBdr>
      <w:divsChild>
        <w:div w:id="48766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466927">
              <w:marLeft w:val="0"/>
              <w:marRight w:val="0"/>
              <w:marTop w:val="0"/>
              <w:marBottom w:val="0"/>
              <w:divBdr>
                <w:top w:val="none" w:sz="0" w:space="0" w:color="auto"/>
                <w:left w:val="none" w:sz="0" w:space="0" w:color="auto"/>
                <w:bottom w:val="none" w:sz="0" w:space="0" w:color="auto"/>
                <w:right w:val="none" w:sz="0" w:space="0" w:color="auto"/>
              </w:divBdr>
              <w:divsChild>
                <w:div w:id="1979797886">
                  <w:marLeft w:val="0"/>
                  <w:marRight w:val="0"/>
                  <w:marTop w:val="0"/>
                  <w:marBottom w:val="0"/>
                  <w:divBdr>
                    <w:top w:val="none" w:sz="0" w:space="0" w:color="auto"/>
                    <w:left w:val="none" w:sz="0" w:space="0" w:color="auto"/>
                    <w:bottom w:val="none" w:sz="0" w:space="0" w:color="auto"/>
                    <w:right w:val="none" w:sz="0" w:space="0" w:color="auto"/>
                  </w:divBdr>
                  <w:divsChild>
                    <w:div w:id="9437302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02787541">
                          <w:marLeft w:val="0"/>
                          <w:marRight w:val="0"/>
                          <w:marTop w:val="0"/>
                          <w:marBottom w:val="0"/>
                          <w:divBdr>
                            <w:top w:val="none" w:sz="0" w:space="0" w:color="auto"/>
                            <w:left w:val="none" w:sz="0" w:space="0" w:color="auto"/>
                            <w:bottom w:val="none" w:sz="0" w:space="0" w:color="auto"/>
                            <w:right w:val="none" w:sz="0" w:space="0" w:color="auto"/>
                          </w:divBdr>
                          <w:divsChild>
                            <w:div w:id="1729263256">
                              <w:marLeft w:val="0"/>
                              <w:marRight w:val="0"/>
                              <w:marTop w:val="0"/>
                              <w:marBottom w:val="0"/>
                              <w:divBdr>
                                <w:top w:val="none" w:sz="0" w:space="0" w:color="auto"/>
                                <w:left w:val="none" w:sz="0" w:space="0" w:color="auto"/>
                                <w:bottom w:val="none" w:sz="0" w:space="0" w:color="auto"/>
                                <w:right w:val="none" w:sz="0" w:space="0" w:color="auto"/>
                              </w:divBdr>
                              <w:divsChild>
                                <w:div w:id="205677754">
                                  <w:marLeft w:val="0"/>
                                  <w:marRight w:val="0"/>
                                  <w:marTop w:val="0"/>
                                  <w:marBottom w:val="0"/>
                                  <w:divBdr>
                                    <w:top w:val="none" w:sz="0" w:space="0" w:color="auto"/>
                                    <w:left w:val="none" w:sz="0" w:space="0" w:color="auto"/>
                                    <w:bottom w:val="none" w:sz="0" w:space="0" w:color="auto"/>
                                    <w:right w:val="none" w:sz="0" w:space="0" w:color="auto"/>
                                  </w:divBdr>
                                  <w:divsChild>
                                    <w:div w:id="994259595">
                                      <w:marLeft w:val="0"/>
                                      <w:marRight w:val="0"/>
                                      <w:marTop w:val="0"/>
                                      <w:marBottom w:val="0"/>
                                      <w:divBdr>
                                        <w:top w:val="none" w:sz="0" w:space="0" w:color="auto"/>
                                        <w:left w:val="none" w:sz="0" w:space="0" w:color="auto"/>
                                        <w:bottom w:val="none" w:sz="0" w:space="0" w:color="auto"/>
                                        <w:right w:val="none" w:sz="0" w:space="0" w:color="auto"/>
                                      </w:divBdr>
                                      <w:divsChild>
                                        <w:div w:id="562912401">
                                          <w:marLeft w:val="0"/>
                                          <w:marRight w:val="0"/>
                                          <w:marTop w:val="0"/>
                                          <w:marBottom w:val="0"/>
                                          <w:divBdr>
                                            <w:top w:val="none" w:sz="0" w:space="0" w:color="auto"/>
                                            <w:left w:val="none" w:sz="0" w:space="0" w:color="auto"/>
                                            <w:bottom w:val="none" w:sz="0" w:space="0" w:color="auto"/>
                                            <w:right w:val="none" w:sz="0" w:space="0" w:color="auto"/>
                                          </w:divBdr>
                                          <w:divsChild>
                                            <w:div w:id="921256111">
                                              <w:marLeft w:val="0"/>
                                              <w:marRight w:val="0"/>
                                              <w:marTop w:val="0"/>
                                              <w:marBottom w:val="0"/>
                                              <w:divBdr>
                                                <w:top w:val="none" w:sz="0" w:space="0" w:color="auto"/>
                                                <w:left w:val="none" w:sz="0" w:space="0" w:color="auto"/>
                                                <w:bottom w:val="none" w:sz="0" w:space="0" w:color="auto"/>
                                                <w:right w:val="none" w:sz="0" w:space="0" w:color="auto"/>
                                              </w:divBdr>
                                              <w:divsChild>
                                                <w:div w:id="684481871">
                                                  <w:marLeft w:val="0"/>
                                                  <w:marRight w:val="0"/>
                                                  <w:marTop w:val="0"/>
                                                  <w:marBottom w:val="0"/>
                                                  <w:divBdr>
                                                    <w:top w:val="none" w:sz="0" w:space="0" w:color="auto"/>
                                                    <w:left w:val="none" w:sz="0" w:space="0" w:color="auto"/>
                                                    <w:bottom w:val="none" w:sz="0" w:space="0" w:color="auto"/>
                                                    <w:right w:val="none" w:sz="0" w:space="0" w:color="auto"/>
                                                  </w:divBdr>
                                                  <w:divsChild>
                                                    <w:div w:id="1542940463">
                                                      <w:marLeft w:val="0"/>
                                                      <w:marRight w:val="0"/>
                                                      <w:marTop w:val="0"/>
                                                      <w:marBottom w:val="0"/>
                                                      <w:divBdr>
                                                        <w:top w:val="none" w:sz="0" w:space="0" w:color="auto"/>
                                                        <w:left w:val="none" w:sz="0" w:space="0" w:color="auto"/>
                                                        <w:bottom w:val="none" w:sz="0" w:space="0" w:color="auto"/>
                                                        <w:right w:val="none" w:sz="0" w:space="0" w:color="auto"/>
                                                      </w:divBdr>
                                                      <w:divsChild>
                                                        <w:div w:id="728040414">
                                                          <w:marLeft w:val="0"/>
                                                          <w:marRight w:val="0"/>
                                                          <w:marTop w:val="0"/>
                                                          <w:marBottom w:val="0"/>
                                                          <w:divBdr>
                                                            <w:top w:val="none" w:sz="0" w:space="0" w:color="auto"/>
                                                            <w:left w:val="none" w:sz="0" w:space="0" w:color="auto"/>
                                                            <w:bottom w:val="none" w:sz="0" w:space="0" w:color="auto"/>
                                                            <w:right w:val="none" w:sz="0" w:space="0" w:color="auto"/>
                                                          </w:divBdr>
                                                          <w:divsChild>
                                                            <w:div w:id="1648320503">
                                                              <w:marLeft w:val="0"/>
                                                              <w:marRight w:val="0"/>
                                                              <w:marTop w:val="0"/>
                                                              <w:marBottom w:val="0"/>
                                                              <w:divBdr>
                                                                <w:top w:val="none" w:sz="0" w:space="0" w:color="auto"/>
                                                                <w:left w:val="none" w:sz="0" w:space="0" w:color="auto"/>
                                                                <w:bottom w:val="none" w:sz="0" w:space="0" w:color="auto"/>
                                                                <w:right w:val="none" w:sz="0" w:space="0" w:color="auto"/>
                                                              </w:divBdr>
                                                              <w:divsChild>
                                                                <w:div w:id="58144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6766639">
      <w:bodyDiv w:val="1"/>
      <w:marLeft w:val="0"/>
      <w:marRight w:val="0"/>
      <w:marTop w:val="0"/>
      <w:marBottom w:val="0"/>
      <w:divBdr>
        <w:top w:val="none" w:sz="0" w:space="0" w:color="auto"/>
        <w:left w:val="none" w:sz="0" w:space="0" w:color="auto"/>
        <w:bottom w:val="none" w:sz="0" w:space="0" w:color="auto"/>
        <w:right w:val="none" w:sz="0" w:space="0" w:color="auto"/>
      </w:divBdr>
    </w:div>
    <w:div w:id="1354190324">
      <w:bodyDiv w:val="1"/>
      <w:marLeft w:val="0"/>
      <w:marRight w:val="0"/>
      <w:marTop w:val="0"/>
      <w:marBottom w:val="0"/>
      <w:divBdr>
        <w:top w:val="none" w:sz="0" w:space="0" w:color="auto"/>
        <w:left w:val="none" w:sz="0" w:space="0" w:color="auto"/>
        <w:bottom w:val="none" w:sz="0" w:space="0" w:color="auto"/>
        <w:right w:val="none" w:sz="0" w:space="0" w:color="auto"/>
      </w:divBdr>
    </w:div>
    <w:div w:id="193936736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hyperlink" Target="http://www.cshf.ca" TargetMode="External"/><Relationship Id="rId14" Type="http://schemas.openxmlformats.org/officeDocument/2006/relationships/hyperlink" Target="mailto:simon@sixmedia.ca"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06595C4E85AC4D86A3A4427AD7A374" ma:contentTypeVersion="9" ma:contentTypeDescription="Create a new document." ma:contentTypeScope="" ma:versionID="7378d3c54b129033a9ccacc2b96fc9d1">
  <xsd:schema xmlns:xsd="http://www.w3.org/2001/XMLSchema" xmlns:xs="http://www.w3.org/2001/XMLSchema" xmlns:p="http://schemas.microsoft.com/office/2006/metadata/properties" xmlns:ns2="66103d9d-47bf-4f4c-aaf2-65bb29ba2c59" targetNamespace="http://schemas.microsoft.com/office/2006/metadata/properties" ma:root="true" ma:fieldsID="c1ad37e0a2c0f8366b634a4d7ecf933c" ns2:_="">
    <xsd:import namespace="66103d9d-47bf-4f4c-aaf2-65bb29ba2c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03d9d-47bf-4f4c-aaf2-65bb29ba2c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5B2BDB-21B3-4716-9252-301DC81E90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8108CB-4D98-4F8E-AA53-8DAEB92AC245}">
  <ds:schemaRefs>
    <ds:schemaRef ds:uri="http://schemas.microsoft.com/sharepoint/v3/contenttype/forms"/>
  </ds:schemaRefs>
</ds:datastoreItem>
</file>

<file path=customXml/itemProps3.xml><?xml version="1.0" encoding="utf-8"?>
<ds:datastoreItem xmlns:ds="http://schemas.openxmlformats.org/officeDocument/2006/customXml" ds:itemID="{35074964-B553-45FF-A59C-8E2CCCB1F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03d9d-47bf-4f4c-aaf2-65bb29ba2c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752</Words>
  <Characters>4142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LA VIE D’FACTRIE – NOTES</vt:lpstr>
    </vt:vector>
  </TitlesOfParts>
  <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VIE D’FACTRIE – NOTES</dc:title>
  <dc:subject/>
  <dc:creator>Betty King</dc:creator>
  <cp:keywords/>
  <dc:description/>
  <cp:lastModifiedBy>Simon Fauteux</cp:lastModifiedBy>
  <cp:revision>3</cp:revision>
  <cp:lastPrinted>1901-01-01T05:00:00Z</cp:lastPrinted>
  <dcterms:created xsi:type="dcterms:W3CDTF">2021-08-02T18:17:00Z</dcterms:created>
  <dcterms:modified xsi:type="dcterms:W3CDTF">2021-08-02T18:18:00Z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0x0101001406595C4E85AC4D86A3A4427AD7A374</vt:lpwstr>
  </property>
</Properties>
</file>