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D4099" w14:textId="7F1B5762" w:rsidR="00D61D16" w:rsidRPr="00705A45" w:rsidRDefault="00D61D16" w:rsidP="00222880">
      <w:pPr>
        <w:pStyle w:val="gmail-msonospacing"/>
        <w:spacing w:before="0" w:beforeAutospacing="0" w:after="0" w:afterAutospacing="0"/>
        <w:rPr>
          <w:rFonts w:ascii="Arial" w:hAnsi="Arial" w:cs="Arial"/>
          <w:b/>
          <w:bCs/>
          <w:color w:val="000000"/>
          <w:sz w:val="18"/>
          <w:szCs w:val="18"/>
          <w:lang w:val="fr-CA"/>
        </w:rPr>
      </w:pPr>
      <w:r w:rsidRPr="00705A45">
        <w:rPr>
          <w:rFonts w:ascii="Arial" w:hAnsi="Arial" w:cs="Arial"/>
          <w:b/>
          <w:bCs/>
          <w:noProof/>
          <w:color w:val="000000"/>
          <w:sz w:val="18"/>
          <w:szCs w:val="18"/>
          <w:lang w:val="fr-FR" w:eastAsia="fr-FR"/>
        </w:rPr>
        <w:drawing>
          <wp:inline distT="0" distB="0" distL="0" distR="0" wp14:anchorId="1147E4DB" wp14:editId="15AD00AC">
            <wp:extent cx="325315" cy="325315"/>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5">
                      <a:extLst>
                        <a:ext uri="{28A0092B-C50C-407E-A947-70E740481C1C}">
                          <a14:useLocalDpi xmlns:a14="http://schemas.microsoft.com/office/drawing/2010/main" val="0"/>
                        </a:ext>
                      </a:extLst>
                    </a:blip>
                    <a:stretch>
                      <a:fillRect/>
                    </a:stretch>
                  </pic:blipFill>
                  <pic:spPr>
                    <a:xfrm>
                      <a:off x="0" y="0"/>
                      <a:ext cx="328612" cy="328612"/>
                    </a:xfrm>
                    <a:prstGeom prst="rect">
                      <a:avLst/>
                    </a:prstGeom>
                  </pic:spPr>
                </pic:pic>
              </a:graphicData>
            </a:graphic>
          </wp:inline>
        </w:drawing>
      </w:r>
      <w:r w:rsidRPr="00705A45">
        <w:rPr>
          <w:rFonts w:ascii="Arial" w:hAnsi="Arial" w:cs="Arial"/>
          <w:b/>
          <w:bCs/>
          <w:noProof/>
          <w:color w:val="000000"/>
          <w:sz w:val="18"/>
          <w:szCs w:val="18"/>
          <w:lang w:val="fr-FR" w:eastAsia="fr-FR"/>
        </w:rPr>
        <w:drawing>
          <wp:inline distT="0" distB="0" distL="0" distR="0" wp14:anchorId="14DD88E1" wp14:editId="23112031">
            <wp:extent cx="404446" cy="404446"/>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stume records logo.jpg"/>
                    <pic:cNvPicPr/>
                  </pic:nvPicPr>
                  <pic:blipFill>
                    <a:blip r:embed="rId6">
                      <a:extLst>
                        <a:ext uri="{28A0092B-C50C-407E-A947-70E740481C1C}">
                          <a14:useLocalDpi xmlns:a14="http://schemas.microsoft.com/office/drawing/2010/main" val="0"/>
                        </a:ext>
                      </a:extLst>
                    </a:blip>
                    <a:stretch>
                      <a:fillRect/>
                    </a:stretch>
                  </pic:blipFill>
                  <pic:spPr>
                    <a:xfrm>
                      <a:off x="0" y="0"/>
                      <a:ext cx="415732" cy="415732"/>
                    </a:xfrm>
                    <a:prstGeom prst="rect">
                      <a:avLst/>
                    </a:prstGeom>
                  </pic:spPr>
                </pic:pic>
              </a:graphicData>
            </a:graphic>
          </wp:inline>
        </w:drawing>
      </w:r>
    </w:p>
    <w:p w14:paraId="56F44F60" w14:textId="0CF75422" w:rsidR="00D61D16" w:rsidRPr="00705A45" w:rsidRDefault="00D61D16" w:rsidP="00222880">
      <w:pPr>
        <w:pStyle w:val="gmail-msonospacing"/>
        <w:spacing w:before="0" w:beforeAutospacing="0" w:after="0" w:afterAutospacing="0"/>
        <w:rPr>
          <w:rFonts w:ascii="Arial" w:hAnsi="Arial" w:cs="Arial"/>
          <w:b/>
          <w:bCs/>
          <w:color w:val="000000"/>
          <w:sz w:val="18"/>
          <w:szCs w:val="18"/>
          <w:lang w:val="fr-CA"/>
        </w:rPr>
      </w:pPr>
    </w:p>
    <w:p w14:paraId="076342F2" w14:textId="77777777" w:rsidR="00D61D16" w:rsidRPr="00705A45" w:rsidRDefault="00D61D16" w:rsidP="00222880">
      <w:pPr>
        <w:pStyle w:val="gmail-msonospacing"/>
        <w:spacing w:before="0" w:beforeAutospacing="0" w:after="0" w:afterAutospacing="0"/>
        <w:rPr>
          <w:rFonts w:ascii="Arial" w:hAnsi="Arial" w:cs="Arial"/>
          <w:b/>
          <w:bCs/>
          <w:color w:val="000000"/>
          <w:sz w:val="18"/>
          <w:szCs w:val="18"/>
          <w:lang w:val="fr-CA"/>
        </w:rPr>
      </w:pPr>
    </w:p>
    <w:p w14:paraId="29A1FFFF" w14:textId="30361D42" w:rsidR="00222880" w:rsidRPr="00705A45" w:rsidRDefault="00222880" w:rsidP="00222880">
      <w:pPr>
        <w:pStyle w:val="gmail-msonospacing"/>
        <w:spacing w:before="0" w:beforeAutospacing="0" w:after="0" w:afterAutospacing="0"/>
        <w:rPr>
          <w:rFonts w:ascii="Arial" w:hAnsi="Arial" w:cs="Arial"/>
          <w:b/>
          <w:bCs/>
          <w:color w:val="000000"/>
          <w:sz w:val="18"/>
          <w:szCs w:val="18"/>
          <w:lang w:val="fr-CA"/>
        </w:rPr>
      </w:pPr>
      <w:r w:rsidRPr="00705A45">
        <w:rPr>
          <w:rFonts w:ascii="Arial" w:hAnsi="Arial" w:cs="Arial"/>
          <w:b/>
          <w:bCs/>
          <w:color w:val="000000"/>
          <w:sz w:val="18"/>
          <w:szCs w:val="18"/>
          <w:lang w:val="fr-CA"/>
        </w:rPr>
        <w:t>FLORE LAURENTIENNE</w:t>
      </w:r>
    </w:p>
    <w:p w14:paraId="39EB0336" w14:textId="0EFA6CD2" w:rsidR="00222880" w:rsidRPr="00705A45" w:rsidRDefault="007129EE" w:rsidP="00222880">
      <w:pPr>
        <w:pStyle w:val="gmail-msonospacing"/>
        <w:spacing w:before="0" w:beforeAutospacing="0" w:after="0" w:afterAutospacing="0"/>
        <w:rPr>
          <w:rFonts w:ascii="Arial" w:hAnsi="Arial" w:cs="Arial"/>
          <w:b/>
          <w:bCs/>
          <w:color w:val="000000"/>
          <w:sz w:val="18"/>
          <w:szCs w:val="18"/>
          <w:lang w:val="fr-CA"/>
        </w:rPr>
      </w:pPr>
      <w:r>
        <w:rPr>
          <w:rFonts w:ascii="Arial" w:hAnsi="Arial" w:cs="Arial"/>
          <w:b/>
          <w:bCs/>
          <w:color w:val="000000"/>
          <w:sz w:val="18"/>
          <w:szCs w:val="18"/>
          <w:lang w:val="fr-CA"/>
        </w:rPr>
        <w:t>En tournée au Québec cet automne</w:t>
      </w:r>
    </w:p>
    <w:p w14:paraId="75D552BE" w14:textId="13D431C5" w:rsidR="005C5606" w:rsidRPr="00705A45" w:rsidRDefault="005C5606" w:rsidP="00222880">
      <w:pPr>
        <w:pStyle w:val="gmail-msonospacing"/>
        <w:spacing w:before="0" w:beforeAutospacing="0" w:after="0" w:afterAutospacing="0"/>
        <w:rPr>
          <w:rFonts w:ascii="Arial" w:hAnsi="Arial" w:cs="Arial"/>
          <w:b/>
          <w:bCs/>
          <w:color w:val="000000"/>
          <w:sz w:val="18"/>
          <w:szCs w:val="18"/>
          <w:lang w:val="fr-CA"/>
        </w:rPr>
      </w:pPr>
    </w:p>
    <w:p w14:paraId="4E861806" w14:textId="5173A6F9" w:rsidR="005C5606" w:rsidRDefault="005C5606" w:rsidP="00222880">
      <w:pPr>
        <w:pStyle w:val="gmail-msonospacing"/>
        <w:spacing w:before="0" w:beforeAutospacing="0" w:after="0" w:afterAutospacing="0"/>
        <w:rPr>
          <w:rFonts w:ascii="Arial" w:hAnsi="Arial" w:cs="Arial"/>
          <w:b/>
          <w:bCs/>
          <w:color w:val="000000"/>
          <w:sz w:val="18"/>
          <w:szCs w:val="18"/>
          <w:lang w:val="fr-CA"/>
        </w:rPr>
      </w:pPr>
      <w:r w:rsidRPr="00705A45">
        <w:rPr>
          <w:rFonts w:ascii="Arial" w:hAnsi="Arial" w:cs="Arial"/>
          <w:b/>
          <w:bCs/>
          <w:color w:val="000000"/>
          <w:sz w:val="18"/>
          <w:szCs w:val="18"/>
          <w:lang w:val="fr-CA"/>
        </w:rPr>
        <w:t>EN SPECTACLE</w:t>
      </w:r>
    </w:p>
    <w:p w14:paraId="0522D6BF" w14:textId="6ABC5C67" w:rsidR="007129EE" w:rsidRPr="002B4C8E" w:rsidRDefault="007129EE" w:rsidP="007129EE">
      <w:pPr>
        <w:rPr>
          <w:rFonts w:ascii="Helvetica" w:eastAsia="Times New Roman" w:hAnsi="Helvetica" w:cs="Times New Roman"/>
          <w:sz w:val="18"/>
          <w:szCs w:val="18"/>
          <w:lang w:val="fr-CA"/>
        </w:rPr>
      </w:pPr>
      <w:r w:rsidRPr="002B4C8E">
        <w:rPr>
          <w:rFonts w:ascii="Helvetica" w:eastAsia="Times New Roman" w:hAnsi="Helvetica" w:cs="Times New Roman"/>
          <w:sz w:val="18"/>
          <w:szCs w:val="18"/>
          <w:lang w:val="fr-CA"/>
        </w:rPr>
        <w:t>19 septembre</w:t>
      </w:r>
      <w:r>
        <w:rPr>
          <w:rFonts w:ascii="Helvetica" w:eastAsia="Times New Roman" w:hAnsi="Helvetica" w:cs="Times New Roman"/>
          <w:sz w:val="18"/>
          <w:szCs w:val="18"/>
          <w:lang w:val="fr-CA"/>
        </w:rPr>
        <w:t xml:space="preserve"> - </w:t>
      </w:r>
      <w:r w:rsidRPr="002B4C8E">
        <w:rPr>
          <w:rFonts w:ascii="Helvetica" w:eastAsia="Times New Roman" w:hAnsi="Helvetica" w:cs="Times New Roman"/>
          <w:sz w:val="18"/>
          <w:szCs w:val="18"/>
          <w:lang w:val="fr-CA"/>
        </w:rPr>
        <w:t xml:space="preserve">Québec </w:t>
      </w:r>
      <w:r>
        <w:rPr>
          <w:rFonts w:ascii="Helvetica" w:eastAsia="Times New Roman" w:hAnsi="Helvetica" w:cs="Times New Roman"/>
          <w:sz w:val="18"/>
          <w:szCs w:val="18"/>
          <w:lang w:val="fr-CA"/>
        </w:rPr>
        <w:t xml:space="preserve"> - </w:t>
      </w:r>
      <w:hyperlink r:id="rId7" w:history="1">
        <w:r w:rsidRPr="007129EE">
          <w:rPr>
            <w:rStyle w:val="Lienhypertexte"/>
            <w:rFonts w:ascii="Helvetica" w:eastAsia="Times New Roman" w:hAnsi="Helvetica" w:cs="Times New Roman"/>
            <w:sz w:val="18"/>
            <w:szCs w:val="18"/>
            <w:lang w:val="fr-CA"/>
          </w:rPr>
          <w:t>Grand Théâtre</w:t>
        </w:r>
      </w:hyperlink>
    </w:p>
    <w:p w14:paraId="249500AE" w14:textId="3A570B13" w:rsidR="007129EE" w:rsidRPr="002B4C8E" w:rsidRDefault="007129EE" w:rsidP="007129EE">
      <w:pPr>
        <w:rPr>
          <w:rFonts w:ascii="Helvetica" w:eastAsia="Times New Roman" w:hAnsi="Helvetica" w:cs="Times New Roman"/>
          <w:sz w:val="18"/>
          <w:szCs w:val="18"/>
          <w:lang w:val="fr-CA"/>
        </w:rPr>
      </w:pPr>
      <w:r w:rsidRPr="002B4C8E">
        <w:rPr>
          <w:rFonts w:ascii="Helvetica" w:eastAsia="Times New Roman" w:hAnsi="Helvetica" w:cs="Times New Roman"/>
          <w:sz w:val="18"/>
          <w:szCs w:val="18"/>
          <w:lang w:val="fr-CA"/>
        </w:rPr>
        <w:t>1er octobre</w:t>
      </w:r>
      <w:r>
        <w:rPr>
          <w:rFonts w:ascii="Helvetica" w:eastAsia="Times New Roman" w:hAnsi="Helvetica" w:cs="Times New Roman"/>
          <w:sz w:val="18"/>
          <w:szCs w:val="18"/>
          <w:lang w:val="fr-CA"/>
        </w:rPr>
        <w:t xml:space="preserve"> -</w:t>
      </w:r>
      <w:r w:rsidRPr="002B4C8E">
        <w:rPr>
          <w:rFonts w:ascii="Helvetica" w:eastAsia="Times New Roman" w:hAnsi="Helvetica" w:cs="Times New Roman"/>
          <w:sz w:val="18"/>
          <w:szCs w:val="18"/>
          <w:lang w:val="fr-CA"/>
        </w:rPr>
        <w:t xml:space="preserve"> Baie-du-Febvre </w:t>
      </w:r>
      <w:r>
        <w:rPr>
          <w:rFonts w:ascii="Helvetica" w:eastAsia="Times New Roman" w:hAnsi="Helvetica" w:cs="Times New Roman"/>
          <w:sz w:val="18"/>
          <w:szCs w:val="18"/>
          <w:lang w:val="fr-CA"/>
        </w:rPr>
        <w:t xml:space="preserve">– </w:t>
      </w:r>
      <w:hyperlink r:id="rId8" w:history="1">
        <w:r w:rsidRPr="007129EE">
          <w:rPr>
            <w:rStyle w:val="Lienhypertexte"/>
            <w:rFonts w:ascii="Helvetica" w:eastAsia="Times New Roman" w:hAnsi="Helvetica" w:cs="Times New Roman"/>
            <w:sz w:val="18"/>
            <w:szCs w:val="18"/>
            <w:lang w:val="fr-CA"/>
          </w:rPr>
          <w:t>Théâtre Belcourt</w:t>
        </w:r>
        <w:r w:rsidRPr="002B4C8E">
          <w:rPr>
            <w:rStyle w:val="Lienhypertexte"/>
            <w:rFonts w:ascii="Helvetica" w:eastAsia="Times New Roman" w:hAnsi="Helvetica" w:cs="Times New Roman"/>
            <w:sz w:val="18"/>
            <w:szCs w:val="18"/>
            <w:lang w:val="fr-CA"/>
          </w:rPr>
          <w:t> </w:t>
        </w:r>
      </w:hyperlink>
      <w:r w:rsidRPr="002B4C8E">
        <w:rPr>
          <w:rFonts w:ascii="Helvetica" w:eastAsia="Times New Roman" w:hAnsi="Helvetica" w:cs="Times New Roman"/>
          <w:sz w:val="18"/>
          <w:szCs w:val="18"/>
          <w:lang w:val="fr-CA"/>
        </w:rPr>
        <w:t xml:space="preserve"> </w:t>
      </w:r>
    </w:p>
    <w:p w14:paraId="76CB9B02" w14:textId="737863AA" w:rsidR="007129EE" w:rsidRPr="002B4C8E" w:rsidRDefault="007129EE" w:rsidP="007129EE">
      <w:pPr>
        <w:pStyle w:val="Titre4"/>
        <w:shd w:val="clear" w:color="auto" w:fill="FFFFFF"/>
        <w:spacing w:before="45" w:beforeAutospacing="0" w:after="75" w:afterAutospacing="0"/>
        <w:ind w:right="75"/>
        <w:rPr>
          <w:rFonts w:ascii="Helvetica" w:hAnsi="Helvetica"/>
          <w:b w:val="0"/>
          <w:bCs w:val="0"/>
          <w:color w:val="272425"/>
          <w:sz w:val="18"/>
          <w:szCs w:val="18"/>
          <w:lang w:val="fr-CA"/>
        </w:rPr>
      </w:pPr>
      <w:r w:rsidRPr="002B4C8E">
        <w:rPr>
          <w:rFonts w:ascii="Helvetica" w:hAnsi="Helvetica"/>
          <w:b w:val="0"/>
          <w:bCs w:val="0"/>
          <w:sz w:val="18"/>
          <w:szCs w:val="18"/>
          <w:lang w:val="fr-CA"/>
        </w:rPr>
        <w:t>2 octobre</w:t>
      </w:r>
      <w:r>
        <w:rPr>
          <w:rFonts w:ascii="Helvetica" w:hAnsi="Helvetica"/>
          <w:b w:val="0"/>
          <w:bCs w:val="0"/>
          <w:sz w:val="18"/>
          <w:szCs w:val="18"/>
          <w:lang w:val="fr-CA"/>
        </w:rPr>
        <w:t xml:space="preserve"> - </w:t>
      </w:r>
      <w:r w:rsidRPr="002B4C8E">
        <w:rPr>
          <w:rFonts w:ascii="Helvetica" w:hAnsi="Helvetica"/>
          <w:b w:val="0"/>
          <w:bCs w:val="0"/>
          <w:sz w:val="18"/>
          <w:szCs w:val="18"/>
          <w:lang w:val="fr-CA"/>
        </w:rPr>
        <w:t>Victoriaville - </w:t>
      </w:r>
      <w:hyperlink r:id="rId9" w:history="1">
        <w:r w:rsidRPr="002B4C8E">
          <w:rPr>
            <w:rStyle w:val="Lienhypertexte"/>
            <w:rFonts w:ascii="Helvetica" w:hAnsi="Helvetica"/>
            <w:b w:val="0"/>
            <w:bCs w:val="0"/>
            <w:sz w:val="18"/>
            <w:szCs w:val="18"/>
            <w:lang w:val="fr-CA"/>
          </w:rPr>
          <w:t>Le Carré 150 - Salle Les-frères-Lemaire</w:t>
        </w:r>
      </w:hyperlink>
      <w:r>
        <w:rPr>
          <w:rFonts w:ascii="Helvetica" w:hAnsi="Helvetica"/>
          <w:b w:val="0"/>
          <w:bCs w:val="0"/>
          <w:color w:val="272425"/>
          <w:sz w:val="18"/>
          <w:szCs w:val="18"/>
          <w:lang w:val="fr-CA"/>
        </w:rPr>
        <w:br/>
      </w:r>
      <w:r w:rsidRPr="002B4C8E">
        <w:rPr>
          <w:rFonts w:ascii="Helvetica" w:hAnsi="Helvetica"/>
          <w:b w:val="0"/>
          <w:bCs w:val="0"/>
          <w:sz w:val="18"/>
          <w:szCs w:val="18"/>
          <w:lang w:val="fr-CA"/>
        </w:rPr>
        <w:t>3 octobre</w:t>
      </w:r>
      <w:r w:rsidRPr="007129EE">
        <w:rPr>
          <w:rFonts w:ascii="Helvetica" w:hAnsi="Helvetica"/>
          <w:b w:val="0"/>
          <w:bCs w:val="0"/>
          <w:sz w:val="18"/>
          <w:szCs w:val="18"/>
          <w:lang w:val="fr-CA"/>
        </w:rPr>
        <w:t xml:space="preserve"> - </w:t>
      </w:r>
      <w:r w:rsidRPr="002B4C8E">
        <w:rPr>
          <w:rFonts w:ascii="Helvetica" w:hAnsi="Helvetica"/>
          <w:b w:val="0"/>
          <w:bCs w:val="0"/>
          <w:sz w:val="18"/>
          <w:szCs w:val="18"/>
          <w:lang w:val="fr-CA"/>
        </w:rPr>
        <w:t>Sainte-Marie</w:t>
      </w:r>
      <w:r w:rsidRPr="002B4C8E">
        <w:rPr>
          <w:rFonts w:ascii="Helvetica" w:hAnsi="Helvetica"/>
          <w:sz w:val="18"/>
          <w:szCs w:val="18"/>
          <w:lang w:val="fr-CA"/>
        </w:rPr>
        <w:t xml:space="preserve"> </w:t>
      </w:r>
      <w:r>
        <w:rPr>
          <w:rFonts w:ascii="Helvetica" w:hAnsi="Helvetica"/>
          <w:sz w:val="18"/>
          <w:szCs w:val="18"/>
          <w:lang w:val="fr-CA"/>
        </w:rPr>
        <w:t>–</w:t>
      </w:r>
      <w:r w:rsidRPr="002B4C8E">
        <w:rPr>
          <w:rFonts w:ascii="Helvetica" w:hAnsi="Helvetica"/>
          <w:sz w:val="18"/>
          <w:szCs w:val="18"/>
          <w:lang w:val="fr-CA"/>
        </w:rPr>
        <w:t> </w:t>
      </w:r>
      <w:hyperlink r:id="rId10" w:history="1">
        <w:r w:rsidRPr="002B4C8E">
          <w:rPr>
            <w:rStyle w:val="Lienhypertexte"/>
            <w:rFonts w:ascii="Helvetica" w:hAnsi="Helvetica"/>
            <w:sz w:val="18"/>
            <w:szCs w:val="18"/>
            <w:lang w:val="fr-CA"/>
          </w:rPr>
          <w:t>Salle Méchatigan</w:t>
        </w:r>
      </w:hyperlink>
      <w:r w:rsidRPr="002B4C8E">
        <w:rPr>
          <w:rFonts w:ascii="Helvetica" w:hAnsi="Helvetica"/>
          <w:sz w:val="18"/>
          <w:szCs w:val="18"/>
          <w:lang w:val="fr-CA"/>
        </w:rPr>
        <w:t xml:space="preserve"> </w:t>
      </w:r>
    </w:p>
    <w:p w14:paraId="7C068C1E" w14:textId="47A53D1C" w:rsidR="007129EE" w:rsidRPr="002B4C8E" w:rsidRDefault="007129EE" w:rsidP="007129EE">
      <w:pPr>
        <w:rPr>
          <w:rFonts w:ascii="Helvetica" w:eastAsia="Times New Roman" w:hAnsi="Helvetica" w:cs="Times New Roman"/>
          <w:sz w:val="18"/>
          <w:szCs w:val="18"/>
          <w:lang w:val="fr-CA"/>
        </w:rPr>
      </w:pPr>
      <w:r w:rsidRPr="002B4C8E">
        <w:rPr>
          <w:rFonts w:ascii="Helvetica" w:eastAsia="Times New Roman" w:hAnsi="Helvetica" w:cs="Times New Roman"/>
          <w:sz w:val="18"/>
          <w:szCs w:val="18"/>
          <w:lang w:val="fr-CA"/>
        </w:rPr>
        <w:t>7 octobre</w:t>
      </w:r>
      <w:r>
        <w:rPr>
          <w:rFonts w:ascii="Helvetica" w:eastAsia="Times New Roman" w:hAnsi="Helvetica" w:cs="Times New Roman"/>
          <w:sz w:val="18"/>
          <w:szCs w:val="18"/>
          <w:lang w:val="fr-CA"/>
        </w:rPr>
        <w:t xml:space="preserve"> - </w:t>
      </w:r>
      <w:r w:rsidRPr="002B4C8E">
        <w:rPr>
          <w:rFonts w:ascii="Helvetica" w:eastAsia="Times New Roman" w:hAnsi="Helvetica" w:cs="Times New Roman"/>
          <w:sz w:val="18"/>
          <w:szCs w:val="18"/>
          <w:lang w:val="fr-CA"/>
        </w:rPr>
        <w:t xml:space="preserve">Shawinigan </w:t>
      </w:r>
      <w:r>
        <w:rPr>
          <w:rFonts w:ascii="Helvetica" w:eastAsia="Times New Roman" w:hAnsi="Helvetica" w:cs="Times New Roman"/>
          <w:sz w:val="18"/>
          <w:szCs w:val="18"/>
          <w:lang w:val="fr-CA"/>
        </w:rPr>
        <w:t>–</w:t>
      </w:r>
      <w:r w:rsidRPr="002B4C8E">
        <w:rPr>
          <w:rFonts w:ascii="Helvetica" w:eastAsia="Times New Roman" w:hAnsi="Helvetica" w:cs="Times New Roman"/>
          <w:sz w:val="18"/>
          <w:szCs w:val="18"/>
          <w:lang w:val="fr-CA"/>
        </w:rPr>
        <w:t> </w:t>
      </w:r>
      <w:hyperlink r:id="rId11" w:history="1">
        <w:r w:rsidRPr="002B4C8E">
          <w:rPr>
            <w:rStyle w:val="Lienhypertexte"/>
            <w:rFonts w:ascii="Helvetica" w:eastAsia="Times New Roman" w:hAnsi="Helvetica" w:cs="Times New Roman"/>
            <w:sz w:val="18"/>
            <w:szCs w:val="18"/>
            <w:lang w:val="fr-CA"/>
          </w:rPr>
          <w:t>Culture Shawinigan</w:t>
        </w:r>
      </w:hyperlink>
      <w:r w:rsidRPr="002B4C8E">
        <w:rPr>
          <w:rFonts w:ascii="Helvetica" w:eastAsia="Times New Roman" w:hAnsi="Helvetica" w:cs="Times New Roman"/>
          <w:sz w:val="18"/>
          <w:szCs w:val="18"/>
          <w:lang w:val="fr-CA"/>
        </w:rPr>
        <w:t xml:space="preserve"> </w:t>
      </w:r>
    </w:p>
    <w:p w14:paraId="223A5D80" w14:textId="653DA866" w:rsidR="007129EE" w:rsidRPr="002B4C8E" w:rsidRDefault="007129EE" w:rsidP="007129EE">
      <w:pPr>
        <w:rPr>
          <w:rFonts w:ascii="Helvetica" w:eastAsia="Times New Roman" w:hAnsi="Helvetica" w:cs="Times New Roman"/>
          <w:sz w:val="18"/>
          <w:szCs w:val="18"/>
          <w:lang w:val="fr-CA"/>
        </w:rPr>
      </w:pPr>
      <w:r w:rsidRPr="002B4C8E">
        <w:rPr>
          <w:rFonts w:ascii="Helvetica" w:eastAsia="Times New Roman" w:hAnsi="Helvetica" w:cs="Times New Roman"/>
          <w:sz w:val="18"/>
          <w:szCs w:val="18"/>
          <w:lang w:val="fr-CA"/>
        </w:rPr>
        <w:t>14 octobre</w:t>
      </w:r>
      <w:r>
        <w:rPr>
          <w:rFonts w:ascii="Helvetica" w:eastAsia="Times New Roman" w:hAnsi="Helvetica" w:cs="Times New Roman"/>
          <w:sz w:val="18"/>
          <w:szCs w:val="18"/>
          <w:lang w:val="fr-CA"/>
        </w:rPr>
        <w:t xml:space="preserve"> - </w:t>
      </w:r>
      <w:r w:rsidRPr="002B4C8E">
        <w:rPr>
          <w:rFonts w:ascii="Helvetica" w:eastAsia="Times New Roman" w:hAnsi="Helvetica" w:cs="Times New Roman"/>
          <w:sz w:val="18"/>
          <w:szCs w:val="18"/>
          <w:lang w:val="fr-CA"/>
        </w:rPr>
        <w:t xml:space="preserve">Trois-Rivières </w:t>
      </w:r>
      <w:r>
        <w:rPr>
          <w:rFonts w:ascii="Helvetica" w:eastAsia="Times New Roman" w:hAnsi="Helvetica" w:cs="Times New Roman"/>
          <w:sz w:val="18"/>
          <w:szCs w:val="18"/>
          <w:lang w:val="fr-CA"/>
        </w:rPr>
        <w:t>–</w:t>
      </w:r>
      <w:r w:rsidRPr="002B4C8E">
        <w:rPr>
          <w:rFonts w:ascii="Helvetica" w:eastAsia="Times New Roman" w:hAnsi="Helvetica" w:cs="Times New Roman"/>
          <w:sz w:val="18"/>
          <w:szCs w:val="18"/>
          <w:lang w:val="fr-CA"/>
        </w:rPr>
        <w:t> </w:t>
      </w:r>
      <w:hyperlink r:id="rId12" w:history="1">
        <w:r w:rsidRPr="002B4C8E">
          <w:rPr>
            <w:rStyle w:val="Lienhypertexte"/>
            <w:rFonts w:ascii="Helvetica" w:eastAsia="Times New Roman" w:hAnsi="Helvetica" w:cs="Times New Roman"/>
            <w:sz w:val="18"/>
            <w:szCs w:val="18"/>
            <w:lang w:val="fr-CA"/>
          </w:rPr>
          <w:t>Anaïs-Allard-Rousseau</w:t>
        </w:r>
      </w:hyperlink>
      <w:r w:rsidRPr="002B4C8E">
        <w:rPr>
          <w:rFonts w:ascii="Helvetica" w:eastAsia="Times New Roman" w:hAnsi="Helvetica" w:cs="Times New Roman"/>
          <w:sz w:val="18"/>
          <w:szCs w:val="18"/>
          <w:lang w:val="fr-CA"/>
        </w:rPr>
        <w:t xml:space="preserve"> </w:t>
      </w:r>
    </w:p>
    <w:p w14:paraId="3421C20E" w14:textId="6890A4ED" w:rsidR="007129EE" w:rsidRPr="002B4C8E" w:rsidRDefault="007129EE" w:rsidP="007129EE">
      <w:pPr>
        <w:rPr>
          <w:rFonts w:ascii="Helvetica" w:eastAsia="Times New Roman" w:hAnsi="Helvetica" w:cs="Times New Roman"/>
          <w:sz w:val="18"/>
          <w:szCs w:val="18"/>
          <w:lang w:val="fr-CA"/>
        </w:rPr>
      </w:pPr>
      <w:r w:rsidRPr="002B4C8E">
        <w:rPr>
          <w:rFonts w:ascii="Helvetica" w:eastAsia="Times New Roman" w:hAnsi="Helvetica" w:cs="Times New Roman"/>
          <w:sz w:val="18"/>
          <w:szCs w:val="18"/>
          <w:lang w:val="fr-CA"/>
        </w:rPr>
        <w:t>15 octobre</w:t>
      </w:r>
      <w:r>
        <w:rPr>
          <w:rFonts w:ascii="Helvetica" w:eastAsia="Times New Roman" w:hAnsi="Helvetica" w:cs="Times New Roman"/>
          <w:sz w:val="18"/>
          <w:szCs w:val="18"/>
          <w:lang w:val="fr-CA"/>
        </w:rPr>
        <w:t xml:space="preserve"> - </w:t>
      </w:r>
      <w:r w:rsidRPr="002B4C8E">
        <w:rPr>
          <w:rFonts w:ascii="Helvetica" w:eastAsia="Times New Roman" w:hAnsi="Helvetica" w:cs="Times New Roman"/>
          <w:sz w:val="18"/>
          <w:szCs w:val="18"/>
          <w:lang w:val="fr-CA"/>
        </w:rPr>
        <w:t>Sherbrooke – </w:t>
      </w:r>
      <w:hyperlink r:id="rId13" w:history="1">
        <w:r w:rsidRPr="002B4C8E">
          <w:rPr>
            <w:rStyle w:val="Lienhypertexte"/>
            <w:rFonts w:ascii="Helvetica" w:eastAsia="Times New Roman" w:hAnsi="Helvetica" w:cs="Times New Roman"/>
            <w:sz w:val="18"/>
            <w:szCs w:val="18"/>
            <w:lang w:val="fr-CA"/>
          </w:rPr>
          <w:t>Théâtre Granada</w:t>
        </w:r>
      </w:hyperlink>
      <w:r w:rsidRPr="002B4C8E">
        <w:rPr>
          <w:rFonts w:ascii="Helvetica" w:eastAsia="Times New Roman" w:hAnsi="Helvetica" w:cs="Times New Roman"/>
          <w:sz w:val="18"/>
          <w:szCs w:val="18"/>
          <w:lang w:val="fr-CA"/>
        </w:rPr>
        <w:t xml:space="preserve"> </w:t>
      </w:r>
    </w:p>
    <w:p w14:paraId="0E1E62AA" w14:textId="71FCC43D" w:rsidR="007129EE" w:rsidRPr="002B4C8E" w:rsidRDefault="007129EE" w:rsidP="007129EE">
      <w:pPr>
        <w:rPr>
          <w:rFonts w:ascii="Helvetica" w:eastAsia="Times New Roman" w:hAnsi="Helvetica" w:cs="Times New Roman"/>
          <w:sz w:val="18"/>
          <w:szCs w:val="18"/>
          <w:lang w:val="fr-CA"/>
        </w:rPr>
      </w:pPr>
      <w:r w:rsidRPr="002B4C8E">
        <w:rPr>
          <w:rFonts w:ascii="Helvetica" w:eastAsia="Times New Roman" w:hAnsi="Helvetica" w:cs="Times New Roman"/>
          <w:sz w:val="18"/>
          <w:szCs w:val="18"/>
          <w:lang w:val="fr-CA"/>
        </w:rPr>
        <w:t>16 octobre</w:t>
      </w:r>
      <w:r>
        <w:rPr>
          <w:rFonts w:ascii="Helvetica" w:eastAsia="Times New Roman" w:hAnsi="Helvetica" w:cs="Times New Roman"/>
          <w:sz w:val="18"/>
          <w:szCs w:val="18"/>
          <w:lang w:val="fr-CA"/>
        </w:rPr>
        <w:t xml:space="preserve"> - </w:t>
      </w:r>
      <w:r w:rsidRPr="002B4C8E">
        <w:rPr>
          <w:rFonts w:ascii="Helvetica" w:eastAsia="Times New Roman" w:hAnsi="Helvetica" w:cs="Times New Roman"/>
          <w:sz w:val="18"/>
          <w:szCs w:val="18"/>
          <w:lang w:val="fr-CA"/>
        </w:rPr>
        <w:t xml:space="preserve">Lavaltrie </w:t>
      </w:r>
      <w:r>
        <w:rPr>
          <w:rFonts w:ascii="Helvetica" w:eastAsia="Times New Roman" w:hAnsi="Helvetica" w:cs="Times New Roman"/>
          <w:sz w:val="18"/>
          <w:szCs w:val="18"/>
          <w:lang w:val="fr-CA"/>
        </w:rPr>
        <w:t>–</w:t>
      </w:r>
      <w:r w:rsidRPr="002B4C8E">
        <w:rPr>
          <w:rFonts w:ascii="Helvetica" w:eastAsia="Times New Roman" w:hAnsi="Helvetica" w:cs="Times New Roman"/>
          <w:sz w:val="18"/>
          <w:szCs w:val="18"/>
          <w:lang w:val="fr-CA"/>
        </w:rPr>
        <w:t> </w:t>
      </w:r>
      <w:hyperlink r:id="rId14" w:history="1">
        <w:r w:rsidRPr="002B4C8E">
          <w:rPr>
            <w:rStyle w:val="Lienhypertexte"/>
            <w:rFonts w:ascii="Helvetica" w:eastAsia="Times New Roman" w:hAnsi="Helvetica" w:cs="Times New Roman"/>
            <w:sz w:val="18"/>
            <w:szCs w:val="18"/>
            <w:lang w:val="fr-CA"/>
          </w:rPr>
          <w:t>La Chasse-Galerie</w:t>
        </w:r>
      </w:hyperlink>
      <w:r w:rsidRPr="002B4C8E">
        <w:rPr>
          <w:rFonts w:ascii="Helvetica" w:eastAsia="Times New Roman" w:hAnsi="Helvetica" w:cs="Times New Roman"/>
          <w:sz w:val="18"/>
          <w:szCs w:val="18"/>
          <w:lang w:val="fr-CA"/>
        </w:rPr>
        <w:t xml:space="preserve"> </w:t>
      </w:r>
    </w:p>
    <w:p w14:paraId="3EBBC37D" w14:textId="678894C3" w:rsidR="007129EE" w:rsidRPr="002B4C8E" w:rsidRDefault="007129EE" w:rsidP="007129EE">
      <w:pPr>
        <w:rPr>
          <w:rFonts w:ascii="Helvetica" w:eastAsia="Times New Roman" w:hAnsi="Helvetica" w:cs="Times New Roman"/>
          <w:sz w:val="18"/>
          <w:szCs w:val="18"/>
          <w:lang w:val="fr-CA"/>
        </w:rPr>
      </w:pPr>
      <w:r w:rsidRPr="002B4C8E">
        <w:rPr>
          <w:rFonts w:ascii="Helvetica" w:eastAsia="Times New Roman" w:hAnsi="Helvetica" w:cs="Times New Roman"/>
          <w:sz w:val="18"/>
          <w:szCs w:val="18"/>
          <w:lang w:val="fr-CA"/>
        </w:rPr>
        <w:t>17 octobre</w:t>
      </w:r>
      <w:r>
        <w:rPr>
          <w:rFonts w:ascii="Helvetica" w:eastAsia="Times New Roman" w:hAnsi="Helvetica" w:cs="Times New Roman"/>
          <w:sz w:val="18"/>
          <w:szCs w:val="18"/>
          <w:lang w:val="fr-CA"/>
        </w:rPr>
        <w:t xml:space="preserve"> - </w:t>
      </w:r>
      <w:r w:rsidRPr="002B4C8E">
        <w:rPr>
          <w:rFonts w:ascii="Helvetica" w:eastAsia="Times New Roman" w:hAnsi="Helvetica" w:cs="Times New Roman"/>
          <w:sz w:val="18"/>
          <w:szCs w:val="18"/>
          <w:lang w:val="fr-CA"/>
        </w:rPr>
        <w:t>Val-Morin - Mise en vente à venir</w:t>
      </w:r>
    </w:p>
    <w:p w14:paraId="444760EF" w14:textId="1546F217" w:rsidR="007129EE" w:rsidRPr="002B4C8E" w:rsidRDefault="007129EE" w:rsidP="007129EE">
      <w:pPr>
        <w:rPr>
          <w:rFonts w:ascii="Helvetica" w:eastAsia="Times New Roman" w:hAnsi="Helvetica" w:cs="Times New Roman"/>
          <w:sz w:val="18"/>
          <w:szCs w:val="18"/>
          <w:lang w:val="fr-CA"/>
        </w:rPr>
      </w:pPr>
      <w:r w:rsidRPr="002B4C8E">
        <w:rPr>
          <w:rFonts w:ascii="Helvetica" w:eastAsia="Times New Roman" w:hAnsi="Helvetica" w:cs="Times New Roman"/>
          <w:sz w:val="18"/>
          <w:szCs w:val="18"/>
          <w:lang w:val="fr-CA"/>
        </w:rPr>
        <w:t>19 octobre</w:t>
      </w:r>
      <w:r>
        <w:rPr>
          <w:rFonts w:ascii="Helvetica" w:eastAsia="Times New Roman" w:hAnsi="Helvetica" w:cs="Times New Roman"/>
          <w:sz w:val="18"/>
          <w:szCs w:val="18"/>
          <w:lang w:val="fr-CA"/>
        </w:rPr>
        <w:t xml:space="preserve"> - </w:t>
      </w:r>
      <w:r w:rsidRPr="002B4C8E">
        <w:rPr>
          <w:rFonts w:ascii="Helvetica" w:eastAsia="Times New Roman" w:hAnsi="Helvetica" w:cs="Times New Roman"/>
          <w:sz w:val="18"/>
          <w:szCs w:val="18"/>
          <w:lang w:val="fr-CA"/>
        </w:rPr>
        <w:t>Rouyn-Noranda - Mise en vente à venir</w:t>
      </w:r>
    </w:p>
    <w:p w14:paraId="015E9874" w14:textId="6F22015A" w:rsidR="007129EE" w:rsidRPr="002B4C8E" w:rsidRDefault="007129EE" w:rsidP="007129EE">
      <w:pPr>
        <w:rPr>
          <w:rFonts w:ascii="Helvetica" w:eastAsia="Times New Roman" w:hAnsi="Helvetica" w:cs="Times New Roman"/>
          <w:sz w:val="18"/>
          <w:szCs w:val="18"/>
          <w:lang w:val="fr-CA"/>
        </w:rPr>
      </w:pPr>
      <w:r w:rsidRPr="002B4C8E">
        <w:rPr>
          <w:rFonts w:ascii="Helvetica" w:eastAsia="Times New Roman" w:hAnsi="Helvetica" w:cs="Times New Roman"/>
          <w:sz w:val="18"/>
          <w:szCs w:val="18"/>
          <w:lang w:val="fr-CA"/>
        </w:rPr>
        <w:t>21 octobre</w:t>
      </w:r>
      <w:r>
        <w:rPr>
          <w:rFonts w:ascii="Helvetica" w:eastAsia="Times New Roman" w:hAnsi="Helvetica" w:cs="Times New Roman"/>
          <w:sz w:val="18"/>
          <w:szCs w:val="18"/>
          <w:lang w:val="fr-CA"/>
        </w:rPr>
        <w:t xml:space="preserve"> - </w:t>
      </w:r>
      <w:r w:rsidRPr="002B4C8E">
        <w:rPr>
          <w:rFonts w:ascii="Helvetica" w:eastAsia="Times New Roman" w:hAnsi="Helvetica" w:cs="Times New Roman"/>
          <w:sz w:val="18"/>
          <w:szCs w:val="18"/>
          <w:lang w:val="fr-CA"/>
        </w:rPr>
        <w:t xml:space="preserve">Amos </w:t>
      </w:r>
      <w:r>
        <w:rPr>
          <w:rFonts w:ascii="Helvetica" w:eastAsia="Times New Roman" w:hAnsi="Helvetica" w:cs="Times New Roman"/>
          <w:sz w:val="18"/>
          <w:szCs w:val="18"/>
          <w:lang w:val="fr-CA"/>
        </w:rPr>
        <w:t>–</w:t>
      </w:r>
      <w:r w:rsidRPr="002B4C8E">
        <w:rPr>
          <w:rFonts w:ascii="Helvetica" w:eastAsia="Times New Roman" w:hAnsi="Helvetica" w:cs="Times New Roman"/>
          <w:sz w:val="18"/>
          <w:szCs w:val="18"/>
          <w:lang w:val="fr-CA"/>
        </w:rPr>
        <w:t> </w:t>
      </w:r>
      <w:hyperlink r:id="rId15" w:history="1">
        <w:r w:rsidRPr="002B4C8E">
          <w:rPr>
            <w:rStyle w:val="Lienhypertexte"/>
            <w:rFonts w:ascii="Helvetica" w:eastAsia="Times New Roman" w:hAnsi="Helvetica" w:cs="Times New Roman"/>
            <w:sz w:val="18"/>
            <w:szCs w:val="18"/>
            <w:lang w:val="fr-CA"/>
          </w:rPr>
          <w:t>Théâtre des Eskers</w:t>
        </w:r>
      </w:hyperlink>
      <w:r w:rsidRPr="002B4C8E">
        <w:rPr>
          <w:rFonts w:ascii="Helvetica" w:eastAsia="Times New Roman" w:hAnsi="Helvetica" w:cs="Times New Roman"/>
          <w:sz w:val="18"/>
          <w:szCs w:val="18"/>
          <w:lang w:val="fr-CA"/>
        </w:rPr>
        <w:t xml:space="preserve"> </w:t>
      </w:r>
    </w:p>
    <w:p w14:paraId="250B55A3" w14:textId="4D21EA9E" w:rsidR="007129EE" w:rsidRPr="002B4C8E" w:rsidRDefault="007129EE" w:rsidP="007129EE">
      <w:pPr>
        <w:rPr>
          <w:rFonts w:ascii="Helvetica" w:eastAsia="Times New Roman" w:hAnsi="Helvetica" w:cs="Times New Roman"/>
          <w:sz w:val="18"/>
          <w:szCs w:val="18"/>
          <w:lang w:val="fr-CA"/>
        </w:rPr>
      </w:pPr>
      <w:r w:rsidRPr="002B4C8E">
        <w:rPr>
          <w:rFonts w:ascii="Helvetica" w:eastAsia="Times New Roman" w:hAnsi="Helvetica" w:cs="Times New Roman"/>
          <w:sz w:val="18"/>
          <w:szCs w:val="18"/>
          <w:lang w:val="fr-CA"/>
        </w:rPr>
        <w:t>22 octobre</w:t>
      </w:r>
      <w:r>
        <w:rPr>
          <w:rFonts w:ascii="Helvetica" w:eastAsia="Times New Roman" w:hAnsi="Helvetica" w:cs="Times New Roman"/>
          <w:sz w:val="18"/>
          <w:szCs w:val="18"/>
          <w:lang w:val="fr-CA"/>
        </w:rPr>
        <w:t xml:space="preserve"> - </w:t>
      </w:r>
      <w:r w:rsidRPr="002B4C8E">
        <w:rPr>
          <w:rFonts w:ascii="Helvetica" w:eastAsia="Times New Roman" w:hAnsi="Helvetica" w:cs="Times New Roman"/>
          <w:sz w:val="18"/>
          <w:szCs w:val="18"/>
          <w:lang w:val="fr-CA"/>
        </w:rPr>
        <w:t>Val D'Or - Mise en vente à venir </w:t>
      </w:r>
    </w:p>
    <w:p w14:paraId="3EE10A3C" w14:textId="7101B1C7" w:rsidR="007129EE" w:rsidRPr="002B4C8E" w:rsidRDefault="007129EE" w:rsidP="007129EE">
      <w:pPr>
        <w:rPr>
          <w:rFonts w:ascii="Helvetica" w:eastAsia="Times New Roman" w:hAnsi="Helvetica" w:cs="Times New Roman"/>
          <w:sz w:val="18"/>
          <w:szCs w:val="18"/>
          <w:lang w:val="fr-CA"/>
        </w:rPr>
      </w:pPr>
      <w:r w:rsidRPr="002B4C8E">
        <w:rPr>
          <w:rFonts w:ascii="Helvetica" w:eastAsia="Times New Roman" w:hAnsi="Helvetica" w:cs="Times New Roman"/>
          <w:sz w:val="18"/>
          <w:szCs w:val="18"/>
          <w:lang w:val="fr-CA"/>
        </w:rPr>
        <w:t>23 octobre</w:t>
      </w:r>
      <w:r>
        <w:rPr>
          <w:rFonts w:ascii="Helvetica" w:eastAsia="Times New Roman" w:hAnsi="Helvetica" w:cs="Times New Roman"/>
          <w:sz w:val="18"/>
          <w:szCs w:val="18"/>
          <w:lang w:val="fr-CA"/>
        </w:rPr>
        <w:t xml:space="preserve"> - </w:t>
      </w:r>
      <w:r w:rsidRPr="002B4C8E">
        <w:rPr>
          <w:rFonts w:ascii="Helvetica" w:eastAsia="Times New Roman" w:hAnsi="Helvetica" w:cs="Times New Roman"/>
          <w:sz w:val="18"/>
          <w:szCs w:val="18"/>
          <w:lang w:val="fr-CA"/>
        </w:rPr>
        <w:t>Mont-Laurier - Mise en vente à venir</w:t>
      </w:r>
    </w:p>
    <w:p w14:paraId="5A5271BB" w14:textId="02C09C95" w:rsidR="007129EE" w:rsidRPr="002B4C8E" w:rsidRDefault="007129EE" w:rsidP="007129EE">
      <w:pPr>
        <w:rPr>
          <w:rFonts w:ascii="Helvetica" w:eastAsia="Times New Roman" w:hAnsi="Helvetica" w:cs="Times New Roman"/>
          <w:sz w:val="18"/>
          <w:szCs w:val="18"/>
          <w:lang w:val="fr-CA"/>
        </w:rPr>
      </w:pPr>
      <w:r w:rsidRPr="002B4C8E">
        <w:rPr>
          <w:rFonts w:ascii="Helvetica" w:eastAsia="Times New Roman" w:hAnsi="Helvetica" w:cs="Times New Roman"/>
          <w:sz w:val="18"/>
          <w:szCs w:val="18"/>
          <w:lang w:val="fr-CA"/>
        </w:rPr>
        <w:t>9 novembre</w:t>
      </w:r>
      <w:r>
        <w:rPr>
          <w:rFonts w:ascii="Helvetica" w:eastAsia="Times New Roman" w:hAnsi="Helvetica" w:cs="Times New Roman"/>
          <w:sz w:val="18"/>
          <w:szCs w:val="18"/>
          <w:lang w:val="fr-CA"/>
        </w:rPr>
        <w:t xml:space="preserve"> - </w:t>
      </w:r>
      <w:r w:rsidRPr="002B4C8E">
        <w:rPr>
          <w:rFonts w:ascii="Helvetica" w:eastAsia="Times New Roman" w:hAnsi="Helvetica" w:cs="Times New Roman"/>
          <w:sz w:val="18"/>
          <w:szCs w:val="18"/>
          <w:lang w:val="fr-CA"/>
        </w:rPr>
        <w:t>Baie-Comeau - Mise en vente à venir</w:t>
      </w:r>
    </w:p>
    <w:p w14:paraId="27E1F17F" w14:textId="7611D393" w:rsidR="007129EE" w:rsidRPr="002B4C8E" w:rsidRDefault="007129EE" w:rsidP="007129EE">
      <w:pPr>
        <w:rPr>
          <w:rFonts w:ascii="Helvetica" w:eastAsia="Times New Roman" w:hAnsi="Helvetica" w:cs="Times New Roman"/>
          <w:sz w:val="18"/>
          <w:szCs w:val="18"/>
          <w:lang w:val="fr-CA"/>
        </w:rPr>
      </w:pPr>
      <w:r w:rsidRPr="002B4C8E">
        <w:rPr>
          <w:rFonts w:ascii="Helvetica" w:eastAsia="Times New Roman" w:hAnsi="Helvetica" w:cs="Times New Roman"/>
          <w:sz w:val="18"/>
          <w:szCs w:val="18"/>
          <w:lang w:val="fr-CA"/>
        </w:rPr>
        <w:t>10 novembre</w:t>
      </w:r>
      <w:r>
        <w:rPr>
          <w:rFonts w:ascii="Helvetica" w:eastAsia="Times New Roman" w:hAnsi="Helvetica" w:cs="Times New Roman"/>
          <w:sz w:val="18"/>
          <w:szCs w:val="18"/>
          <w:lang w:val="fr-CA"/>
        </w:rPr>
        <w:t xml:space="preserve"> - </w:t>
      </w:r>
      <w:r w:rsidRPr="002B4C8E">
        <w:rPr>
          <w:rFonts w:ascii="Helvetica" w:eastAsia="Times New Roman" w:hAnsi="Helvetica" w:cs="Times New Roman"/>
          <w:sz w:val="18"/>
          <w:szCs w:val="18"/>
          <w:lang w:val="fr-CA"/>
        </w:rPr>
        <w:t>Sainte-Anne-des-Monts - Mise en vente à venir</w:t>
      </w:r>
    </w:p>
    <w:p w14:paraId="21FA5175" w14:textId="612F689C" w:rsidR="007129EE" w:rsidRPr="002B4C8E" w:rsidRDefault="007129EE" w:rsidP="007129EE">
      <w:pPr>
        <w:rPr>
          <w:rFonts w:ascii="Helvetica" w:eastAsia="Times New Roman" w:hAnsi="Helvetica" w:cs="Times New Roman"/>
          <w:sz w:val="18"/>
          <w:szCs w:val="18"/>
          <w:lang w:val="fr-CA"/>
        </w:rPr>
      </w:pPr>
      <w:r w:rsidRPr="002B4C8E">
        <w:rPr>
          <w:rFonts w:ascii="Helvetica" w:eastAsia="Times New Roman" w:hAnsi="Helvetica" w:cs="Times New Roman"/>
          <w:sz w:val="18"/>
          <w:szCs w:val="18"/>
          <w:lang w:val="fr-CA"/>
        </w:rPr>
        <w:t>11 novembre</w:t>
      </w:r>
      <w:r>
        <w:rPr>
          <w:rFonts w:ascii="Helvetica" w:eastAsia="Times New Roman" w:hAnsi="Helvetica" w:cs="Times New Roman"/>
          <w:sz w:val="18"/>
          <w:szCs w:val="18"/>
          <w:lang w:val="fr-CA"/>
        </w:rPr>
        <w:t xml:space="preserve"> - </w:t>
      </w:r>
      <w:r w:rsidRPr="002B4C8E">
        <w:rPr>
          <w:rFonts w:ascii="Helvetica" w:eastAsia="Times New Roman" w:hAnsi="Helvetica" w:cs="Times New Roman"/>
          <w:sz w:val="18"/>
          <w:szCs w:val="18"/>
          <w:lang w:val="fr-CA"/>
        </w:rPr>
        <w:t>Rimouski - Mise en vente à venir </w:t>
      </w:r>
    </w:p>
    <w:p w14:paraId="1B13B173" w14:textId="6CFDF99A" w:rsidR="007129EE" w:rsidRPr="002B4C8E" w:rsidRDefault="007129EE" w:rsidP="007129EE">
      <w:pPr>
        <w:rPr>
          <w:rFonts w:ascii="Helvetica" w:eastAsia="Times New Roman" w:hAnsi="Helvetica" w:cs="Times New Roman"/>
          <w:sz w:val="18"/>
          <w:szCs w:val="18"/>
          <w:lang w:val="fr-CA"/>
        </w:rPr>
      </w:pPr>
      <w:r w:rsidRPr="002B4C8E">
        <w:rPr>
          <w:rFonts w:ascii="Helvetica" w:eastAsia="Times New Roman" w:hAnsi="Helvetica" w:cs="Times New Roman"/>
          <w:sz w:val="18"/>
          <w:szCs w:val="18"/>
          <w:lang w:val="fr-CA"/>
        </w:rPr>
        <w:t>12 novembre</w:t>
      </w:r>
      <w:r>
        <w:rPr>
          <w:rFonts w:ascii="Helvetica" w:eastAsia="Times New Roman" w:hAnsi="Helvetica" w:cs="Times New Roman"/>
          <w:sz w:val="18"/>
          <w:szCs w:val="18"/>
          <w:lang w:val="fr-CA"/>
        </w:rPr>
        <w:t xml:space="preserve"> - </w:t>
      </w:r>
      <w:r w:rsidRPr="002B4C8E">
        <w:rPr>
          <w:rFonts w:ascii="Helvetica" w:eastAsia="Times New Roman" w:hAnsi="Helvetica" w:cs="Times New Roman"/>
          <w:sz w:val="18"/>
          <w:szCs w:val="18"/>
          <w:lang w:val="fr-CA"/>
        </w:rPr>
        <w:t>Rivière-du-Loup - Mise en vente à venir</w:t>
      </w:r>
    </w:p>
    <w:p w14:paraId="5D8B483D" w14:textId="24DA717C" w:rsidR="007129EE" w:rsidRPr="002B4C8E" w:rsidRDefault="007129EE" w:rsidP="007129EE">
      <w:pPr>
        <w:rPr>
          <w:rFonts w:ascii="Helvetica" w:eastAsia="Times New Roman" w:hAnsi="Helvetica" w:cs="Times New Roman"/>
          <w:sz w:val="18"/>
          <w:szCs w:val="18"/>
          <w:lang w:val="fr-CA"/>
        </w:rPr>
      </w:pPr>
      <w:r w:rsidRPr="002B4C8E">
        <w:rPr>
          <w:rFonts w:ascii="Helvetica" w:eastAsia="Times New Roman" w:hAnsi="Helvetica" w:cs="Times New Roman"/>
          <w:sz w:val="18"/>
          <w:szCs w:val="18"/>
          <w:lang w:val="fr-CA"/>
        </w:rPr>
        <w:t>18 novembre</w:t>
      </w:r>
      <w:r>
        <w:rPr>
          <w:rFonts w:ascii="Helvetica" w:eastAsia="Times New Roman" w:hAnsi="Helvetica" w:cs="Times New Roman"/>
          <w:sz w:val="18"/>
          <w:szCs w:val="18"/>
          <w:lang w:val="fr-CA"/>
        </w:rPr>
        <w:t xml:space="preserve"> - </w:t>
      </w:r>
      <w:r w:rsidRPr="002B4C8E">
        <w:rPr>
          <w:rFonts w:ascii="Helvetica" w:eastAsia="Times New Roman" w:hAnsi="Helvetica" w:cs="Times New Roman"/>
          <w:sz w:val="18"/>
          <w:szCs w:val="18"/>
          <w:lang w:val="fr-CA"/>
        </w:rPr>
        <w:t xml:space="preserve">Saint-Jérôme </w:t>
      </w:r>
      <w:r>
        <w:rPr>
          <w:rFonts w:ascii="Helvetica" w:eastAsia="Times New Roman" w:hAnsi="Helvetica" w:cs="Times New Roman"/>
          <w:sz w:val="18"/>
          <w:szCs w:val="18"/>
          <w:lang w:val="fr-CA"/>
        </w:rPr>
        <w:t xml:space="preserve">– </w:t>
      </w:r>
      <w:hyperlink r:id="rId16" w:history="1">
        <w:r w:rsidRPr="002B4C8E">
          <w:rPr>
            <w:rStyle w:val="Lienhypertexte"/>
            <w:rFonts w:ascii="Helvetica" w:eastAsia="Times New Roman" w:hAnsi="Helvetica" w:cs="Times New Roman"/>
            <w:sz w:val="18"/>
            <w:szCs w:val="18"/>
            <w:lang w:val="fr-CA"/>
          </w:rPr>
          <w:t>Théâtre Gilles-Vigneault </w:t>
        </w:r>
      </w:hyperlink>
      <w:r w:rsidRPr="002B4C8E">
        <w:rPr>
          <w:rFonts w:ascii="Helvetica" w:eastAsia="Times New Roman" w:hAnsi="Helvetica" w:cs="Times New Roman"/>
          <w:sz w:val="18"/>
          <w:szCs w:val="18"/>
          <w:lang w:val="fr-CA"/>
        </w:rPr>
        <w:t xml:space="preserve"> </w:t>
      </w:r>
    </w:p>
    <w:p w14:paraId="435F4698" w14:textId="1F9B8762" w:rsidR="007129EE" w:rsidRPr="002B4C8E" w:rsidRDefault="007129EE" w:rsidP="007129EE">
      <w:pPr>
        <w:rPr>
          <w:rFonts w:ascii="Helvetica" w:eastAsia="Times New Roman" w:hAnsi="Helvetica" w:cs="Times New Roman"/>
          <w:sz w:val="18"/>
          <w:szCs w:val="18"/>
          <w:lang w:val="fr-CA"/>
        </w:rPr>
      </w:pPr>
      <w:r w:rsidRPr="002B4C8E">
        <w:rPr>
          <w:rFonts w:ascii="Helvetica" w:eastAsia="Times New Roman" w:hAnsi="Helvetica" w:cs="Times New Roman"/>
          <w:sz w:val="18"/>
          <w:szCs w:val="18"/>
          <w:lang w:val="fr-CA"/>
        </w:rPr>
        <w:t>25 novembre</w:t>
      </w:r>
      <w:r>
        <w:rPr>
          <w:rFonts w:ascii="Helvetica" w:eastAsia="Times New Roman" w:hAnsi="Helvetica" w:cs="Times New Roman"/>
          <w:sz w:val="18"/>
          <w:szCs w:val="18"/>
          <w:lang w:val="fr-CA"/>
        </w:rPr>
        <w:t xml:space="preserve"> - </w:t>
      </w:r>
      <w:r w:rsidRPr="002B4C8E">
        <w:rPr>
          <w:rFonts w:ascii="Helvetica" w:eastAsia="Times New Roman" w:hAnsi="Helvetica" w:cs="Times New Roman"/>
          <w:sz w:val="18"/>
          <w:szCs w:val="18"/>
          <w:lang w:val="fr-CA"/>
        </w:rPr>
        <w:t xml:space="preserve">Drummondville </w:t>
      </w:r>
      <w:r>
        <w:rPr>
          <w:rFonts w:ascii="Helvetica" w:eastAsia="Times New Roman" w:hAnsi="Helvetica" w:cs="Times New Roman"/>
          <w:sz w:val="18"/>
          <w:szCs w:val="18"/>
          <w:lang w:val="fr-CA"/>
        </w:rPr>
        <w:t>–</w:t>
      </w:r>
      <w:r w:rsidRPr="002B4C8E">
        <w:rPr>
          <w:rFonts w:ascii="Helvetica" w:eastAsia="Times New Roman" w:hAnsi="Helvetica" w:cs="Times New Roman"/>
          <w:sz w:val="18"/>
          <w:szCs w:val="18"/>
          <w:lang w:val="fr-CA"/>
        </w:rPr>
        <w:t> </w:t>
      </w:r>
      <w:hyperlink r:id="rId17" w:history="1">
        <w:r w:rsidRPr="002B4C8E">
          <w:rPr>
            <w:rStyle w:val="Lienhypertexte"/>
            <w:rFonts w:ascii="Helvetica" w:eastAsia="Times New Roman" w:hAnsi="Helvetica" w:cs="Times New Roman"/>
            <w:sz w:val="18"/>
            <w:szCs w:val="18"/>
            <w:lang w:val="fr-CA"/>
          </w:rPr>
          <w:t>Maison des Arts</w:t>
        </w:r>
      </w:hyperlink>
      <w:r w:rsidRPr="002B4C8E">
        <w:rPr>
          <w:rFonts w:ascii="Helvetica" w:eastAsia="Times New Roman" w:hAnsi="Helvetica" w:cs="Times New Roman"/>
          <w:sz w:val="18"/>
          <w:szCs w:val="18"/>
          <w:lang w:val="fr-CA"/>
        </w:rPr>
        <w:t xml:space="preserve"> </w:t>
      </w:r>
    </w:p>
    <w:p w14:paraId="3924076A" w14:textId="174C89A9" w:rsidR="007129EE" w:rsidRPr="002B4C8E" w:rsidRDefault="007129EE" w:rsidP="007129EE">
      <w:pPr>
        <w:rPr>
          <w:rFonts w:ascii="Helvetica" w:eastAsia="Times New Roman" w:hAnsi="Helvetica" w:cs="Times New Roman"/>
          <w:sz w:val="18"/>
          <w:szCs w:val="18"/>
          <w:lang w:val="fr-CA"/>
        </w:rPr>
      </w:pPr>
      <w:r w:rsidRPr="002B4C8E">
        <w:rPr>
          <w:rFonts w:ascii="Helvetica" w:eastAsia="Times New Roman" w:hAnsi="Helvetica" w:cs="Times New Roman"/>
          <w:sz w:val="18"/>
          <w:szCs w:val="18"/>
          <w:lang w:val="fr-CA"/>
        </w:rPr>
        <w:t>26 novembre</w:t>
      </w:r>
      <w:r>
        <w:rPr>
          <w:rFonts w:ascii="Helvetica" w:eastAsia="Times New Roman" w:hAnsi="Helvetica" w:cs="Times New Roman"/>
          <w:sz w:val="18"/>
          <w:szCs w:val="18"/>
          <w:lang w:val="fr-CA"/>
        </w:rPr>
        <w:t xml:space="preserve"> - </w:t>
      </w:r>
      <w:r w:rsidRPr="002B4C8E">
        <w:rPr>
          <w:rFonts w:ascii="Helvetica" w:eastAsia="Times New Roman" w:hAnsi="Helvetica" w:cs="Times New Roman"/>
          <w:sz w:val="18"/>
          <w:szCs w:val="18"/>
          <w:lang w:val="fr-CA"/>
        </w:rPr>
        <w:t>Sainte-Thérèse -</w:t>
      </w:r>
      <w:r>
        <w:rPr>
          <w:rFonts w:ascii="Helvetica" w:eastAsia="Times New Roman" w:hAnsi="Helvetica" w:cs="Times New Roman"/>
          <w:sz w:val="18"/>
          <w:szCs w:val="18"/>
          <w:lang w:val="fr-CA"/>
        </w:rPr>
        <w:t xml:space="preserve"> </w:t>
      </w:r>
      <w:hyperlink r:id="rId18" w:history="1">
        <w:r w:rsidRPr="00E81335">
          <w:rPr>
            <w:rStyle w:val="Lienhypertexte"/>
            <w:rFonts w:ascii="Helvetica" w:eastAsia="Times New Roman" w:hAnsi="Helvetica" w:cs="Times New Roman"/>
            <w:sz w:val="18"/>
            <w:szCs w:val="18"/>
            <w:lang w:val="fr-CA"/>
          </w:rPr>
          <w:t>Odyscène</w:t>
        </w:r>
      </w:hyperlink>
      <w:r w:rsidRPr="002B4C8E">
        <w:rPr>
          <w:rFonts w:ascii="Helvetica" w:eastAsia="Times New Roman" w:hAnsi="Helvetica" w:cs="Times New Roman"/>
          <w:sz w:val="18"/>
          <w:szCs w:val="18"/>
          <w:lang w:val="fr-CA"/>
        </w:rPr>
        <w:t xml:space="preserve">  </w:t>
      </w:r>
    </w:p>
    <w:p w14:paraId="363D5150" w14:textId="77777777" w:rsidR="007129EE" w:rsidRPr="002B4C8E" w:rsidRDefault="007129EE" w:rsidP="007129EE">
      <w:pPr>
        <w:rPr>
          <w:rFonts w:ascii="Times New Roman" w:eastAsia="Times New Roman" w:hAnsi="Times New Roman" w:cs="Times New Roman"/>
          <w:lang w:val="fr-CA"/>
        </w:rPr>
      </w:pPr>
    </w:p>
    <w:p w14:paraId="210D3632" w14:textId="12E4ED77" w:rsidR="007129EE" w:rsidRDefault="007129EE" w:rsidP="007129EE">
      <w:pPr>
        <w:rPr>
          <w:rFonts w:ascii="Arial" w:eastAsia="Times New Roman" w:hAnsi="Arial" w:cs="Arial"/>
          <w:color w:val="000000"/>
          <w:sz w:val="18"/>
          <w:szCs w:val="18"/>
          <w:shd w:val="clear" w:color="auto" w:fill="FFFFFF"/>
          <w:lang w:val="fr-CA"/>
        </w:rPr>
      </w:pPr>
      <w:r w:rsidRPr="007129EE">
        <w:rPr>
          <w:rFonts w:ascii="Arial" w:eastAsia="Times New Roman" w:hAnsi="Arial" w:cs="Arial"/>
          <w:b/>
          <w:bCs/>
          <w:color w:val="000000"/>
          <w:sz w:val="18"/>
          <w:szCs w:val="18"/>
          <w:shd w:val="clear" w:color="auto" w:fill="FFFFFF"/>
          <w:lang w:val="fr-CA"/>
        </w:rPr>
        <w:t>Montréal, août 2021</w:t>
      </w:r>
      <w:r>
        <w:rPr>
          <w:rFonts w:ascii="Arial" w:eastAsia="Times New Roman" w:hAnsi="Arial" w:cs="Arial"/>
          <w:color w:val="000000"/>
          <w:sz w:val="18"/>
          <w:szCs w:val="18"/>
          <w:shd w:val="clear" w:color="auto" w:fill="FFFFFF"/>
          <w:lang w:val="fr-CA"/>
        </w:rPr>
        <w:t xml:space="preserve"> - </w:t>
      </w:r>
      <w:r w:rsidRPr="00E81335">
        <w:rPr>
          <w:rFonts w:ascii="Arial" w:eastAsia="Times New Roman" w:hAnsi="Arial" w:cs="Arial"/>
          <w:color w:val="000000"/>
          <w:sz w:val="18"/>
          <w:szCs w:val="18"/>
          <w:shd w:val="clear" w:color="auto" w:fill="FFFFFF"/>
          <w:lang w:val="fr-CA"/>
        </w:rPr>
        <w:t xml:space="preserve">Mathieu David Gagnon travaille depuis longtemps dans l’ombre de projets remarquables. Arrangeur, orchestrateur, directeur musical ainsi que réalisateur, il est connu pour son travail sur les chansons de Klô Pelgag (coréalisation de l’année et album alternatif de l’année, ADISQ 2017) et sur le spectacle de l’opéra rock des Hôtesses d’Hilaire. Puisqu’un homme portant autant de chapeaux doit aussi prendre le temps de se recentrer, Mathieu travaille depuis quelques temps sur ses propres compositions sous le pseudonyme ‘’Flore Laurentienne’’. </w:t>
      </w:r>
    </w:p>
    <w:p w14:paraId="696541CD" w14:textId="0B3C3D6D" w:rsidR="007129EE" w:rsidRDefault="007129EE" w:rsidP="007129EE">
      <w:pPr>
        <w:rPr>
          <w:rFonts w:ascii="Arial" w:eastAsia="Times New Roman" w:hAnsi="Arial" w:cs="Arial"/>
          <w:color w:val="000000"/>
          <w:sz w:val="18"/>
          <w:szCs w:val="18"/>
          <w:shd w:val="clear" w:color="auto" w:fill="FFFFFF"/>
          <w:lang w:val="fr-CA"/>
        </w:rPr>
      </w:pPr>
      <w:r w:rsidRPr="00E81335">
        <w:rPr>
          <w:rFonts w:ascii="Arial" w:eastAsia="Times New Roman" w:hAnsi="Arial" w:cs="Arial"/>
          <w:color w:val="000000"/>
          <w:sz w:val="18"/>
          <w:szCs w:val="18"/>
          <w:shd w:val="clear" w:color="auto" w:fill="FFFFFF"/>
          <w:lang w:val="fr-CA"/>
        </w:rPr>
        <w:t xml:space="preserve">Ce projet de musique instrumentale rend hommage à la diversité et à l’infinie beauté du paysage québécois. </w:t>
      </w:r>
    </w:p>
    <w:p w14:paraId="6C9A4A35" w14:textId="77777777" w:rsidR="007129EE" w:rsidRDefault="007129EE" w:rsidP="007129EE">
      <w:pPr>
        <w:rPr>
          <w:rFonts w:ascii="Arial" w:eastAsia="Times New Roman" w:hAnsi="Arial" w:cs="Arial"/>
          <w:color w:val="000000"/>
          <w:sz w:val="18"/>
          <w:szCs w:val="18"/>
          <w:shd w:val="clear" w:color="auto" w:fill="FFFFFF"/>
          <w:lang w:val="fr-CA"/>
        </w:rPr>
      </w:pPr>
    </w:p>
    <w:p w14:paraId="761DD34E" w14:textId="77777777" w:rsidR="007129EE" w:rsidRPr="00E81335" w:rsidRDefault="007129EE" w:rsidP="007129EE">
      <w:pPr>
        <w:rPr>
          <w:rFonts w:ascii="Arial" w:eastAsia="Times New Roman" w:hAnsi="Arial" w:cs="Arial"/>
          <w:sz w:val="18"/>
          <w:szCs w:val="18"/>
          <w:lang w:val="fr-CA"/>
        </w:rPr>
      </w:pPr>
      <w:r w:rsidRPr="00E81335">
        <w:rPr>
          <w:rFonts w:ascii="Arial" w:eastAsia="Times New Roman" w:hAnsi="Arial" w:cs="Arial"/>
          <w:color w:val="000000"/>
          <w:sz w:val="18"/>
          <w:szCs w:val="18"/>
          <w:shd w:val="clear" w:color="auto" w:fill="FFFFFF"/>
          <w:lang w:val="fr-CA"/>
        </w:rPr>
        <w:t>On pourrait autant penser à un disque de la Living Strings Collection ou encore à la trame sonore d’un film en Technicolor, où se multiplieraient en arrière-plan des images de floraison printanière et de paysages grandioses. Le mariage étrangement naturel entre l’orchestre à cordes et les synthétiseurs des années 60 et 70 nous transporte tantôt sur la route du fleuve, tantôt dans un souvenir. Le premier album, intitulé Volume 1, prend vie sur scène grâce à un ensemble de 7 musiciens; un noyau de 3 multi-instrumentistes et un quatuor à cordes traité en quadriphonie afin de rendre l’expérience immersive et complète.</w:t>
      </w:r>
    </w:p>
    <w:p w14:paraId="15B4FF45" w14:textId="77777777" w:rsidR="006002DA" w:rsidRPr="00705A45" w:rsidRDefault="006002DA" w:rsidP="006002DA">
      <w:pPr>
        <w:pStyle w:val="gmail-msonospacing"/>
        <w:spacing w:before="0" w:beforeAutospacing="0" w:after="0" w:afterAutospacing="0"/>
        <w:rPr>
          <w:rFonts w:ascii="Arial" w:hAnsi="Arial" w:cs="Arial"/>
          <w:color w:val="000000"/>
          <w:sz w:val="18"/>
          <w:szCs w:val="18"/>
          <w:lang w:val="fr-CA"/>
        </w:rPr>
      </w:pPr>
    </w:p>
    <w:p w14:paraId="46EF858F" w14:textId="2DE9E951" w:rsidR="006002DA" w:rsidRPr="00705A45" w:rsidRDefault="006002DA" w:rsidP="006002DA">
      <w:pPr>
        <w:pStyle w:val="gmail-msonospacing"/>
        <w:spacing w:before="0" w:beforeAutospacing="0" w:after="0" w:afterAutospacing="0"/>
        <w:rPr>
          <w:rFonts w:ascii="Arial" w:hAnsi="Arial" w:cs="Arial"/>
          <w:color w:val="000000"/>
          <w:sz w:val="18"/>
          <w:szCs w:val="18"/>
          <w:lang w:val="fr-CA"/>
        </w:rPr>
      </w:pPr>
      <w:r w:rsidRPr="00705A45">
        <w:rPr>
          <w:rFonts w:ascii="Arial" w:hAnsi="Arial" w:cs="Arial"/>
          <w:b/>
          <w:color w:val="000000"/>
          <w:sz w:val="18"/>
          <w:szCs w:val="18"/>
          <w:lang w:val="fr-CA"/>
        </w:rPr>
        <w:t>Mathieu David Gagnon</w:t>
      </w:r>
      <w:r w:rsidRPr="00705A45">
        <w:rPr>
          <w:rFonts w:ascii="Arial" w:hAnsi="Arial" w:cs="Arial"/>
          <w:color w:val="000000"/>
          <w:sz w:val="18"/>
          <w:szCs w:val="18"/>
          <w:lang w:val="fr-CA"/>
        </w:rPr>
        <w:t xml:space="preserve"> offre avec </w:t>
      </w:r>
      <w:r w:rsidRPr="00705A45">
        <w:rPr>
          <w:rFonts w:ascii="Arial" w:hAnsi="Arial" w:cs="Arial"/>
          <w:i/>
          <w:color w:val="000000"/>
          <w:sz w:val="18"/>
          <w:szCs w:val="18"/>
          <w:lang w:val="fr-CA"/>
        </w:rPr>
        <w:t>Vol.1</w:t>
      </w:r>
      <w:r w:rsidRPr="00705A45">
        <w:rPr>
          <w:rFonts w:ascii="Arial" w:hAnsi="Arial" w:cs="Arial"/>
          <w:color w:val="000000"/>
          <w:sz w:val="18"/>
          <w:szCs w:val="18"/>
          <w:lang w:val="fr-CA"/>
        </w:rPr>
        <w:t xml:space="preserve"> un album intemporel, où l’humain s’efface pour laisser place à quelque chose de plus grand. Une véritable œuvre d’art.</w:t>
      </w:r>
      <w:r w:rsidRPr="00705A45">
        <w:rPr>
          <w:rStyle w:val="apple-converted-space"/>
          <w:rFonts w:ascii="Arial" w:hAnsi="Arial" w:cs="Arial"/>
          <w:color w:val="000000"/>
          <w:sz w:val="18"/>
          <w:szCs w:val="18"/>
          <w:lang w:val="fr-CA"/>
        </w:rPr>
        <w:t> </w:t>
      </w:r>
    </w:p>
    <w:p w14:paraId="169DE8BA" w14:textId="6F5F5051" w:rsidR="006002DA" w:rsidRPr="00705A45" w:rsidRDefault="006002DA" w:rsidP="00222880">
      <w:pPr>
        <w:pStyle w:val="gmail-msonospacing"/>
        <w:spacing w:before="0" w:beforeAutospacing="0" w:after="0" w:afterAutospacing="0"/>
        <w:rPr>
          <w:rFonts w:ascii="Arial" w:hAnsi="Arial" w:cs="Arial"/>
          <w:color w:val="000000"/>
          <w:sz w:val="18"/>
          <w:szCs w:val="18"/>
          <w:lang w:val="fr-CA"/>
        </w:rPr>
      </w:pPr>
    </w:p>
    <w:p w14:paraId="3F1F19F9" w14:textId="788F35D8" w:rsidR="00D61D16" w:rsidRPr="00705A45" w:rsidRDefault="00D61D16" w:rsidP="006002DA">
      <w:pPr>
        <w:pStyle w:val="gmail-msonospacing"/>
        <w:spacing w:before="0" w:beforeAutospacing="0" w:after="0" w:afterAutospacing="0"/>
        <w:rPr>
          <w:rFonts w:ascii="Arial" w:hAnsi="Arial" w:cs="Arial"/>
          <w:color w:val="000000"/>
          <w:sz w:val="18"/>
          <w:szCs w:val="18"/>
        </w:rPr>
      </w:pPr>
      <w:r w:rsidRPr="00705A45">
        <w:rPr>
          <w:rFonts w:ascii="Arial" w:hAnsi="Arial" w:cs="Arial"/>
          <w:color w:val="000000"/>
          <w:sz w:val="18"/>
          <w:szCs w:val="18"/>
        </w:rPr>
        <w:t>Source</w:t>
      </w:r>
      <w:r w:rsidR="007A4821">
        <w:rPr>
          <w:rFonts w:ascii="Arial" w:hAnsi="Arial" w:cs="Arial"/>
          <w:color w:val="000000"/>
          <w:sz w:val="18"/>
          <w:szCs w:val="18"/>
        </w:rPr>
        <w:t xml:space="preserve"> </w:t>
      </w:r>
      <w:r w:rsidRPr="00705A45">
        <w:rPr>
          <w:rFonts w:ascii="Arial" w:hAnsi="Arial" w:cs="Arial"/>
          <w:color w:val="000000"/>
          <w:sz w:val="18"/>
          <w:szCs w:val="18"/>
        </w:rPr>
        <w:t xml:space="preserve">: Costume </w:t>
      </w:r>
      <w:r w:rsidR="000F485C" w:rsidRPr="00705A45">
        <w:rPr>
          <w:rFonts w:ascii="Arial" w:hAnsi="Arial" w:cs="Arial"/>
          <w:color w:val="000000"/>
          <w:sz w:val="18"/>
          <w:szCs w:val="18"/>
        </w:rPr>
        <w:t>R</w:t>
      </w:r>
      <w:r w:rsidRPr="00705A45">
        <w:rPr>
          <w:rFonts w:ascii="Arial" w:hAnsi="Arial" w:cs="Arial"/>
          <w:color w:val="000000"/>
          <w:sz w:val="18"/>
          <w:szCs w:val="18"/>
        </w:rPr>
        <w:t>ecords</w:t>
      </w:r>
    </w:p>
    <w:p w14:paraId="7954D93E" w14:textId="2911964F" w:rsidR="00584B90" w:rsidRPr="00705A45" w:rsidRDefault="000F485C" w:rsidP="003263E6">
      <w:pPr>
        <w:pStyle w:val="gmail-msonospacing"/>
        <w:spacing w:before="0" w:beforeAutospacing="0" w:after="0" w:afterAutospacing="0"/>
        <w:rPr>
          <w:rFonts w:ascii="Arial" w:hAnsi="Arial" w:cs="Arial"/>
          <w:color w:val="000000"/>
          <w:sz w:val="18"/>
          <w:szCs w:val="18"/>
        </w:rPr>
      </w:pPr>
      <w:r w:rsidRPr="00705A45">
        <w:rPr>
          <w:rFonts w:ascii="Arial" w:hAnsi="Arial" w:cs="Arial"/>
          <w:color w:val="000000"/>
          <w:sz w:val="18"/>
          <w:szCs w:val="18"/>
        </w:rPr>
        <w:t>Info</w:t>
      </w:r>
      <w:r w:rsidR="007A4821">
        <w:rPr>
          <w:rFonts w:ascii="Arial" w:hAnsi="Arial" w:cs="Arial"/>
          <w:color w:val="000000"/>
          <w:sz w:val="18"/>
          <w:szCs w:val="18"/>
        </w:rPr>
        <w:t xml:space="preserve">rmation </w:t>
      </w:r>
      <w:bookmarkStart w:id="0" w:name="_GoBack"/>
      <w:bookmarkEnd w:id="0"/>
      <w:r w:rsidRPr="00705A45">
        <w:rPr>
          <w:rFonts w:ascii="Arial" w:hAnsi="Arial" w:cs="Arial"/>
          <w:color w:val="000000"/>
          <w:sz w:val="18"/>
          <w:szCs w:val="18"/>
        </w:rPr>
        <w:t>: Simon</w:t>
      </w:r>
      <w:r w:rsidR="007A4821">
        <w:rPr>
          <w:rFonts w:ascii="Arial" w:hAnsi="Arial" w:cs="Arial"/>
          <w:color w:val="000000"/>
          <w:sz w:val="18"/>
          <w:szCs w:val="18"/>
        </w:rPr>
        <w:t xml:space="preserve"> Fauteux</w:t>
      </w:r>
    </w:p>
    <w:sectPr w:rsidR="00584B90" w:rsidRPr="00705A45"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880"/>
    <w:rsid w:val="000F485C"/>
    <w:rsid w:val="00222880"/>
    <w:rsid w:val="003263E6"/>
    <w:rsid w:val="00353978"/>
    <w:rsid w:val="003C4C95"/>
    <w:rsid w:val="0040599E"/>
    <w:rsid w:val="005C5606"/>
    <w:rsid w:val="006002DA"/>
    <w:rsid w:val="00705A45"/>
    <w:rsid w:val="007129EE"/>
    <w:rsid w:val="007A4821"/>
    <w:rsid w:val="007F4317"/>
    <w:rsid w:val="00911B3E"/>
    <w:rsid w:val="00D61D16"/>
    <w:rsid w:val="00E14FF4"/>
    <w:rsid w:val="00E1780D"/>
    <w:rsid w:val="00EA7779"/>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AF642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7129EE"/>
    <w:pPr>
      <w:spacing w:before="100" w:beforeAutospacing="1" w:after="100" w:afterAutospacing="1"/>
      <w:outlineLvl w:val="3"/>
    </w:pPr>
    <w:rPr>
      <w:rFonts w:ascii="Times New Roman" w:eastAsia="Times New Roman" w:hAnsi="Times New Roman" w:cs="Times New Roman"/>
      <w:b/>
      <w:bCs/>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mail-msonospacing">
    <w:name w:val="gmail-msonospacing"/>
    <w:basedOn w:val="Normal"/>
    <w:rsid w:val="00222880"/>
    <w:pPr>
      <w:spacing w:before="100" w:beforeAutospacing="1" w:after="100" w:afterAutospacing="1"/>
    </w:pPr>
    <w:rPr>
      <w:rFonts w:ascii="Times New Roman" w:eastAsia="Times New Roman" w:hAnsi="Times New Roman" w:cs="Times New Roman"/>
      <w:lang w:val="en-CA"/>
    </w:rPr>
  </w:style>
  <w:style w:type="character" w:customStyle="1" w:styleId="apple-converted-space">
    <w:name w:val="apple-converted-space"/>
    <w:basedOn w:val="Policepardfaut"/>
    <w:rsid w:val="00222880"/>
  </w:style>
  <w:style w:type="character" w:styleId="Lienhypertexte">
    <w:name w:val="Hyperlink"/>
    <w:basedOn w:val="Policepardfaut"/>
    <w:uiPriority w:val="99"/>
    <w:unhideWhenUsed/>
    <w:rsid w:val="00705A45"/>
    <w:rPr>
      <w:color w:val="0000FF"/>
      <w:u w:val="single"/>
    </w:rPr>
  </w:style>
  <w:style w:type="character" w:customStyle="1" w:styleId="Titre4Car">
    <w:name w:val="Titre 4 Car"/>
    <w:basedOn w:val="Policepardfaut"/>
    <w:link w:val="Titre4"/>
    <w:uiPriority w:val="9"/>
    <w:rsid w:val="007129EE"/>
    <w:rPr>
      <w:rFonts w:ascii="Times New Roman" w:eastAsia="Times New Roman" w:hAnsi="Times New Roman" w:cs="Times New Roman"/>
      <w:b/>
      <w:bCs/>
      <w:lang w:val="en-CA"/>
    </w:rPr>
  </w:style>
  <w:style w:type="character" w:styleId="Lienhypertextesuivi">
    <w:name w:val="FollowedHyperlink"/>
    <w:basedOn w:val="Policepardfaut"/>
    <w:uiPriority w:val="99"/>
    <w:semiHidden/>
    <w:unhideWhenUsed/>
    <w:rsid w:val="007129EE"/>
    <w:rPr>
      <w:color w:val="954F72" w:themeColor="followedHyperlink"/>
      <w:u w:val="single"/>
    </w:rPr>
  </w:style>
  <w:style w:type="character" w:customStyle="1" w:styleId="UnresolvedMention">
    <w:name w:val="Unresolved Mention"/>
    <w:basedOn w:val="Policepardfaut"/>
    <w:uiPriority w:val="99"/>
    <w:rsid w:val="007129EE"/>
    <w:rPr>
      <w:color w:val="605E5C"/>
      <w:shd w:val="clear" w:color="auto" w:fill="E1DFDD"/>
    </w:rPr>
  </w:style>
  <w:style w:type="paragraph" w:styleId="Textedebulles">
    <w:name w:val="Balloon Text"/>
    <w:basedOn w:val="Normal"/>
    <w:link w:val="TextedebullesCar"/>
    <w:uiPriority w:val="99"/>
    <w:semiHidden/>
    <w:unhideWhenUsed/>
    <w:rsid w:val="00E1780D"/>
    <w:rPr>
      <w:rFonts w:ascii="Lucida Grande" w:hAnsi="Lucida Grande"/>
      <w:sz w:val="18"/>
      <w:szCs w:val="18"/>
    </w:rPr>
  </w:style>
  <w:style w:type="character" w:customStyle="1" w:styleId="TextedebullesCar">
    <w:name w:val="Texte de bulles Car"/>
    <w:basedOn w:val="Policepardfaut"/>
    <w:link w:val="Textedebulles"/>
    <w:uiPriority w:val="99"/>
    <w:semiHidden/>
    <w:rsid w:val="00E1780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7129EE"/>
    <w:pPr>
      <w:spacing w:before="100" w:beforeAutospacing="1" w:after="100" w:afterAutospacing="1"/>
      <w:outlineLvl w:val="3"/>
    </w:pPr>
    <w:rPr>
      <w:rFonts w:ascii="Times New Roman" w:eastAsia="Times New Roman" w:hAnsi="Times New Roman" w:cs="Times New Roman"/>
      <w:b/>
      <w:bCs/>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mail-msonospacing">
    <w:name w:val="gmail-msonospacing"/>
    <w:basedOn w:val="Normal"/>
    <w:rsid w:val="00222880"/>
    <w:pPr>
      <w:spacing w:before="100" w:beforeAutospacing="1" w:after="100" w:afterAutospacing="1"/>
    </w:pPr>
    <w:rPr>
      <w:rFonts w:ascii="Times New Roman" w:eastAsia="Times New Roman" w:hAnsi="Times New Roman" w:cs="Times New Roman"/>
      <w:lang w:val="en-CA"/>
    </w:rPr>
  </w:style>
  <w:style w:type="character" w:customStyle="1" w:styleId="apple-converted-space">
    <w:name w:val="apple-converted-space"/>
    <w:basedOn w:val="Policepardfaut"/>
    <w:rsid w:val="00222880"/>
  </w:style>
  <w:style w:type="character" w:styleId="Lienhypertexte">
    <w:name w:val="Hyperlink"/>
    <w:basedOn w:val="Policepardfaut"/>
    <w:uiPriority w:val="99"/>
    <w:unhideWhenUsed/>
    <w:rsid w:val="00705A45"/>
    <w:rPr>
      <w:color w:val="0000FF"/>
      <w:u w:val="single"/>
    </w:rPr>
  </w:style>
  <w:style w:type="character" w:customStyle="1" w:styleId="Titre4Car">
    <w:name w:val="Titre 4 Car"/>
    <w:basedOn w:val="Policepardfaut"/>
    <w:link w:val="Titre4"/>
    <w:uiPriority w:val="9"/>
    <w:rsid w:val="007129EE"/>
    <w:rPr>
      <w:rFonts w:ascii="Times New Roman" w:eastAsia="Times New Roman" w:hAnsi="Times New Roman" w:cs="Times New Roman"/>
      <w:b/>
      <w:bCs/>
      <w:lang w:val="en-CA"/>
    </w:rPr>
  </w:style>
  <w:style w:type="character" w:styleId="Lienhypertextesuivi">
    <w:name w:val="FollowedHyperlink"/>
    <w:basedOn w:val="Policepardfaut"/>
    <w:uiPriority w:val="99"/>
    <w:semiHidden/>
    <w:unhideWhenUsed/>
    <w:rsid w:val="007129EE"/>
    <w:rPr>
      <w:color w:val="954F72" w:themeColor="followedHyperlink"/>
      <w:u w:val="single"/>
    </w:rPr>
  </w:style>
  <w:style w:type="character" w:customStyle="1" w:styleId="UnresolvedMention">
    <w:name w:val="Unresolved Mention"/>
    <w:basedOn w:val="Policepardfaut"/>
    <w:uiPriority w:val="99"/>
    <w:rsid w:val="007129EE"/>
    <w:rPr>
      <w:color w:val="605E5C"/>
      <w:shd w:val="clear" w:color="auto" w:fill="E1DFDD"/>
    </w:rPr>
  </w:style>
  <w:style w:type="paragraph" w:styleId="Textedebulles">
    <w:name w:val="Balloon Text"/>
    <w:basedOn w:val="Normal"/>
    <w:link w:val="TextedebullesCar"/>
    <w:uiPriority w:val="99"/>
    <w:semiHidden/>
    <w:unhideWhenUsed/>
    <w:rsid w:val="00E1780D"/>
    <w:rPr>
      <w:rFonts w:ascii="Lucida Grande" w:hAnsi="Lucida Grande"/>
      <w:sz w:val="18"/>
      <w:szCs w:val="18"/>
    </w:rPr>
  </w:style>
  <w:style w:type="character" w:customStyle="1" w:styleId="TextedebullesCar">
    <w:name w:val="Texte de bulles Car"/>
    <w:basedOn w:val="Policepardfaut"/>
    <w:link w:val="Textedebulles"/>
    <w:uiPriority w:val="99"/>
    <w:semiHidden/>
    <w:rsid w:val="00E1780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9960">
      <w:bodyDiv w:val="1"/>
      <w:marLeft w:val="0"/>
      <w:marRight w:val="0"/>
      <w:marTop w:val="0"/>
      <w:marBottom w:val="0"/>
      <w:divBdr>
        <w:top w:val="none" w:sz="0" w:space="0" w:color="auto"/>
        <w:left w:val="none" w:sz="0" w:space="0" w:color="auto"/>
        <w:bottom w:val="none" w:sz="0" w:space="0" w:color="auto"/>
        <w:right w:val="none" w:sz="0" w:space="0" w:color="auto"/>
      </w:divBdr>
    </w:div>
    <w:div w:id="126616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reseau.ovation.ca/pesite.asp?CodeRepresentation=1F01KC&amp;CodeSiteClient=000015" TargetMode="External"/><Relationship Id="rId20" Type="http://schemas.openxmlformats.org/officeDocument/2006/relationships/theme" Target="theme/theme1.xml"/><Relationship Id="rId10" Type="http://schemas.openxmlformats.org/officeDocument/2006/relationships/hyperlink" Target="https://www.ovascene.com/programmation/flore-laurentienne/337/" TargetMode="External"/><Relationship Id="rId11" Type="http://schemas.openxmlformats.org/officeDocument/2006/relationships/hyperlink" Target="https://shawinigan.ticketacces.net/fr/organisation/achat/cookies.cfm" TargetMode="External"/><Relationship Id="rId12" Type="http://schemas.openxmlformats.org/officeDocument/2006/relationships/hyperlink" Target="https://reseau.ovation.ca/pesite.asp?CodeRepresentation=0306MK&amp;CodeSiteClient=00000W" TargetMode="External"/><Relationship Id="rId13" Type="http://schemas.openxmlformats.org/officeDocument/2006/relationships/hyperlink" Target="https://reseau.ovation.ca/pesite.asp?CodeRepresentation=0701I8&amp;CodeSiteClient=000016" TargetMode="External"/><Relationship Id="rId14" Type="http://schemas.openxmlformats.org/officeDocument/2006/relationships/hyperlink" Target="https://chasse-galerie.ca/events/flore-laurentienne/" TargetMode="External"/><Relationship Id="rId15" Type="http://schemas.openxmlformats.org/officeDocument/2006/relationships/hyperlink" Target="https://theatredeseskers.ticketacces.net/fr/organisation/representations/index.cfm?EvenementID=526&amp;DetectionCookies=TestComplet" TargetMode="External"/><Relationship Id="rId16" Type="http://schemas.openxmlformats.org/officeDocument/2006/relationships/hyperlink" Target="https://theatregillesvigneault.tuxedobillet.com/main/flore-laurentienne?_ga=2.75255957.683142422.1575388715-1621269642.1574886911" TargetMode="External"/><Relationship Id="rId17" Type="http://schemas.openxmlformats.org/officeDocument/2006/relationships/hyperlink" Target="https://www.artsdrummondville.com/spectacles-drummondville/spectacles/flore-laurentienne/flore-laurentienne/25-11-2021-20-00" TargetMode="External"/><Relationship Id="rId18" Type="http://schemas.openxmlformats.org/officeDocument/2006/relationships/hyperlink" Target="https://odyscene.tuxedobillet.com/main/flore-laurentienne"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hyperlink" Target="https://am.ticketmaster.com/grandtheatre/fr-ca/ism/TEYxMDkxOQ%3D%3D" TargetMode="External"/><Relationship Id="rId8" Type="http://schemas.openxmlformats.org/officeDocument/2006/relationships/hyperlink" Target="https://theatrebelcourt.com/programmation/flore-laurentienne/volum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580</Words>
  <Characters>3192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3</cp:revision>
  <dcterms:created xsi:type="dcterms:W3CDTF">2021-08-20T14:32:00Z</dcterms:created>
  <dcterms:modified xsi:type="dcterms:W3CDTF">2021-08-20T14:32:00Z</dcterms:modified>
</cp:coreProperties>
</file>