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60BD" w14:textId="4C5600D1" w:rsidR="00312F93" w:rsidRPr="002E4C53" w:rsidRDefault="00312F93" w:rsidP="00670366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2E4C53">
        <w:rPr>
          <w:rFonts w:ascii="Arial" w:eastAsia="Times New Roman" w:hAnsi="Arial" w:cs="Arial"/>
          <w:noProof/>
          <w:sz w:val="18"/>
          <w:szCs w:val="18"/>
          <w:lang w:eastAsia="fr-CA"/>
        </w:rPr>
        <w:drawing>
          <wp:inline distT="0" distB="0" distL="0" distR="0" wp14:anchorId="5E24BD30" wp14:editId="12B9D0EF">
            <wp:extent cx="298401" cy="298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0" cy="3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C53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2E4C53">
        <w:rPr>
          <w:rFonts w:ascii="Arial" w:eastAsia="Times New Roman" w:hAnsi="Arial" w:cs="Arial"/>
          <w:noProof/>
          <w:sz w:val="18"/>
          <w:szCs w:val="18"/>
          <w:lang w:eastAsia="fr-CA"/>
        </w:rPr>
        <w:drawing>
          <wp:inline distT="0" distB="0" distL="0" distR="0" wp14:anchorId="7C3EE5CB" wp14:editId="3786E041">
            <wp:extent cx="289658" cy="289658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00" cy="2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3EA6" w14:textId="77777777" w:rsidR="00312F93" w:rsidRPr="002E4C53" w:rsidRDefault="00312F93" w:rsidP="00670366">
      <w:pPr>
        <w:rPr>
          <w:rFonts w:ascii="Arial" w:eastAsia="Times New Roman" w:hAnsi="Arial" w:cs="Arial"/>
          <w:sz w:val="18"/>
          <w:szCs w:val="18"/>
          <w:lang w:eastAsia="fr-CA"/>
        </w:rPr>
      </w:pPr>
    </w:p>
    <w:p w14:paraId="38B98FF4" w14:textId="0D6509CF" w:rsidR="006525C1" w:rsidRPr="002E7113" w:rsidRDefault="006525C1" w:rsidP="006525C1">
      <w:pPr>
        <w:rPr>
          <w:rFonts w:ascii="Arial" w:hAnsi="Arial" w:cs="Arial"/>
          <w:b/>
          <w:sz w:val="18"/>
          <w:szCs w:val="18"/>
        </w:rPr>
      </w:pPr>
      <w:proofErr w:type="spellStart"/>
      <w:r w:rsidRPr="002E7113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ouldia</w:t>
      </w:r>
      <w:proofErr w:type="spellEnd"/>
    </w:p>
    <w:p w14:paraId="41D453BD" w14:textId="070B1A90" w:rsidR="006525C1" w:rsidRPr="002E7113" w:rsidRDefault="006525C1" w:rsidP="006525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apparences – Chargé à bloc, l’illustre rappeur rapplique avec un nouvel extrait coup de poing et annonce la sortie de son dixième album en carrière</w:t>
      </w:r>
      <w:r w:rsidR="007F7257">
        <w:rPr>
          <w:rFonts w:ascii="Arial" w:hAnsi="Arial" w:cs="Arial"/>
          <w:sz w:val="18"/>
          <w:szCs w:val="18"/>
        </w:rPr>
        <w:t>.</w:t>
      </w:r>
    </w:p>
    <w:p w14:paraId="099D5A2C" w14:textId="77777777" w:rsidR="006525C1" w:rsidRPr="002E7113" w:rsidRDefault="006525C1" w:rsidP="006525C1">
      <w:pPr>
        <w:rPr>
          <w:rFonts w:ascii="Arial" w:hAnsi="Arial" w:cs="Arial"/>
          <w:sz w:val="18"/>
          <w:szCs w:val="18"/>
        </w:rPr>
      </w:pPr>
    </w:p>
    <w:p w14:paraId="711F8808" w14:textId="77777777" w:rsidR="006525C1" w:rsidRDefault="006525C1" w:rsidP="006525C1">
      <w:pPr>
        <w:rPr>
          <w:rFonts w:ascii="Arial" w:hAnsi="Arial" w:cs="Arial"/>
          <w:sz w:val="18"/>
          <w:szCs w:val="18"/>
        </w:rPr>
      </w:pPr>
      <w:r w:rsidRPr="002E7113">
        <w:rPr>
          <w:rFonts w:ascii="Arial" w:hAnsi="Arial" w:cs="Arial"/>
          <w:b/>
          <w:bCs/>
          <w:sz w:val="18"/>
          <w:szCs w:val="18"/>
        </w:rPr>
        <w:t>Montréal, juillet 2021</w:t>
      </w:r>
      <w:r>
        <w:rPr>
          <w:rFonts w:ascii="Arial" w:hAnsi="Arial" w:cs="Arial"/>
          <w:sz w:val="18"/>
          <w:szCs w:val="18"/>
        </w:rPr>
        <w:t xml:space="preserve"> - « Les apparences ». </w:t>
      </w:r>
      <w:r w:rsidRPr="002E7113">
        <w:rPr>
          <w:rFonts w:ascii="Arial" w:hAnsi="Arial" w:cs="Arial"/>
          <w:sz w:val="18"/>
          <w:szCs w:val="18"/>
        </w:rPr>
        <w:t xml:space="preserve">Un titre puissant qui lui sort des entrailles. Des écrans cathodiques, des ampoules clignotantes et des coupures de journaux. Réalisé par </w:t>
      </w:r>
      <w:proofErr w:type="spellStart"/>
      <w:r w:rsidRPr="002E7113">
        <w:rPr>
          <w:rFonts w:ascii="Arial" w:hAnsi="Arial" w:cs="Arial"/>
          <w:sz w:val="18"/>
          <w:szCs w:val="18"/>
        </w:rPr>
        <w:t>Usef</w:t>
      </w:r>
      <w:proofErr w:type="spellEnd"/>
      <w:r w:rsidRPr="002E71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7113">
        <w:rPr>
          <w:rFonts w:ascii="Arial" w:hAnsi="Arial" w:cs="Arial"/>
          <w:sz w:val="18"/>
          <w:szCs w:val="18"/>
        </w:rPr>
        <w:t>Naït</w:t>
      </w:r>
      <w:proofErr w:type="spellEnd"/>
      <w:r w:rsidRPr="002E7113">
        <w:rPr>
          <w:rFonts w:ascii="Arial" w:hAnsi="Arial" w:cs="Arial"/>
          <w:sz w:val="18"/>
          <w:szCs w:val="18"/>
        </w:rPr>
        <w:t xml:space="preserve">, le vidéoclip de ce nouveau legs de trois minutes et trente-huit secondes présente le prince de Limoilou à huis clos. </w:t>
      </w:r>
    </w:p>
    <w:p w14:paraId="19FB69AF" w14:textId="77777777" w:rsidR="006525C1" w:rsidRDefault="006525C1" w:rsidP="006525C1">
      <w:pPr>
        <w:rPr>
          <w:rFonts w:ascii="Arial" w:hAnsi="Arial" w:cs="Arial"/>
          <w:sz w:val="18"/>
          <w:szCs w:val="18"/>
        </w:rPr>
      </w:pPr>
    </w:p>
    <w:p w14:paraId="7498FBA9" w14:textId="61B28DEB" w:rsidR="006525C1" w:rsidRPr="002E7113" w:rsidRDefault="006525C1" w:rsidP="006525C1">
      <w:pPr>
        <w:rPr>
          <w:rFonts w:ascii="Arial" w:hAnsi="Arial" w:cs="Arial"/>
          <w:sz w:val="18"/>
          <w:szCs w:val="18"/>
        </w:rPr>
      </w:pPr>
      <w:r w:rsidRPr="002E7113">
        <w:rPr>
          <w:rFonts w:ascii="Arial" w:hAnsi="Arial" w:cs="Arial"/>
          <w:sz w:val="18"/>
          <w:szCs w:val="18"/>
        </w:rPr>
        <w:t xml:space="preserve">Entre les quatre murs qu’il tapisse de mots, </w:t>
      </w:r>
      <w:proofErr w:type="spellStart"/>
      <w:r w:rsidRPr="002E7113">
        <w:rPr>
          <w:rFonts w:ascii="Arial" w:hAnsi="Arial" w:cs="Arial"/>
          <w:b/>
          <w:sz w:val="18"/>
          <w:szCs w:val="18"/>
        </w:rPr>
        <w:t>Souldia</w:t>
      </w:r>
      <w:proofErr w:type="spellEnd"/>
      <w:r w:rsidRPr="002E7113">
        <w:rPr>
          <w:rFonts w:ascii="Arial" w:hAnsi="Arial" w:cs="Arial"/>
          <w:sz w:val="18"/>
          <w:szCs w:val="18"/>
        </w:rPr>
        <w:t xml:space="preserve"> y va d’une critique acerbe, et d’un crachat de fiel, quant aux faits saillants de cette actualité populaire qui lui lève le cœur. </w:t>
      </w:r>
      <w:proofErr w:type="spellStart"/>
      <w:r w:rsidRPr="002E7113">
        <w:rPr>
          <w:rFonts w:ascii="Arial" w:hAnsi="Arial" w:cs="Arial"/>
          <w:i/>
          <w:sz w:val="18"/>
          <w:szCs w:val="18"/>
        </w:rPr>
        <w:t>Bullseye</w:t>
      </w:r>
      <w:proofErr w:type="spellEnd"/>
      <w:r w:rsidRPr="002E7113">
        <w:rPr>
          <w:rFonts w:ascii="Arial" w:hAnsi="Arial" w:cs="Arial"/>
          <w:sz w:val="18"/>
          <w:szCs w:val="18"/>
        </w:rPr>
        <w:t xml:space="preserve">. Sans gants blancs et avec le crayon coupe-gorge entre les doigts, il frappe encore une fois dans le mille. </w:t>
      </w:r>
    </w:p>
    <w:p w14:paraId="2BFB6CA5" w14:textId="77777777" w:rsidR="006525C1" w:rsidRPr="002E7113" w:rsidRDefault="006525C1" w:rsidP="006525C1">
      <w:pPr>
        <w:rPr>
          <w:rFonts w:ascii="Arial" w:hAnsi="Arial" w:cs="Arial"/>
          <w:sz w:val="18"/>
          <w:szCs w:val="18"/>
        </w:rPr>
      </w:pPr>
    </w:p>
    <w:p w14:paraId="6783BF4B" w14:textId="77777777" w:rsidR="006525C1" w:rsidRPr="002E7113" w:rsidRDefault="006525C1" w:rsidP="006525C1">
      <w:pPr>
        <w:jc w:val="center"/>
        <w:rPr>
          <w:rFonts w:ascii="Arial" w:hAnsi="Arial" w:cs="Arial"/>
          <w:i/>
          <w:sz w:val="18"/>
          <w:szCs w:val="18"/>
        </w:rPr>
      </w:pPr>
      <w:r w:rsidRPr="002E7113">
        <w:rPr>
          <w:rFonts w:ascii="Arial" w:hAnsi="Arial" w:cs="Arial"/>
          <w:i/>
          <w:sz w:val="18"/>
          <w:szCs w:val="18"/>
        </w:rPr>
        <w:t>Laisse-moi repeindre le monde par la pointe de mes mots</w:t>
      </w:r>
    </w:p>
    <w:p w14:paraId="444E99C8" w14:textId="77777777" w:rsidR="006525C1" w:rsidRPr="002E7113" w:rsidRDefault="006525C1" w:rsidP="006525C1">
      <w:pPr>
        <w:jc w:val="center"/>
        <w:rPr>
          <w:rFonts w:ascii="Arial" w:hAnsi="Arial" w:cs="Arial"/>
          <w:i/>
          <w:sz w:val="18"/>
          <w:szCs w:val="18"/>
        </w:rPr>
      </w:pPr>
      <w:r w:rsidRPr="002E7113">
        <w:rPr>
          <w:rFonts w:ascii="Arial" w:hAnsi="Arial" w:cs="Arial"/>
          <w:i/>
          <w:sz w:val="18"/>
          <w:szCs w:val="18"/>
        </w:rPr>
        <w:t>Je me regarde dans une glace avec les yeux des autres</w:t>
      </w:r>
    </w:p>
    <w:p w14:paraId="166E58F6" w14:textId="77777777" w:rsidR="006525C1" w:rsidRPr="002E7113" w:rsidRDefault="006525C1" w:rsidP="006525C1">
      <w:pPr>
        <w:jc w:val="center"/>
        <w:rPr>
          <w:rFonts w:ascii="Arial" w:hAnsi="Arial" w:cs="Arial"/>
          <w:i/>
          <w:sz w:val="18"/>
          <w:szCs w:val="18"/>
        </w:rPr>
      </w:pPr>
      <w:r w:rsidRPr="002E7113">
        <w:rPr>
          <w:rFonts w:ascii="Arial" w:hAnsi="Arial" w:cs="Arial"/>
          <w:i/>
          <w:sz w:val="18"/>
          <w:szCs w:val="18"/>
        </w:rPr>
        <w:t>Je t’aime et veux te crucifier à la moindre des fautes</w:t>
      </w:r>
    </w:p>
    <w:p w14:paraId="22579DE6" w14:textId="77777777" w:rsidR="006525C1" w:rsidRPr="002E7113" w:rsidRDefault="006525C1" w:rsidP="006525C1">
      <w:pPr>
        <w:jc w:val="center"/>
        <w:rPr>
          <w:rFonts w:ascii="Arial" w:hAnsi="Arial" w:cs="Arial"/>
          <w:i/>
          <w:sz w:val="18"/>
          <w:szCs w:val="18"/>
        </w:rPr>
      </w:pPr>
      <w:r w:rsidRPr="002E7113">
        <w:rPr>
          <w:rFonts w:ascii="Arial" w:hAnsi="Arial" w:cs="Arial"/>
          <w:i/>
          <w:sz w:val="18"/>
          <w:szCs w:val="18"/>
        </w:rPr>
        <w:t>Parce que le diable se cache derrière les apparences</w:t>
      </w:r>
    </w:p>
    <w:p w14:paraId="165153CE" w14:textId="77777777" w:rsidR="006525C1" w:rsidRPr="002E7113" w:rsidRDefault="006525C1" w:rsidP="006525C1">
      <w:pPr>
        <w:jc w:val="center"/>
        <w:rPr>
          <w:rFonts w:ascii="Arial" w:hAnsi="Arial" w:cs="Arial"/>
          <w:i/>
          <w:sz w:val="18"/>
          <w:szCs w:val="18"/>
        </w:rPr>
      </w:pPr>
      <w:r w:rsidRPr="002E7113">
        <w:rPr>
          <w:rFonts w:ascii="Arial" w:hAnsi="Arial" w:cs="Arial"/>
          <w:i/>
          <w:sz w:val="18"/>
          <w:szCs w:val="18"/>
        </w:rPr>
        <w:t>Ici y’a que Dieu et le juge qui pèsent dans la balance</w:t>
      </w:r>
    </w:p>
    <w:p w14:paraId="4908B1BE" w14:textId="77777777" w:rsidR="006525C1" w:rsidRDefault="006525C1" w:rsidP="006525C1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E7113">
        <w:rPr>
          <w:rFonts w:ascii="Arial" w:hAnsi="Arial" w:cs="Arial"/>
          <w:sz w:val="18"/>
          <w:szCs w:val="18"/>
        </w:rPr>
        <w:t>Avec près de 150 000 abonnés sur les réseaux sociaux et plus de 20 millions de v</w:t>
      </w:r>
      <w:r>
        <w:rPr>
          <w:rFonts w:ascii="Arial" w:hAnsi="Arial" w:cs="Arial"/>
          <w:sz w:val="18"/>
          <w:szCs w:val="18"/>
        </w:rPr>
        <w:t>isionnements</w:t>
      </w:r>
      <w:r w:rsidRPr="002E7113">
        <w:rPr>
          <w:rFonts w:ascii="Arial" w:hAnsi="Arial" w:cs="Arial"/>
          <w:sz w:val="18"/>
          <w:szCs w:val="18"/>
        </w:rPr>
        <w:t xml:space="preserve"> sur YouTube, </w:t>
      </w:r>
      <w:proofErr w:type="spellStart"/>
      <w:r w:rsidRPr="002E7113">
        <w:rPr>
          <w:rFonts w:ascii="Arial" w:hAnsi="Arial" w:cs="Arial"/>
          <w:b/>
          <w:bCs/>
          <w:sz w:val="18"/>
          <w:szCs w:val="18"/>
        </w:rPr>
        <w:t>Souldia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2E7113">
        <w:rPr>
          <w:rFonts w:ascii="Arial" w:hAnsi="Arial" w:cs="Arial"/>
          <w:sz w:val="18"/>
          <w:szCs w:val="18"/>
        </w:rPr>
        <w:t xml:space="preserve">brasse la cage collective et fédère, vraisemblablement. Les chiffres s’en font le témoignage, et ils parlent fort.  </w:t>
      </w:r>
    </w:p>
    <w:p w14:paraId="6D97B0CB" w14:textId="027F70DA" w:rsidR="006525C1" w:rsidRPr="002E7113" w:rsidRDefault="006525C1" w:rsidP="006525C1">
      <w:pPr>
        <w:spacing w:before="100" w:beforeAutospacing="1" w:after="100" w:afterAutospacing="1"/>
        <w:rPr>
          <w:rFonts w:ascii="Arial" w:eastAsiaTheme="minorEastAsia" w:hAnsi="Arial" w:cs="Arial"/>
          <w:sz w:val="18"/>
          <w:szCs w:val="18"/>
          <w:lang w:eastAsia="fr-FR"/>
        </w:rPr>
      </w:pPr>
      <w:r w:rsidRPr="002E7113">
        <w:rPr>
          <w:rFonts w:ascii="Arial" w:hAnsi="Arial" w:cs="Arial"/>
          <w:color w:val="000000"/>
          <w:sz w:val="18"/>
          <w:szCs w:val="18"/>
        </w:rPr>
        <w:t>Après avoir lancé l’impressionnant nombre de trois albums en un an, 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E7113">
        <w:rPr>
          <w:rFonts w:ascii="Arial" w:hAnsi="Arial" w:cs="Arial"/>
          <w:color w:val="000000"/>
          <w:sz w:val="18"/>
          <w:szCs w:val="18"/>
        </w:rPr>
        <w:t>prolifique bête de scène poursuit sur sa lancée avec «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E7113">
        <w:rPr>
          <w:rFonts w:ascii="Arial" w:hAnsi="Arial" w:cs="Arial"/>
          <w:bCs/>
          <w:color w:val="000000"/>
          <w:sz w:val="18"/>
          <w:szCs w:val="18"/>
        </w:rPr>
        <w:t>Les apparences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E7113">
        <w:rPr>
          <w:rFonts w:ascii="Arial" w:hAnsi="Arial" w:cs="Arial"/>
          <w:color w:val="000000"/>
          <w:sz w:val="18"/>
          <w:szCs w:val="18"/>
        </w:rPr>
        <w:t xml:space="preserve">». </w:t>
      </w:r>
      <w:r w:rsidRPr="002E7113">
        <w:rPr>
          <w:rFonts w:ascii="Arial" w:hAnsi="Arial" w:cs="Arial"/>
          <w:sz w:val="18"/>
          <w:szCs w:val="18"/>
        </w:rPr>
        <w:t xml:space="preserve">À travers une robuste production peaufinée auprès de ses fidèles acolytes </w:t>
      </w:r>
      <w:r w:rsidRPr="002E7113">
        <w:rPr>
          <w:rFonts w:ascii="Arial" w:hAnsi="Arial" w:cs="Arial"/>
          <w:b/>
          <w:sz w:val="18"/>
          <w:szCs w:val="18"/>
        </w:rPr>
        <w:t>Christophe Martin</w:t>
      </w:r>
      <w:r w:rsidRPr="002E7113">
        <w:rPr>
          <w:rFonts w:ascii="Arial" w:hAnsi="Arial" w:cs="Arial"/>
          <w:sz w:val="18"/>
          <w:szCs w:val="18"/>
        </w:rPr>
        <w:t xml:space="preserve"> et </w:t>
      </w:r>
      <w:r w:rsidRPr="002E7113">
        <w:rPr>
          <w:rFonts w:ascii="Arial" w:hAnsi="Arial" w:cs="Arial"/>
          <w:b/>
          <w:sz w:val="18"/>
          <w:szCs w:val="18"/>
        </w:rPr>
        <w:t>Farfadet</w:t>
      </w:r>
      <w:r w:rsidRPr="002E71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E7113">
        <w:rPr>
          <w:rFonts w:ascii="Arial" w:hAnsi="Arial" w:cs="Arial"/>
          <w:b/>
          <w:sz w:val="18"/>
          <w:szCs w:val="18"/>
        </w:rPr>
        <w:t>Souldia</w:t>
      </w:r>
      <w:proofErr w:type="spellEnd"/>
      <w:r w:rsidRPr="002E7113">
        <w:rPr>
          <w:rFonts w:ascii="Arial" w:hAnsi="Arial" w:cs="Arial"/>
          <w:sz w:val="18"/>
          <w:szCs w:val="18"/>
        </w:rPr>
        <w:t xml:space="preserve"> </w:t>
      </w:r>
      <w:r w:rsidRPr="002E7113">
        <w:rPr>
          <w:rFonts w:ascii="Arial" w:hAnsi="Arial" w:cs="Arial"/>
          <w:color w:val="000000"/>
          <w:sz w:val="18"/>
          <w:szCs w:val="18"/>
        </w:rPr>
        <w:t>met aujourd’hui la table et positionne l’aplomb de ses mots comme élément central de ce dixième album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2E7113"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E7113">
        <w:rPr>
          <w:rFonts w:ascii="Arial" w:eastAsia="Times New Roman" w:hAnsi="Arial" w:cs="Arial"/>
          <w:i/>
          <w:color w:val="000000"/>
          <w:sz w:val="18"/>
          <w:szCs w:val="18"/>
          <w:lang w:eastAsia="fr-CA"/>
        </w:rPr>
        <w:t>Un dixième album sous forme de mea-culpa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fr-CA"/>
        </w:rPr>
        <w:t xml:space="preserve"> </w:t>
      </w:r>
      <w:r w:rsidRPr="002E711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», nous glisse-t-il au détour d’un couplet.  </w:t>
      </w:r>
    </w:p>
    <w:p w14:paraId="0872147F" w14:textId="146A6031" w:rsidR="003C6A3F" w:rsidRPr="002E4C53" w:rsidRDefault="003C6A3F" w:rsidP="002341AF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0C7D066B" w14:textId="22168643" w:rsidR="002341AF" w:rsidRPr="002E4C53" w:rsidRDefault="00312F93">
      <w:pPr>
        <w:rPr>
          <w:rFonts w:ascii="Arial" w:hAnsi="Arial" w:cs="Arial"/>
          <w:sz w:val="18"/>
          <w:szCs w:val="18"/>
        </w:rPr>
      </w:pPr>
      <w:r w:rsidRPr="002E4C53">
        <w:rPr>
          <w:rFonts w:ascii="Arial" w:hAnsi="Arial" w:cs="Arial"/>
          <w:sz w:val="18"/>
          <w:szCs w:val="18"/>
        </w:rPr>
        <w:t>Source : Disques 7</w:t>
      </w:r>
      <w:r w:rsidRPr="002E4C53">
        <w:rPr>
          <w:rFonts w:ascii="Arial" w:hAnsi="Arial" w:cs="Arial"/>
          <w:sz w:val="18"/>
          <w:szCs w:val="18"/>
          <w:vertAlign w:val="superscript"/>
        </w:rPr>
        <w:t>ième</w:t>
      </w:r>
      <w:r w:rsidRPr="002E4C53">
        <w:rPr>
          <w:rFonts w:ascii="Arial" w:hAnsi="Arial" w:cs="Arial"/>
          <w:sz w:val="18"/>
          <w:szCs w:val="18"/>
        </w:rPr>
        <w:t xml:space="preserve"> Ciel</w:t>
      </w:r>
    </w:p>
    <w:p w14:paraId="128F17A8" w14:textId="372C90CB" w:rsidR="00312F93" w:rsidRPr="002E4C53" w:rsidRDefault="00312F93" w:rsidP="00312F93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330B69FC" w14:textId="19460695" w:rsidR="00312F93" w:rsidRPr="002E4C53" w:rsidRDefault="00312F93">
      <w:pPr>
        <w:rPr>
          <w:rFonts w:ascii="Arial" w:hAnsi="Arial" w:cs="Arial"/>
          <w:sz w:val="18"/>
          <w:szCs w:val="18"/>
          <w:lang w:val="en-CA"/>
        </w:rPr>
      </w:pPr>
    </w:p>
    <w:p w14:paraId="0E8ED9CB" w14:textId="77777777" w:rsidR="00312F93" w:rsidRPr="002E4C53" w:rsidRDefault="00312F93">
      <w:pPr>
        <w:rPr>
          <w:rFonts w:ascii="Arial" w:hAnsi="Arial" w:cs="Arial"/>
          <w:sz w:val="18"/>
          <w:szCs w:val="18"/>
          <w:lang w:val="en-CA"/>
        </w:rPr>
      </w:pPr>
    </w:p>
    <w:sectPr w:rsidR="00312F93" w:rsidRPr="002E4C53" w:rsidSect="004608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5B4"/>
    <w:multiLevelType w:val="multilevel"/>
    <w:tmpl w:val="B39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E5E29"/>
    <w:multiLevelType w:val="multilevel"/>
    <w:tmpl w:val="0BB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109F8"/>
    <w:multiLevelType w:val="hybridMultilevel"/>
    <w:tmpl w:val="573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2169"/>
    <w:multiLevelType w:val="multilevel"/>
    <w:tmpl w:val="C6E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C6F03"/>
    <w:multiLevelType w:val="multilevel"/>
    <w:tmpl w:val="246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85350F"/>
    <w:multiLevelType w:val="multilevel"/>
    <w:tmpl w:val="85D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22"/>
    <w:rsid w:val="0007796A"/>
    <w:rsid w:val="00164579"/>
    <w:rsid w:val="00191154"/>
    <w:rsid w:val="001A4790"/>
    <w:rsid w:val="002132AF"/>
    <w:rsid w:val="002341AF"/>
    <w:rsid w:val="00262333"/>
    <w:rsid w:val="002E4C53"/>
    <w:rsid w:val="00312F93"/>
    <w:rsid w:val="00355811"/>
    <w:rsid w:val="003C6A3F"/>
    <w:rsid w:val="0046088E"/>
    <w:rsid w:val="004A36A4"/>
    <w:rsid w:val="00514853"/>
    <w:rsid w:val="00597713"/>
    <w:rsid w:val="005C27D8"/>
    <w:rsid w:val="006525C1"/>
    <w:rsid w:val="00670366"/>
    <w:rsid w:val="007C3D51"/>
    <w:rsid w:val="007D06D5"/>
    <w:rsid w:val="007E2933"/>
    <w:rsid w:val="007F2210"/>
    <w:rsid w:val="007F7257"/>
    <w:rsid w:val="008552B2"/>
    <w:rsid w:val="00995B3F"/>
    <w:rsid w:val="00A75FCD"/>
    <w:rsid w:val="00BB1025"/>
    <w:rsid w:val="00CB30BB"/>
    <w:rsid w:val="00CB310A"/>
    <w:rsid w:val="00D003BB"/>
    <w:rsid w:val="00F60486"/>
    <w:rsid w:val="00F85207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9C36"/>
  <w15:chartTrackingRefBased/>
  <w15:docId w15:val="{D5CAB499-7BC4-0044-BA6E-DC591B7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F2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DefaultParagraphFont"/>
    <w:rsid w:val="00FF1F22"/>
  </w:style>
  <w:style w:type="paragraph" w:styleId="NormalWeb">
    <w:name w:val="Normal (Web)"/>
    <w:basedOn w:val="Normal"/>
    <w:uiPriority w:val="99"/>
    <w:unhideWhenUsed/>
    <w:rsid w:val="005148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Emphasis">
    <w:name w:val="Emphasis"/>
    <w:basedOn w:val="DefaultParagraphFont"/>
    <w:uiPriority w:val="20"/>
    <w:qFormat/>
    <w:rsid w:val="00514853"/>
    <w:rPr>
      <w:i/>
      <w:iCs/>
    </w:rPr>
  </w:style>
  <w:style w:type="paragraph" w:styleId="ListParagraph">
    <w:name w:val="List Paragraph"/>
    <w:basedOn w:val="Normal"/>
    <w:uiPriority w:val="34"/>
    <w:qFormat/>
    <w:rsid w:val="00F8520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31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28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38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2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8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42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5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02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7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82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63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47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9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13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Picard</dc:creator>
  <cp:keywords/>
  <dc:description/>
  <cp:lastModifiedBy>Simon Fauteux</cp:lastModifiedBy>
  <cp:revision>6</cp:revision>
  <dcterms:created xsi:type="dcterms:W3CDTF">2021-07-15T16:25:00Z</dcterms:created>
  <dcterms:modified xsi:type="dcterms:W3CDTF">2021-07-16T12:41:00Z</dcterms:modified>
</cp:coreProperties>
</file>