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1CA7" w14:textId="77777777" w:rsidR="001E0004" w:rsidRPr="00553F5B" w:rsidRDefault="001E0004" w:rsidP="00363245">
      <w:pPr>
        <w:jc w:val="both"/>
        <w:rPr>
          <w:rFonts w:ascii="Arial" w:hAnsi="Arial" w:cs="Arial"/>
          <w:sz w:val="18"/>
          <w:szCs w:val="18"/>
        </w:rPr>
      </w:pPr>
    </w:p>
    <w:p w14:paraId="4E526EF3" w14:textId="6FF9E025" w:rsidR="00A021EC" w:rsidRDefault="00783C28" w:rsidP="00DA18F4">
      <w:pPr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Q</w:t>
      </w:r>
      <w:r w:rsidR="005F537B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CLTUR</w:t>
      </w:r>
      <w:r w:rsidR="00A021EC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– Face B</w:t>
      </w:r>
    </w:p>
    <w:p w14:paraId="189D009E" w14:textId="3CEE2F32" w:rsidR="00900D6D" w:rsidRPr="00553F5B" w:rsidRDefault="00A021EC" w:rsidP="00DA18F4">
      <w:pPr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>
        <w:rPr>
          <w:rFonts w:ascii="Arial" w:hAnsi="Arial" w:cs="Arial"/>
          <w:color w:val="000000" w:themeColor="text1"/>
          <w:sz w:val="18"/>
          <w:szCs w:val="18"/>
          <w:lang w:val="fr-FR"/>
        </w:rPr>
        <w:t>L</w:t>
      </w:r>
      <w:r w:rsidR="001C5C87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’album évènement</w:t>
      </w:r>
      <w:r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/ deuxième partie disponible le 2 juillet</w:t>
      </w:r>
    </w:p>
    <w:p w14:paraId="5A2D71BB" w14:textId="77777777" w:rsidR="003A15D9" w:rsidRPr="00553F5B" w:rsidRDefault="003A15D9" w:rsidP="00DA18F4">
      <w:pPr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053D6AC9" w14:textId="511E2510" w:rsidR="00553F5B" w:rsidRPr="00553F5B" w:rsidRDefault="001C5C87" w:rsidP="00553F5B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L’album </w:t>
      </w:r>
      <w:r w:rsidR="008102D7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« </w:t>
      </w:r>
      <w:r w:rsidRPr="00553F5B">
        <w:rPr>
          <w:rFonts w:ascii="Arial" w:hAnsi="Arial" w:cs="Arial"/>
          <w:b/>
          <w:color w:val="000000" w:themeColor="text1"/>
          <w:sz w:val="18"/>
          <w:szCs w:val="18"/>
          <w:lang w:val="fr-FR"/>
        </w:rPr>
        <w:t>QCLTUR</w:t>
      </w:r>
      <w:r w:rsidR="008102D7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 »</w:t>
      </w: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est un symbole d’</w:t>
      </w:r>
      <w:r w:rsidRPr="00553F5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unité de la scène rap québécoise </w:t>
      </w: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: On y retrouve des </w:t>
      </w:r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talents allant </w:t>
      </w:r>
      <w:r w:rsidR="00B07178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de </w:t>
      </w: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Québec </w:t>
      </w:r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à Québec. Ainsi s'y croisent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Souldia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FouKi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, Connaisseur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Ticaso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Shreez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, Cupidon ou encore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Nissa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Seych</w:t>
      </w:r>
      <w:proofErr w:type="spellEnd"/>
      <w:r w:rsidR="003D3975"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pour ne citer qu'eux.</w:t>
      </w:r>
      <w:r w:rsid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 xml:space="preserve">En deux volets de 7 titres chacun, la </w:t>
      </w:r>
      <w:r w:rsidR="00553F5B" w:rsidRPr="00553F5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Face A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 xml:space="preserve">, </w:t>
      </w:r>
      <w:r w:rsidR="00553F5B">
        <w:rPr>
          <w:rFonts w:ascii="Arial" w:hAnsi="Arial" w:cs="Arial"/>
          <w:color w:val="000000"/>
          <w:sz w:val="18"/>
          <w:szCs w:val="18"/>
          <w:lang w:val="fr-FR"/>
        </w:rPr>
        <w:t>lancée le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53F5B" w:rsidRPr="00553F5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21 mai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>, a reçu un accueil</w:t>
      </w:r>
      <w:r w:rsidR="00553F5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 xml:space="preserve">des plus chaleureux du public et de l'industrie suscitant de l'excitation et de l'enthousiasme pour la </w:t>
      </w:r>
      <w:r w:rsidR="00553F5B" w:rsidRPr="00553F5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deuxième partie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 xml:space="preserve"> dont la sortie est le </w:t>
      </w:r>
      <w:r w:rsidR="00553F5B" w:rsidRPr="00553F5B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2 juillet</w:t>
      </w:r>
      <w:r w:rsidR="00553F5B" w:rsidRPr="00553F5B">
        <w:rPr>
          <w:rFonts w:ascii="Arial" w:hAnsi="Arial" w:cs="Arial"/>
          <w:color w:val="000000"/>
          <w:sz w:val="18"/>
          <w:szCs w:val="18"/>
          <w:lang w:val="fr-FR"/>
        </w:rPr>
        <w:t>.</w:t>
      </w:r>
    </w:p>
    <w:p w14:paraId="36FE0E26" w14:textId="203649C8" w:rsidR="003D3975" w:rsidRPr="00553F5B" w:rsidRDefault="003D3975" w:rsidP="00553F5B">
      <w:pPr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60B7CF98" w14:textId="4C928F8C" w:rsidR="008102D7" w:rsidRPr="00553F5B" w:rsidRDefault="003D3975" w:rsidP="003D3975">
      <w:pPr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Aux rappeurs présents sur l’album s'ajoute une florissante lignée de producteurs reconnus</w:t>
      </w:r>
      <w:r w:rsidR="00B4349D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en</w:t>
      </w:r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KNY 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Factory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de </w:t>
      </w:r>
      <w:proofErr w:type="spellStart"/>
      <w:r w:rsidRPr="00553F5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Banx</w:t>
      </w:r>
      <w:proofErr w:type="spellEnd"/>
      <w:r w:rsidRPr="00553F5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 &amp; </w:t>
      </w:r>
      <w:proofErr w:type="spellStart"/>
      <w:r w:rsidRPr="00553F5B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Ranx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(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Dua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Lipa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, Nicky Jam, Sean Paul), Benny Adam (SCH, Niro) et à surveiller comme Alain (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Tizzo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, White-B), Gary Wide (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Rohff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 xml:space="preserve">) ou encore le jeune prodige </w:t>
      </w:r>
      <w:proofErr w:type="spellStart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Kheir</w:t>
      </w:r>
      <w:proofErr w:type="spellEnd"/>
      <w:r w:rsidRPr="00553F5B">
        <w:rPr>
          <w:rFonts w:ascii="Arial" w:hAnsi="Arial" w:cs="Arial"/>
          <w:color w:val="000000" w:themeColor="text1"/>
          <w:sz w:val="18"/>
          <w:szCs w:val="18"/>
          <w:lang w:val="fr-FR"/>
        </w:rPr>
        <w:t>.</w:t>
      </w:r>
    </w:p>
    <w:p w14:paraId="06A3F255" w14:textId="77777777" w:rsidR="003D3975" w:rsidRPr="00553F5B" w:rsidRDefault="003D3975" w:rsidP="003D3975">
      <w:pPr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</w:p>
    <w:p w14:paraId="25D7A9D0" w14:textId="0A4889DB" w:rsidR="00E75605" w:rsidRPr="00553F5B" w:rsidRDefault="008102D7" w:rsidP="00786008">
      <w:pPr>
        <w:jc w:val="both"/>
        <w:rPr>
          <w:rFonts w:ascii="Arial" w:hAnsi="Arial" w:cs="Arial"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 xml:space="preserve">La liste des rappeurs présent sur </w:t>
      </w:r>
      <w:r w:rsidR="00900D6D" w:rsidRPr="00553F5B">
        <w:rPr>
          <w:rFonts w:ascii="Arial" w:hAnsi="Arial" w:cs="Arial"/>
          <w:sz w:val="18"/>
          <w:szCs w:val="18"/>
          <w:lang w:val="fr-FR"/>
        </w:rPr>
        <w:t>l’album :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r w:rsidR="00E75605" w:rsidRPr="00553F5B">
        <w:rPr>
          <w:rFonts w:ascii="Arial" w:hAnsi="Arial" w:cs="Arial"/>
          <w:sz w:val="18"/>
          <w:szCs w:val="18"/>
          <w:lang w:val="fr-FR"/>
        </w:rPr>
        <w:t xml:space="preserve">Benny Adam, 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Boris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Levrai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r w:rsidRPr="00553F5B">
        <w:rPr>
          <w:rFonts w:ascii="Arial" w:hAnsi="Arial" w:cs="Arial"/>
          <w:b/>
          <w:bCs/>
          <w:sz w:val="18"/>
          <w:szCs w:val="18"/>
          <w:lang w:val="fr-FR"/>
        </w:rPr>
        <w:t xml:space="preserve">Connaisseur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Ticaso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DawaMafia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FouKi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Gnino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JPS (validé par Alpha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Wann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), Le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Ice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(validé par Freeze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Corleone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),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Loussa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Cupidon, Misa,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MikeZup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Mouss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Nawfal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="00E75605" w:rsidRPr="00553F5B">
        <w:rPr>
          <w:rFonts w:ascii="Arial" w:hAnsi="Arial" w:cs="Arial"/>
          <w:sz w:val="18"/>
          <w:szCs w:val="18"/>
          <w:lang w:val="fr-FR"/>
        </w:rPr>
        <w:t>Nissa</w:t>
      </w:r>
      <w:proofErr w:type="spellEnd"/>
      <w:r w:rsidR="00E75605"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E75605" w:rsidRPr="00553F5B">
        <w:rPr>
          <w:rFonts w:ascii="Arial" w:hAnsi="Arial" w:cs="Arial"/>
          <w:sz w:val="18"/>
          <w:szCs w:val="18"/>
          <w:lang w:val="fr-FR"/>
        </w:rPr>
        <w:t>Seych</w:t>
      </w:r>
      <w:proofErr w:type="spellEnd"/>
      <w:r w:rsidR="00E75605"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Raccoon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(révélation Rap Radio</w:t>
      </w:r>
      <w:r w:rsidR="00B4349D">
        <w:rPr>
          <w:rFonts w:ascii="Arial" w:hAnsi="Arial" w:cs="Arial"/>
          <w:sz w:val="18"/>
          <w:szCs w:val="18"/>
          <w:lang w:val="fr-FR"/>
        </w:rPr>
        <w:t>-</w:t>
      </w:r>
      <w:r w:rsidRPr="00553F5B">
        <w:rPr>
          <w:rFonts w:ascii="Arial" w:hAnsi="Arial" w:cs="Arial"/>
          <w:sz w:val="18"/>
          <w:szCs w:val="18"/>
          <w:lang w:val="fr-FR"/>
        </w:rPr>
        <w:t>Canada</w:t>
      </w:r>
      <w:r w:rsidR="00B4349D">
        <w:rPr>
          <w:rFonts w:ascii="Arial" w:hAnsi="Arial" w:cs="Arial"/>
          <w:sz w:val="18"/>
          <w:szCs w:val="18"/>
          <w:lang w:val="fr-FR"/>
        </w:rPr>
        <w:t xml:space="preserve"> 2020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),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Rosalvo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Sael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Shreez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Souldia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et T.K</w:t>
      </w:r>
      <w:r w:rsidR="00B4349D">
        <w:rPr>
          <w:rFonts w:ascii="Arial" w:hAnsi="Arial" w:cs="Arial"/>
          <w:sz w:val="18"/>
          <w:szCs w:val="18"/>
          <w:lang w:val="fr-FR"/>
        </w:rPr>
        <w:t>.</w:t>
      </w:r>
    </w:p>
    <w:p w14:paraId="5D9A5904" w14:textId="77777777" w:rsidR="003A15D9" w:rsidRPr="00553F5B" w:rsidRDefault="003A15D9" w:rsidP="00786008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555E119" w14:textId="77777777" w:rsidR="002B214C" w:rsidRPr="00553F5B" w:rsidRDefault="006E2F3B" w:rsidP="00786008">
      <w:pPr>
        <w:jc w:val="both"/>
        <w:rPr>
          <w:rFonts w:ascii="Arial" w:hAnsi="Arial" w:cs="Arial"/>
          <w:sz w:val="18"/>
          <w:szCs w:val="18"/>
          <w:lang w:val="fr-CA"/>
        </w:rPr>
      </w:pPr>
      <w:r w:rsidRPr="00553F5B">
        <w:rPr>
          <w:rFonts w:ascii="Arial" w:hAnsi="Arial" w:cs="Arial"/>
          <w:sz w:val="18"/>
          <w:szCs w:val="18"/>
          <w:lang w:val="fr-CA"/>
        </w:rPr>
        <w:t>Pour bien comprendre l'ampleur du projet QCLTUR: les artistes du projet totalisent plus de 250 000 abonnés sur Instagram, plus de 550 000 auditeurs mensuels sur Spotify, 45 millions d’écoutes sur YouTube et Spotify. À cela s’ajoute les 24 000 abonnés sur les réseaux sociaux de QCLTUR et plus de 100 000 abonnés sur les réseaux sociaux de Disques 7ième Ciel (Facebook, Instagram, YouTube).</w:t>
      </w:r>
    </w:p>
    <w:p w14:paraId="4AA92C1C" w14:textId="77777777" w:rsidR="002B214C" w:rsidRPr="00553F5B" w:rsidRDefault="002B214C" w:rsidP="00786008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170FF879" w14:textId="77777777" w:rsidR="00EB13E7" w:rsidRPr="00553F5B" w:rsidRDefault="006E2F3B" w:rsidP="00553F5B">
      <w:pPr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553F5B">
        <w:rPr>
          <w:rFonts w:ascii="Arial" w:hAnsi="Arial" w:cs="Arial"/>
          <w:b/>
          <w:sz w:val="18"/>
          <w:szCs w:val="18"/>
          <w:lang w:val="fr-FR"/>
        </w:rPr>
        <w:t>Sael</w:t>
      </w:r>
      <w:proofErr w:type="spellEnd"/>
      <w:r w:rsidRPr="00553F5B">
        <w:rPr>
          <w:rFonts w:ascii="Arial" w:hAnsi="Arial" w:cs="Arial"/>
          <w:b/>
          <w:sz w:val="18"/>
          <w:szCs w:val="18"/>
          <w:lang w:val="fr-FR"/>
        </w:rPr>
        <w:t xml:space="preserve"> et </w:t>
      </w:r>
      <w:proofErr w:type="spellStart"/>
      <w:r w:rsidRPr="00553F5B">
        <w:rPr>
          <w:rFonts w:ascii="Arial" w:hAnsi="Arial" w:cs="Arial"/>
          <w:b/>
          <w:sz w:val="18"/>
          <w:szCs w:val="18"/>
          <w:lang w:val="fr-FR"/>
        </w:rPr>
        <w:t>FouKi</w:t>
      </w:r>
      <w:proofErr w:type="spellEnd"/>
      <w:r w:rsidRPr="00553F5B">
        <w:rPr>
          <w:rFonts w:ascii="Arial" w:hAnsi="Arial" w:cs="Arial"/>
          <w:b/>
          <w:sz w:val="18"/>
          <w:szCs w:val="18"/>
          <w:lang w:val="fr-FR"/>
        </w:rPr>
        <w:t xml:space="preserve"> vous présentent « Mami » le son de l’été !</w:t>
      </w:r>
    </w:p>
    <w:p w14:paraId="788D561A" w14:textId="77777777" w:rsidR="006E2F3B" w:rsidRPr="00553F5B" w:rsidRDefault="006E2F3B" w:rsidP="006E2F3B">
      <w:pPr>
        <w:jc w:val="both"/>
        <w:rPr>
          <w:rFonts w:ascii="Arial" w:hAnsi="Arial" w:cs="Arial"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 xml:space="preserve">Que ce soit en duo ou en équipe, la magie opère comme avec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Sael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et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Fouki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qui signent le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banger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de l'été "Mami", mixé par le génie des consoles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Nk.F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(Angèle, Booba, PNL,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Damso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>).</w:t>
      </w:r>
    </w:p>
    <w:p w14:paraId="612D22AC" w14:textId="77777777" w:rsidR="006E2F3B" w:rsidRPr="00553F5B" w:rsidRDefault="006E2F3B" w:rsidP="006E2F3B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1B980ACF" w14:textId="1A0CD5D2" w:rsidR="00AF640F" w:rsidRPr="00553F5B" w:rsidRDefault="006E2F3B" w:rsidP="00786008">
      <w:pPr>
        <w:jc w:val="both"/>
        <w:rPr>
          <w:rFonts w:ascii="Arial" w:hAnsi="Arial" w:cs="Arial"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>Sur un beat entraînant signé K</w:t>
      </w:r>
      <w:r w:rsidR="00B4349D">
        <w:rPr>
          <w:rFonts w:ascii="Arial" w:hAnsi="Arial" w:cs="Arial"/>
          <w:sz w:val="18"/>
          <w:szCs w:val="18"/>
          <w:lang w:val="fr-FR"/>
        </w:rPr>
        <w:t xml:space="preserve">NY </w:t>
      </w:r>
      <w:proofErr w:type="spellStart"/>
      <w:r w:rsidR="00B4349D">
        <w:rPr>
          <w:rFonts w:ascii="Arial" w:hAnsi="Arial" w:cs="Arial"/>
          <w:sz w:val="18"/>
          <w:szCs w:val="18"/>
          <w:lang w:val="fr-FR"/>
        </w:rPr>
        <w:t>Factory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(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Banx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&amp;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Ranx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), Moe et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Vaï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r w:rsidR="00C278FA" w:rsidRPr="00553F5B">
        <w:rPr>
          <w:rFonts w:ascii="Arial" w:hAnsi="Arial" w:cs="Arial"/>
          <w:sz w:val="18"/>
          <w:szCs w:val="18"/>
          <w:lang w:val="fr-FR"/>
        </w:rPr>
        <w:t>les deux rappeurs craquent et dévoilent leurs sentiments à la fille qui occupe leurs pensées.</w:t>
      </w:r>
    </w:p>
    <w:p w14:paraId="32E37760" w14:textId="77777777" w:rsidR="00C278FA" w:rsidRPr="00553F5B" w:rsidRDefault="00C278FA" w:rsidP="00786008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5B675EFD" w14:textId="77777777" w:rsidR="002B214C" w:rsidRPr="00553F5B" w:rsidRDefault="00E14737" w:rsidP="00553F5B">
      <w:pPr>
        <w:rPr>
          <w:rFonts w:ascii="Arial" w:hAnsi="Arial" w:cs="Arial"/>
          <w:b/>
          <w:bCs/>
          <w:sz w:val="18"/>
          <w:szCs w:val="18"/>
          <w:lang w:val="fr-FR"/>
        </w:rPr>
      </w:pP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Rosalvo</w:t>
      </w:r>
      <w:proofErr w:type="spellEnd"/>
      <w:r w:rsidRPr="00553F5B">
        <w:rPr>
          <w:rFonts w:ascii="Arial" w:hAnsi="Arial" w:cs="Arial"/>
          <w:b/>
          <w:bCs/>
          <w:sz w:val="18"/>
          <w:szCs w:val="18"/>
          <w:lang w:val="fr-FR"/>
        </w:rPr>
        <w:t xml:space="preserve"> et Boris chante un hymne à la beauté de la femme sur un rythme langoureux</w:t>
      </w:r>
      <w:r w:rsidR="00E75605" w:rsidRPr="00553F5B">
        <w:rPr>
          <w:rFonts w:ascii="Arial" w:hAnsi="Arial" w:cs="Arial"/>
          <w:b/>
          <w:bCs/>
          <w:sz w:val="18"/>
          <w:szCs w:val="18"/>
          <w:lang w:val="fr-FR"/>
        </w:rPr>
        <w:t>.</w:t>
      </w:r>
    </w:p>
    <w:p w14:paraId="3B3826A4" w14:textId="77777777" w:rsidR="00AF640F" w:rsidRPr="00553F5B" w:rsidRDefault="006E2F3B" w:rsidP="00E75605">
      <w:pPr>
        <w:jc w:val="both"/>
        <w:rPr>
          <w:rFonts w:ascii="Arial" w:hAnsi="Arial" w:cs="Arial"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 xml:space="preserve">Quant à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Rosalvo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et Boris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Levrai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, les deux </w:t>
      </w:r>
      <w:proofErr w:type="spellStart"/>
      <w:r w:rsidRPr="00553F5B">
        <w:rPr>
          <w:rFonts w:ascii="Arial" w:hAnsi="Arial" w:cs="Arial"/>
          <w:sz w:val="18"/>
          <w:szCs w:val="18"/>
          <w:lang w:val="fr-FR"/>
        </w:rPr>
        <w:t>lovers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livrent "Belle", le son le plus sensuel de ce rap jeu. Sur un rythme Kompa drill produit par le jeune phénomène Alain, ils se laissent aller à des paroles luxuriantes et nous embarquent dans une intense étreinte.</w:t>
      </w:r>
    </w:p>
    <w:p w14:paraId="742F2742" w14:textId="77777777" w:rsidR="002B214C" w:rsidRPr="00553F5B" w:rsidRDefault="002B214C" w:rsidP="00786008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50020C55" w14:textId="77777777" w:rsidR="00C07453" w:rsidRPr="00553F5B" w:rsidRDefault="00C07453" w:rsidP="00553F5B">
      <w:pPr>
        <w:rPr>
          <w:rFonts w:ascii="Arial" w:hAnsi="Arial" w:cs="Arial"/>
          <w:b/>
          <w:bCs/>
          <w:sz w:val="18"/>
          <w:szCs w:val="18"/>
          <w:lang w:val="fr-FR"/>
        </w:rPr>
      </w:pPr>
      <w:r w:rsidRPr="00553F5B">
        <w:rPr>
          <w:rFonts w:ascii="Arial" w:hAnsi="Arial" w:cs="Arial"/>
          <w:b/>
          <w:bCs/>
          <w:sz w:val="18"/>
          <w:szCs w:val="18"/>
          <w:lang w:val="fr-FR"/>
        </w:rPr>
        <w:t>QCLTUR, c’est quoi ?</w:t>
      </w:r>
    </w:p>
    <w:p w14:paraId="07889605" w14:textId="77777777" w:rsidR="00786008" w:rsidRPr="00553F5B" w:rsidRDefault="00786008" w:rsidP="00786008">
      <w:pPr>
        <w:jc w:val="both"/>
        <w:rPr>
          <w:rFonts w:ascii="Arial" w:hAnsi="Arial" w:cs="Arial"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 xml:space="preserve">Pensé en 2018, QCLTUR (Prononcé culture) est officiellement créé en 2019 et est présent sur Instagram, YouTube, Facebook ainsi que Twitter. </w:t>
      </w:r>
      <w:r w:rsidR="00783C28" w:rsidRPr="00553F5B">
        <w:rPr>
          <w:rFonts w:ascii="Arial" w:hAnsi="Arial" w:cs="Arial"/>
          <w:sz w:val="18"/>
          <w:szCs w:val="18"/>
          <w:lang w:val="fr-FR"/>
        </w:rPr>
        <w:t>En un an, Q</w:t>
      </w:r>
      <w:r w:rsidR="009A50F6" w:rsidRPr="00553F5B">
        <w:rPr>
          <w:rFonts w:ascii="Arial" w:hAnsi="Arial" w:cs="Arial"/>
          <w:sz w:val="18"/>
          <w:szCs w:val="18"/>
          <w:lang w:val="fr-FR"/>
        </w:rPr>
        <w:t>CLTUR</w:t>
      </w:r>
      <w:r w:rsidR="00783C28" w:rsidRPr="00553F5B">
        <w:rPr>
          <w:rFonts w:ascii="Arial" w:hAnsi="Arial" w:cs="Arial"/>
          <w:sz w:val="18"/>
          <w:szCs w:val="18"/>
          <w:lang w:val="fr-FR"/>
        </w:rPr>
        <w:t xml:space="preserve"> a su se faire une place stratégique dans le paysage médiatique </w:t>
      </w:r>
      <w:r w:rsidR="00363245" w:rsidRPr="00553F5B">
        <w:rPr>
          <w:rFonts w:ascii="Arial" w:hAnsi="Arial" w:cs="Arial"/>
          <w:sz w:val="18"/>
          <w:szCs w:val="18"/>
          <w:lang w:val="fr-FR"/>
        </w:rPr>
        <w:t>numérique du Québec</w:t>
      </w:r>
      <w:r w:rsidR="00783C28" w:rsidRPr="00553F5B">
        <w:rPr>
          <w:rFonts w:ascii="Arial" w:hAnsi="Arial" w:cs="Arial"/>
          <w:sz w:val="18"/>
          <w:szCs w:val="18"/>
          <w:lang w:val="fr-FR"/>
        </w:rPr>
        <w:t xml:space="preserve">. </w:t>
      </w:r>
      <w:r w:rsidR="00363245" w:rsidRPr="00553F5B">
        <w:rPr>
          <w:rFonts w:ascii="Arial" w:hAnsi="Arial" w:cs="Arial"/>
          <w:sz w:val="18"/>
          <w:szCs w:val="18"/>
          <w:lang w:val="fr-FR"/>
        </w:rPr>
        <w:t>Re</w:t>
      </w:r>
      <w:r w:rsidR="009A50F6" w:rsidRPr="00553F5B">
        <w:rPr>
          <w:rFonts w:ascii="Arial" w:hAnsi="Arial" w:cs="Arial"/>
          <w:sz w:val="18"/>
          <w:szCs w:val="18"/>
          <w:lang w:val="fr-FR"/>
        </w:rPr>
        <w:t>connu pour son contenu original,</w:t>
      </w:r>
      <w:r w:rsidR="00363245" w:rsidRPr="00553F5B">
        <w:rPr>
          <w:rFonts w:ascii="Arial" w:hAnsi="Arial" w:cs="Arial"/>
          <w:sz w:val="18"/>
          <w:szCs w:val="18"/>
          <w:lang w:val="fr-FR"/>
        </w:rPr>
        <w:t xml:space="preserve"> ses entrevues de qualité et sa </w:t>
      </w:r>
      <w:r w:rsidR="009A50F6" w:rsidRPr="00553F5B">
        <w:rPr>
          <w:rFonts w:ascii="Arial" w:hAnsi="Arial" w:cs="Arial"/>
          <w:sz w:val="18"/>
          <w:szCs w:val="18"/>
          <w:lang w:val="fr-FR"/>
        </w:rPr>
        <w:t>capacité à révéler sans cesse de nouvelles pépites aux yeux du grand public, le mé</w:t>
      </w:r>
      <w:r w:rsidR="00363245" w:rsidRPr="00553F5B">
        <w:rPr>
          <w:rFonts w:ascii="Arial" w:hAnsi="Arial" w:cs="Arial"/>
          <w:sz w:val="18"/>
          <w:szCs w:val="18"/>
          <w:lang w:val="fr-FR"/>
        </w:rPr>
        <w:t xml:space="preserve">dia montréalais se porte comme un ardent promoteur de l’art francophone. 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La mission de QCLTUR est de </w:t>
      </w:r>
      <w:r w:rsidRPr="00553F5B">
        <w:rPr>
          <w:rFonts w:ascii="Arial" w:hAnsi="Arial" w:cs="Arial"/>
          <w:b/>
          <w:bCs/>
          <w:sz w:val="18"/>
          <w:szCs w:val="18"/>
          <w:lang w:val="fr-FR"/>
        </w:rPr>
        <w:t>dynamiser la francophonie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 à travers des rencontres de personnalités passionnantes. </w:t>
      </w:r>
    </w:p>
    <w:p w14:paraId="1DEFF9B0" w14:textId="77777777" w:rsidR="00786008" w:rsidRPr="00553F5B" w:rsidRDefault="00786008" w:rsidP="00786008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1A4A8D70" w14:textId="77777777" w:rsidR="00C62E15" w:rsidRPr="00553F5B" w:rsidRDefault="00783C28" w:rsidP="00786008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>Ainsi</w:t>
      </w:r>
      <w:r w:rsidR="00363245" w:rsidRPr="00553F5B">
        <w:rPr>
          <w:rFonts w:ascii="Arial" w:hAnsi="Arial" w:cs="Arial"/>
          <w:sz w:val="18"/>
          <w:szCs w:val="18"/>
          <w:lang w:val="fr-FR"/>
        </w:rPr>
        <w:t xml:space="preserve">, </w:t>
      </w:r>
      <w:r w:rsidRPr="00553F5B">
        <w:rPr>
          <w:rFonts w:ascii="Arial" w:hAnsi="Arial" w:cs="Arial"/>
          <w:sz w:val="18"/>
          <w:szCs w:val="18"/>
          <w:lang w:val="fr-FR"/>
        </w:rPr>
        <w:t>à 5000</w:t>
      </w:r>
      <w:r w:rsidR="00363245"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km de Paris, </w:t>
      </w:r>
      <w:r w:rsidR="001D7B4C" w:rsidRPr="00553F5B">
        <w:rPr>
          <w:rFonts w:ascii="Arial" w:hAnsi="Arial" w:cs="Arial"/>
          <w:sz w:val="18"/>
          <w:szCs w:val="18"/>
          <w:lang w:val="fr-FR"/>
        </w:rPr>
        <w:t>Montréal ou « </w:t>
      </w:r>
      <w:r w:rsidRPr="00553F5B">
        <w:rPr>
          <w:rFonts w:ascii="Arial" w:hAnsi="Arial" w:cs="Arial"/>
          <w:sz w:val="18"/>
          <w:szCs w:val="18"/>
          <w:lang w:val="fr-FR"/>
        </w:rPr>
        <w:t>la ville aux mille clochers</w:t>
      </w:r>
      <w:r w:rsidR="001D7B4C" w:rsidRPr="00553F5B">
        <w:rPr>
          <w:rFonts w:ascii="Arial" w:hAnsi="Arial" w:cs="Arial"/>
          <w:sz w:val="18"/>
          <w:szCs w:val="18"/>
          <w:lang w:val="fr-FR"/>
        </w:rPr>
        <w:t> »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r w:rsidR="009A50F6" w:rsidRPr="00553F5B">
        <w:rPr>
          <w:rFonts w:ascii="Arial" w:hAnsi="Arial" w:cs="Arial"/>
          <w:sz w:val="18"/>
          <w:szCs w:val="18"/>
          <w:lang w:val="fr-FR"/>
        </w:rPr>
        <w:t>a été source d’inspiration pour des artistes comme Hamza ou Freeze Corleone</w:t>
      </w:r>
      <w:r w:rsidRPr="00553F5B">
        <w:rPr>
          <w:rFonts w:ascii="Arial" w:hAnsi="Arial" w:cs="Arial"/>
          <w:sz w:val="18"/>
          <w:szCs w:val="18"/>
          <w:lang w:val="fr-FR"/>
        </w:rPr>
        <w:t>. Jouissant d’une double culture francophone et anglo-saxonne, la ville influence déjà le rap français. Il n’y a qu’à voir l'impact du roi Heenok, de</w:t>
      </w:r>
      <w:r w:rsidR="001D7B4C" w:rsidRPr="00553F5B">
        <w:rPr>
          <w:rFonts w:ascii="Arial" w:hAnsi="Arial" w:cs="Arial"/>
          <w:sz w:val="18"/>
          <w:szCs w:val="18"/>
          <w:lang w:val="fr-FR"/>
        </w:rPr>
        <w:t xml:space="preserve">venu une référence ou encore l’intérêt </w:t>
      </w:r>
      <w:r w:rsidRPr="00553F5B">
        <w:rPr>
          <w:rFonts w:ascii="Arial" w:hAnsi="Arial" w:cs="Arial"/>
          <w:sz w:val="18"/>
          <w:szCs w:val="18"/>
          <w:lang w:val="fr-FR"/>
        </w:rPr>
        <w:t>de certains</w:t>
      </w:r>
      <w:r w:rsidR="009A50F6"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r w:rsidR="009F5011" w:rsidRPr="00553F5B">
        <w:rPr>
          <w:rFonts w:ascii="Arial" w:hAnsi="Arial" w:cs="Arial"/>
          <w:sz w:val="18"/>
          <w:szCs w:val="18"/>
          <w:lang w:val="fr-FR"/>
        </w:rPr>
        <w:t>(</w:t>
      </w:r>
      <w:r w:rsidR="009A50F6" w:rsidRPr="00553F5B">
        <w:rPr>
          <w:rFonts w:ascii="Arial" w:hAnsi="Arial" w:cs="Arial"/>
          <w:sz w:val="18"/>
          <w:szCs w:val="18"/>
          <w:lang w:val="fr-FR"/>
        </w:rPr>
        <w:t>dont Alpha Wann</w:t>
      </w:r>
      <w:r w:rsidR="009F5011" w:rsidRPr="00553F5B">
        <w:rPr>
          <w:rFonts w:ascii="Arial" w:hAnsi="Arial" w:cs="Arial"/>
          <w:sz w:val="18"/>
          <w:szCs w:val="18"/>
          <w:lang w:val="fr-FR"/>
        </w:rPr>
        <w:t>)</w:t>
      </w:r>
      <w:r w:rsidRPr="00553F5B">
        <w:rPr>
          <w:rFonts w:ascii="Arial" w:hAnsi="Arial" w:cs="Arial"/>
          <w:sz w:val="18"/>
          <w:szCs w:val="18"/>
          <w:lang w:val="fr-FR"/>
        </w:rPr>
        <w:t xml:space="preserve"> pour </w:t>
      </w:r>
      <w:r w:rsidR="009F5011" w:rsidRPr="00553F5B">
        <w:rPr>
          <w:rFonts w:ascii="Arial" w:hAnsi="Arial" w:cs="Arial"/>
          <w:sz w:val="18"/>
          <w:szCs w:val="18"/>
          <w:lang w:val="fr-FR"/>
        </w:rPr>
        <w:t>JPS</w:t>
      </w:r>
      <w:r w:rsidRPr="00553F5B">
        <w:rPr>
          <w:rFonts w:ascii="Arial" w:hAnsi="Arial" w:cs="Arial"/>
          <w:sz w:val="18"/>
          <w:szCs w:val="18"/>
          <w:lang w:val="fr-FR"/>
        </w:rPr>
        <w:t>.</w:t>
      </w:r>
      <w:r w:rsidR="00793121" w:rsidRPr="00553F5B">
        <w:rPr>
          <w:rFonts w:ascii="Arial" w:hAnsi="Arial" w:cs="Arial"/>
          <w:sz w:val="18"/>
          <w:szCs w:val="18"/>
          <w:lang w:val="fr-FR"/>
        </w:rPr>
        <w:t xml:space="preserve"> </w:t>
      </w:r>
      <w:r w:rsidR="00786008" w:rsidRPr="00553F5B">
        <w:rPr>
          <w:rFonts w:ascii="Arial" w:hAnsi="Arial" w:cs="Arial"/>
          <w:b/>
          <w:bCs/>
          <w:sz w:val="18"/>
          <w:szCs w:val="18"/>
          <w:lang w:val="fr-FR"/>
        </w:rPr>
        <w:t>Ce projet a pour mission de faire valoir l’influence du rap québécois aux yeux de la scène rap francophone !</w:t>
      </w:r>
    </w:p>
    <w:p w14:paraId="3920B384" w14:textId="77777777" w:rsidR="00E14737" w:rsidRPr="00553F5B" w:rsidRDefault="00E14737" w:rsidP="00786008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3693A0C7" w14:textId="0C80B440" w:rsidR="00E14737" w:rsidRDefault="00E14737" w:rsidP="00E14737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 w:rsidRPr="00553F5B">
        <w:rPr>
          <w:rFonts w:ascii="Arial" w:hAnsi="Arial" w:cs="Arial"/>
          <w:sz w:val="18"/>
          <w:szCs w:val="18"/>
          <w:lang w:val="fr-FR"/>
        </w:rPr>
        <w:t xml:space="preserve">Les rappeurs québécois sont conscients qu’ils n’ont pas forcément besoin de sortir physiquement de leur pays pour exister.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Souldia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a vendu près de 8000 albums en première semaine tandis que </w:t>
      </w:r>
      <w:proofErr w:type="spellStart"/>
      <w:r w:rsidRPr="00553F5B">
        <w:rPr>
          <w:rFonts w:ascii="Arial" w:hAnsi="Arial" w:cs="Arial"/>
          <w:b/>
          <w:bCs/>
          <w:sz w:val="18"/>
          <w:szCs w:val="18"/>
          <w:lang w:val="fr-FR"/>
        </w:rPr>
        <w:t>Loud</w:t>
      </w:r>
      <w:proofErr w:type="spellEnd"/>
      <w:r w:rsidRPr="00553F5B">
        <w:rPr>
          <w:rFonts w:ascii="Arial" w:hAnsi="Arial" w:cs="Arial"/>
          <w:sz w:val="18"/>
          <w:szCs w:val="18"/>
          <w:lang w:val="fr-FR"/>
        </w:rPr>
        <w:t xml:space="preserve"> a rempli le centre Bell (l’équivalent du Bercy) 2 soirs d’affilée. </w:t>
      </w:r>
      <w:r w:rsidRPr="00553F5B">
        <w:rPr>
          <w:rFonts w:ascii="Arial" w:hAnsi="Arial" w:cs="Arial"/>
          <w:b/>
          <w:bCs/>
          <w:sz w:val="18"/>
          <w:szCs w:val="18"/>
          <w:lang w:val="fr-FR"/>
        </w:rPr>
        <w:t xml:space="preserve">Il était temps de mettre sous les projecteurs la diversité de la scène rap du Québec. </w:t>
      </w:r>
    </w:p>
    <w:p w14:paraId="408FC222" w14:textId="661765BF" w:rsidR="00553F5B" w:rsidRDefault="00553F5B" w:rsidP="00E14737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2AA73099" w14:textId="12CF1672" w:rsidR="00553F5B" w:rsidRDefault="00553F5B" w:rsidP="00E14737">
      <w:pPr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Source : Disque 7</w:t>
      </w:r>
      <w:r w:rsidRPr="00553F5B">
        <w:rPr>
          <w:rFonts w:ascii="Arial" w:hAnsi="Arial" w:cs="Arial"/>
          <w:b/>
          <w:bCs/>
          <w:sz w:val="18"/>
          <w:szCs w:val="18"/>
          <w:vertAlign w:val="superscript"/>
          <w:lang w:val="fr-FR"/>
        </w:rPr>
        <w:t>ième</w:t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 Ciel / QCLTR</w:t>
      </w:r>
    </w:p>
    <w:p w14:paraId="2D9CD727" w14:textId="652DA8EE" w:rsidR="00553F5B" w:rsidRPr="00553F5B" w:rsidRDefault="00553F5B" w:rsidP="00E14737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Info</w:t>
      </w:r>
      <w:r w:rsidR="007F5D0C">
        <w:rPr>
          <w:rFonts w:ascii="Arial" w:hAnsi="Arial" w:cs="Arial"/>
          <w:b/>
          <w:bCs/>
          <w:sz w:val="18"/>
          <w:szCs w:val="18"/>
          <w:lang w:val="fr-FR"/>
        </w:rPr>
        <w:t>rmation</w:t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 : Simon </w:t>
      </w:r>
      <w:proofErr w:type="spellStart"/>
      <w:r>
        <w:rPr>
          <w:rFonts w:ascii="Arial" w:hAnsi="Arial" w:cs="Arial"/>
          <w:b/>
          <w:bCs/>
          <w:sz w:val="18"/>
          <w:szCs w:val="18"/>
          <w:lang w:val="fr-FR"/>
        </w:rPr>
        <w:t>Fauteux</w:t>
      </w:r>
      <w:proofErr w:type="spellEnd"/>
      <w:r w:rsidR="007F5D0C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fr-FR"/>
        </w:rPr>
        <w:t>/</w:t>
      </w:r>
      <w:r w:rsidR="007F5D0C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Patricia Clavel</w:t>
      </w:r>
    </w:p>
    <w:p w14:paraId="588BB341" w14:textId="77777777" w:rsidR="00E14737" w:rsidRPr="00553F5B" w:rsidRDefault="00E14737" w:rsidP="00786008">
      <w:pPr>
        <w:jc w:val="both"/>
        <w:rPr>
          <w:rFonts w:ascii="Arial" w:hAnsi="Arial" w:cs="Arial"/>
          <w:sz w:val="18"/>
          <w:szCs w:val="18"/>
          <w:lang w:val="fr-FR"/>
        </w:rPr>
      </w:pPr>
    </w:p>
    <w:sectPr w:rsidR="00E14737" w:rsidRPr="00553F5B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90C7" w14:textId="77777777" w:rsidR="00EB0E58" w:rsidRDefault="00EB0E58" w:rsidP="003A15D9">
      <w:r>
        <w:separator/>
      </w:r>
    </w:p>
  </w:endnote>
  <w:endnote w:type="continuationSeparator" w:id="0">
    <w:p w14:paraId="5281F038" w14:textId="77777777" w:rsidR="00EB0E58" w:rsidRDefault="00EB0E58" w:rsidP="003A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34D9" w14:textId="77777777" w:rsidR="00EB0E58" w:rsidRDefault="00EB0E58" w:rsidP="003A15D9">
      <w:r>
        <w:separator/>
      </w:r>
    </w:p>
  </w:footnote>
  <w:footnote w:type="continuationSeparator" w:id="0">
    <w:p w14:paraId="1198C8F0" w14:textId="77777777" w:rsidR="00EB0E58" w:rsidRDefault="00EB0E58" w:rsidP="003A1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C8D5" w14:textId="266DF640" w:rsidR="003A15D9" w:rsidRDefault="00553F5B">
    <w:pPr>
      <w:pStyle w:val="En-tte"/>
    </w:pPr>
    <w:r>
      <w:rPr>
        <w:b/>
        <w:bCs/>
        <w:noProof/>
        <w:color w:val="000000"/>
        <w:sz w:val="18"/>
        <w:szCs w:val="18"/>
        <w:lang w:val="fr-CA"/>
      </w:rPr>
      <w:t xml:space="preserve"> </w:t>
    </w:r>
    <w:r>
      <w:rPr>
        <w:b/>
        <w:bCs/>
        <w:noProof/>
        <w:color w:val="000000"/>
        <w:sz w:val="18"/>
        <w:szCs w:val="18"/>
        <w:lang w:val="fr-FR" w:eastAsia="fr-FR"/>
      </w:rPr>
      <w:drawing>
        <wp:inline distT="0" distB="0" distL="0" distR="0" wp14:anchorId="20291469" wp14:editId="48F2745D">
          <wp:extent cx="370570" cy="370570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033" cy="38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color w:val="000000"/>
        <w:sz w:val="18"/>
        <w:szCs w:val="18"/>
        <w:lang w:val="fr-CA"/>
      </w:rPr>
      <w:t xml:space="preserve"> </w:t>
    </w:r>
    <w:r w:rsidRPr="009B5C62">
      <w:rPr>
        <w:noProof/>
        <w:lang w:val="fr-FR" w:eastAsia="fr-FR"/>
      </w:rPr>
      <w:drawing>
        <wp:inline distT="0" distB="0" distL="0" distR="0" wp14:anchorId="64F84D9B" wp14:editId="6A87BB29">
          <wp:extent cx="570368" cy="502468"/>
          <wp:effectExtent l="0" t="0" r="0" b="0"/>
          <wp:docPr id="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40" cy="509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5D9" w:rsidRPr="003A15D9">
      <w:rPr>
        <w:b/>
        <w:bCs/>
        <w:noProof/>
        <w:color w:val="000000"/>
        <w:sz w:val="18"/>
        <w:szCs w:val="18"/>
        <w:lang w:val="fr-CA"/>
      </w:rPr>
      <w:t xml:space="preserve"> </w:t>
    </w:r>
    <w:r w:rsidRPr="00C44CC7">
      <w:rPr>
        <w:noProof/>
        <w:lang w:val="fr-FR" w:eastAsia="fr-FR"/>
      </w:rPr>
      <w:drawing>
        <wp:inline distT="0" distB="0" distL="0" distR="0" wp14:anchorId="626B1D7E" wp14:editId="25F920D1">
          <wp:extent cx="497940" cy="43356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087" cy="434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604"/>
    <w:multiLevelType w:val="hybridMultilevel"/>
    <w:tmpl w:val="7D84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04"/>
    <w:rsid w:val="00001038"/>
    <w:rsid w:val="000A4337"/>
    <w:rsid w:val="000A5E87"/>
    <w:rsid w:val="000B27AF"/>
    <w:rsid w:val="0016242B"/>
    <w:rsid w:val="00175618"/>
    <w:rsid w:val="001B3401"/>
    <w:rsid w:val="001C5C87"/>
    <w:rsid w:val="001D7B4C"/>
    <w:rsid w:val="001E0004"/>
    <w:rsid w:val="00225E63"/>
    <w:rsid w:val="00233A2C"/>
    <w:rsid w:val="002848B7"/>
    <w:rsid w:val="002B056A"/>
    <w:rsid w:val="002B214C"/>
    <w:rsid w:val="00363245"/>
    <w:rsid w:val="00363A5A"/>
    <w:rsid w:val="003A15D9"/>
    <w:rsid w:val="003B1958"/>
    <w:rsid w:val="003D007C"/>
    <w:rsid w:val="003D3975"/>
    <w:rsid w:val="003F2920"/>
    <w:rsid w:val="004A3F70"/>
    <w:rsid w:val="00515C0B"/>
    <w:rsid w:val="005406D5"/>
    <w:rsid w:val="00553F5B"/>
    <w:rsid w:val="005A0C93"/>
    <w:rsid w:val="005F537B"/>
    <w:rsid w:val="0062091B"/>
    <w:rsid w:val="0062411C"/>
    <w:rsid w:val="00666E34"/>
    <w:rsid w:val="006E2F3B"/>
    <w:rsid w:val="00744FDF"/>
    <w:rsid w:val="00783C28"/>
    <w:rsid w:val="00786008"/>
    <w:rsid w:val="007917BA"/>
    <w:rsid w:val="00793121"/>
    <w:rsid w:val="007D0863"/>
    <w:rsid w:val="007D086D"/>
    <w:rsid w:val="007F5D0C"/>
    <w:rsid w:val="008102D7"/>
    <w:rsid w:val="00817FDC"/>
    <w:rsid w:val="0085574B"/>
    <w:rsid w:val="00874A54"/>
    <w:rsid w:val="008E6C1A"/>
    <w:rsid w:val="00900D6D"/>
    <w:rsid w:val="00941A61"/>
    <w:rsid w:val="00946ABD"/>
    <w:rsid w:val="009A50F6"/>
    <w:rsid w:val="009F5011"/>
    <w:rsid w:val="00A021EC"/>
    <w:rsid w:val="00A27234"/>
    <w:rsid w:val="00A84264"/>
    <w:rsid w:val="00AF640F"/>
    <w:rsid w:val="00B07178"/>
    <w:rsid w:val="00B4349D"/>
    <w:rsid w:val="00BB3A49"/>
    <w:rsid w:val="00C07453"/>
    <w:rsid w:val="00C278FA"/>
    <w:rsid w:val="00C62E15"/>
    <w:rsid w:val="00CB6EDC"/>
    <w:rsid w:val="00D96AA4"/>
    <w:rsid w:val="00DA18F4"/>
    <w:rsid w:val="00E14737"/>
    <w:rsid w:val="00E646E6"/>
    <w:rsid w:val="00E75605"/>
    <w:rsid w:val="00EA4C52"/>
    <w:rsid w:val="00EB0E58"/>
    <w:rsid w:val="00EB13E7"/>
    <w:rsid w:val="00EB4021"/>
    <w:rsid w:val="00EC62DB"/>
    <w:rsid w:val="00F43EAA"/>
    <w:rsid w:val="00F609BC"/>
    <w:rsid w:val="00FC7215"/>
    <w:rsid w:val="00FD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090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F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3F70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C62E1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62E15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175618"/>
    <w:pPr>
      <w:ind w:left="720"/>
      <w:contextualSpacing/>
    </w:pPr>
  </w:style>
  <w:style w:type="character" w:customStyle="1" w:styleId="UnresolvedMention2">
    <w:name w:val="Unresolved Mention2"/>
    <w:uiPriority w:val="99"/>
    <w:semiHidden/>
    <w:unhideWhenUsed/>
    <w:rsid w:val="00F609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48B7"/>
    <w:pPr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3A15D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A15D9"/>
    <w:rPr>
      <w:sz w:val="24"/>
      <w:szCs w:val="24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3A15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A15D9"/>
    <w:rPr>
      <w:sz w:val="24"/>
      <w:szCs w:val="24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F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3F70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C62E1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62E15"/>
    <w:rPr>
      <w:color w:val="605E5C"/>
      <w:shd w:val="clear" w:color="auto" w:fill="E1DFDD"/>
    </w:rPr>
  </w:style>
  <w:style w:type="paragraph" w:customStyle="1" w:styleId="Listecouleur-Accent11">
    <w:name w:val="Liste couleur - Accent 11"/>
    <w:basedOn w:val="Normal"/>
    <w:uiPriority w:val="34"/>
    <w:qFormat/>
    <w:rsid w:val="00175618"/>
    <w:pPr>
      <w:ind w:left="720"/>
      <w:contextualSpacing/>
    </w:pPr>
  </w:style>
  <w:style w:type="character" w:customStyle="1" w:styleId="UnresolvedMention2">
    <w:name w:val="Unresolved Mention2"/>
    <w:uiPriority w:val="99"/>
    <w:semiHidden/>
    <w:unhideWhenUsed/>
    <w:rsid w:val="00F609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48B7"/>
    <w:pPr>
      <w:spacing w:before="100" w:beforeAutospacing="1" w:after="100" w:afterAutospacing="1"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3A15D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A15D9"/>
    <w:rPr>
      <w:sz w:val="24"/>
      <w:szCs w:val="24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3A15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A15D9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2BBDB27B-46F2-5548-9B78-32AE8EE6300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3216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Oni, Koudjo Etousse</dc:creator>
  <cp:keywords/>
  <cp:lastModifiedBy>Samuel Ricard</cp:lastModifiedBy>
  <cp:revision>3</cp:revision>
  <cp:lastPrinted>2021-04-13T20:16:00Z</cp:lastPrinted>
  <dcterms:created xsi:type="dcterms:W3CDTF">2021-06-28T14:41:00Z</dcterms:created>
  <dcterms:modified xsi:type="dcterms:W3CDTF">2021-06-28T14:42:00Z</dcterms:modified>
</cp:coreProperties>
</file>