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552A4" w14:textId="77777777" w:rsidR="00377A37" w:rsidRPr="001A649A" w:rsidRDefault="00406BFF">
      <w:pPr>
        <w:spacing w:after="280" w:line="240" w:lineRule="auto"/>
        <w:rPr>
          <w:rFonts w:ascii="Arial" w:eastAsia="Helvetica Neue" w:hAnsi="Arial" w:cs="Arial"/>
          <w:color w:val="000000"/>
          <w:sz w:val="18"/>
          <w:szCs w:val="18"/>
        </w:rPr>
      </w:pPr>
      <w:r w:rsidRPr="001A649A">
        <w:rPr>
          <w:rFonts w:ascii="Arial" w:eastAsia="Helvetica Neue" w:hAnsi="Arial" w:cs="Arial"/>
          <w:noProof/>
          <w:color w:val="000000"/>
          <w:sz w:val="18"/>
          <w:szCs w:val="18"/>
          <w:lang w:val="fr-FR" w:eastAsia="fr-FR"/>
        </w:rPr>
        <w:drawing>
          <wp:inline distT="0" distB="0" distL="0" distR="0" wp14:anchorId="25BFD699" wp14:editId="4B98649A">
            <wp:extent cx="357996" cy="357996"/>
            <wp:effectExtent l="0" t="0" r="0" b="0"/>
            <wp:docPr id="3"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6"/>
                    <a:srcRect/>
                    <a:stretch>
                      <a:fillRect/>
                    </a:stretch>
                  </pic:blipFill>
                  <pic:spPr>
                    <a:xfrm>
                      <a:off x="0" y="0"/>
                      <a:ext cx="357996" cy="357996"/>
                    </a:xfrm>
                    <a:prstGeom prst="rect">
                      <a:avLst/>
                    </a:prstGeom>
                    <a:ln/>
                  </pic:spPr>
                </pic:pic>
              </a:graphicData>
            </a:graphic>
          </wp:inline>
        </w:drawing>
      </w:r>
      <w:r w:rsidRPr="001A649A">
        <w:rPr>
          <w:rFonts w:ascii="Arial" w:eastAsia="Helvetica Neue" w:hAnsi="Arial" w:cs="Arial"/>
          <w:color w:val="000000"/>
          <w:sz w:val="18"/>
          <w:szCs w:val="18"/>
        </w:rPr>
        <w:t xml:space="preserve"> </w:t>
      </w:r>
      <w:r w:rsidRPr="001A649A">
        <w:rPr>
          <w:rFonts w:ascii="Arial" w:eastAsia="Helvetica Neue" w:hAnsi="Arial" w:cs="Arial"/>
          <w:noProof/>
          <w:color w:val="000000"/>
          <w:sz w:val="18"/>
          <w:szCs w:val="18"/>
          <w:lang w:val="fr-FR" w:eastAsia="fr-FR"/>
        </w:rPr>
        <w:drawing>
          <wp:inline distT="0" distB="0" distL="0" distR="0" wp14:anchorId="30584A8D" wp14:editId="4630DE8F">
            <wp:extent cx="465966" cy="465966"/>
            <wp:effectExtent l="0" t="0" r="0" b="0"/>
            <wp:docPr id="4" name="image2.jp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jpg" descr="Logo&#10;&#10;Description automatically generated with low confidence"/>
                    <pic:cNvPicPr preferRelativeResize="0"/>
                  </pic:nvPicPr>
                  <pic:blipFill>
                    <a:blip r:embed="rId7"/>
                    <a:srcRect/>
                    <a:stretch>
                      <a:fillRect/>
                    </a:stretch>
                  </pic:blipFill>
                  <pic:spPr>
                    <a:xfrm>
                      <a:off x="0" y="0"/>
                      <a:ext cx="465966" cy="465966"/>
                    </a:xfrm>
                    <a:prstGeom prst="rect">
                      <a:avLst/>
                    </a:prstGeom>
                    <a:ln/>
                  </pic:spPr>
                </pic:pic>
              </a:graphicData>
            </a:graphic>
          </wp:inline>
        </w:drawing>
      </w:r>
    </w:p>
    <w:p w14:paraId="7F1C2E6A" w14:textId="455AFDB2" w:rsidR="00F11948" w:rsidRPr="00F11948" w:rsidRDefault="00406BFF" w:rsidP="00D603DE">
      <w:pPr>
        <w:spacing w:after="280" w:line="240" w:lineRule="auto"/>
        <w:rPr>
          <w:rFonts w:ascii="Arial" w:eastAsia="Helvetica Neue" w:hAnsi="Arial" w:cs="Arial"/>
          <w:color w:val="000000"/>
          <w:sz w:val="18"/>
          <w:szCs w:val="18"/>
          <w:lang w:val="en-CA"/>
        </w:rPr>
      </w:pPr>
      <w:r w:rsidRPr="00F11948">
        <w:rPr>
          <w:rFonts w:ascii="Arial" w:eastAsia="Helvetica Neue" w:hAnsi="Arial" w:cs="Arial"/>
          <w:color w:val="000000"/>
          <w:sz w:val="18"/>
          <w:szCs w:val="18"/>
          <w:lang w:val="en-CA"/>
        </w:rPr>
        <w:t>Simon L</w:t>
      </w:r>
      <w:r w:rsidR="00391871" w:rsidRPr="00F11948">
        <w:rPr>
          <w:rFonts w:ascii="Arial" w:eastAsia="Helvetica Neue" w:hAnsi="Arial" w:cs="Arial"/>
          <w:color w:val="000000"/>
          <w:sz w:val="18"/>
          <w:szCs w:val="18"/>
          <w:lang w:val="en-CA"/>
        </w:rPr>
        <w:t>e</w:t>
      </w:r>
      <w:r w:rsidRPr="00F11948">
        <w:rPr>
          <w:rFonts w:ascii="Arial" w:eastAsia="Helvetica Neue" w:hAnsi="Arial" w:cs="Arial"/>
          <w:color w:val="000000"/>
          <w:sz w:val="18"/>
          <w:szCs w:val="18"/>
          <w:lang w:val="en-CA"/>
        </w:rPr>
        <w:t>oza</w:t>
      </w:r>
      <w:r w:rsidRPr="00F11948">
        <w:rPr>
          <w:rFonts w:ascii="Arial" w:eastAsia="Helvetica Neue" w:hAnsi="Arial" w:cs="Arial"/>
          <w:color w:val="000000"/>
          <w:sz w:val="18"/>
          <w:szCs w:val="18"/>
          <w:lang w:val="en-CA"/>
        </w:rPr>
        <w:br/>
      </w:r>
      <w:r w:rsidR="00391871" w:rsidRPr="00F11948">
        <w:rPr>
          <w:rFonts w:ascii="Arial" w:eastAsia="Helvetica Neue" w:hAnsi="Arial" w:cs="Arial"/>
          <w:color w:val="000000"/>
          <w:sz w:val="18"/>
          <w:szCs w:val="18"/>
          <w:lang w:val="en-CA"/>
        </w:rPr>
        <w:t>Bloom</w:t>
      </w:r>
      <w:r w:rsidRPr="00F11948">
        <w:rPr>
          <w:rFonts w:ascii="Arial" w:eastAsia="Helvetica Neue" w:hAnsi="Arial" w:cs="Arial"/>
          <w:color w:val="000000"/>
          <w:sz w:val="18"/>
          <w:szCs w:val="18"/>
          <w:lang w:val="en-CA"/>
        </w:rPr>
        <w:t xml:space="preserve"> </w:t>
      </w:r>
      <w:r w:rsidR="00F11948" w:rsidRPr="00F11948">
        <w:rPr>
          <w:rFonts w:ascii="Arial" w:eastAsia="Helvetica Neue" w:hAnsi="Arial" w:cs="Arial"/>
          <w:color w:val="000000"/>
          <w:sz w:val="18"/>
          <w:szCs w:val="18"/>
          <w:lang w:val="en-CA"/>
        </w:rPr>
        <w:t>–</w:t>
      </w:r>
      <w:r w:rsidRPr="00F11948">
        <w:rPr>
          <w:rFonts w:ascii="Arial" w:eastAsia="Helvetica Neue" w:hAnsi="Arial" w:cs="Arial"/>
          <w:color w:val="000000"/>
          <w:sz w:val="18"/>
          <w:szCs w:val="18"/>
          <w:lang w:val="en-CA"/>
        </w:rPr>
        <w:t xml:space="preserve"> </w:t>
      </w:r>
      <w:r w:rsidR="00F11948" w:rsidRPr="00F11948">
        <w:rPr>
          <w:rFonts w:ascii="Arial" w:eastAsia="Helvetica Neue" w:hAnsi="Arial" w:cs="Arial"/>
          <w:color w:val="000000"/>
          <w:sz w:val="18"/>
          <w:szCs w:val="18"/>
          <w:lang w:val="en-CA"/>
        </w:rPr>
        <w:t xml:space="preserve">New single </w:t>
      </w:r>
      <w:r w:rsidR="00F11948">
        <w:rPr>
          <w:rFonts w:ascii="Arial" w:eastAsia="Helvetica Neue" w:hAnsi="Arial" w:cs="Arial"/>
          <w:color w:val="000000"/>
          <w:sz w:val="18"/>
          <w:szCs w:val="18"/>
          <w:lang w:val="en-CA"/>
        </w:rPr>
        <w:t>taken from the album Albatross, to be released April 30th</w:t>
      </w:r>
    </w:p>
    <w:p w14:paraId="46BDCF6E" w14:textId="080587F5" w:rsidR="00F11948" w:rsidRDefault="00406BFF" w:rsidP="00D603DE">
      <w:pPr>
        <w:spacing w:after="280" w:line="240" w:lineRule="auto"/>
        <w:rPr>
          <w:rFonts w:ascii="Arial" w:hAnsi="Arial" w:cs="Arial"/>
          <w:sz w:val="18"/>
          <w:szCs w:val="18"/>
          <w:lang w:val="en-CA"/>
        </w:rPr>
      </w:pPr>
      <w:r w:rsidRPr="00F11948">
        <w:rPr>
          <w:rFonts w:ascii="Arial" w:eastAsia="Helvetica Neue" w:hAnsi="Arial" w:cs="Arial"/>
          <w:b/>
          <w:color w:val="000000"/>
          <w:sz w:val="18"/>
          <w:szCs w:val="18"/>
          <w:lang w:val="en-CA"/>
        </w:rPr>
        <w:t xml:space="preserve">Montréal, </w:t>
      </w:r>
      <w:r w:rsidR="00391871" w:rsidRPr="00F11948">
        <w:rPr>
          <w:rFonts w:ascii="Arial" w:eastAsia="Helvetica Neue" w:hAnsi="Arial" w:cs="Arial"/>
          <w:b/>
          <w:color w:val="000000"/>
          <w:sz w:val="18"/>
          <w:szCs w:val="18"/>
          <w:lang w:val="en-CA"/>
        </w:rPr>
        <w:t>mars</w:t>
      </w:r>
      <w:r w:rsidRPr="00F11948">
        <w:rPr>
          <w:rFonts w:ascii="Arial" w:eastAsia="Helvetica Neue" w:hAnsi="Arial" w:cs="Arial"/>
          <w:b/>
          <w:color w:val="000000"/>
          <w:sz w:val="18"/>
          <w:szCs w:val="18"/>
          <w:lang w:val="en-CA"/>
        </w:rPr>
        <w:t xml:space="preserve"> 2021</w:t>
      </w:r>
      <w:r w:rsidRPr="00F11948">
        <w:rPr>
          <w:rFonts w:ascii="Arial" w:eastAsia="Helvetica Neue" w:hAnsi="Arial" w:cs="Arial"/>
          <w:color w:val="000000"/>
          <w:sz w:val="18"/>
          <w:szCs w:val="18"/>
          <w:lang w:val="en-CA"/>
        </w:rPr>
        <w:t> </w:t>
      </w:r>
      <w:r w:rsidR="00391871" w:rsidRPr="00F11948">
        <w:rPr>
          <w:rFonts w:ascii="Arial" w:eastAsia="Helvetica Neue" w:hAnsi="Arial" w:cs="Arial"/>
          <w:color w:val="000000"/>
          <w:sz w:val="18"/>
          <w:szCs w:val="18"/>
          <w:lang w:val="en-CA"/>
        </w:rPr>
        <w:t>–</w:t>
      </w:r>
      <w:r w:rsidRPr="00F11948">
        <w:rPr>
          <w:rFonts w:ascii="Arial" w:eastAsia="Helvetica Neue" w:hAnsi="Arial" w:cs="Arial"/>
          <w:color w:val="000000"/>
          <w:sz w:val="18"/>
          <w:szCs w:val="18"/>
          <w:lang w:val="en-CA"/>
        </w:rPr>
        <w:t xml:space="preserve"> </w:t>
      </w:r>
      <w:r w:rsidR="00F11948" w:rsidRPr="00F11948">
        <w:rPr>
          <w:rFonts w:ascii="Arial" w:eastAsia="Helvetica Neue" w:hAnsi="Arial" w:cs="Arial"/>
          <w:color w:val="000000"/>
          <w:sz w:val="18"/>
          <w:szCs w:val="18"/>
          <w:lang w:val="en-CA"/>
        </w:rPr>
        <w:t xml:space="preserve">Following the release of the single </w:t>
      </w:r>
      <w:r w:rsidR="00F11948" w:rsidRPr="00F11948">
        <w:rPr>
          <w:rFonts w:ascii="Arial" w:eastAsia="Helvetica Neue" w:hAnsi="Arial" w:cs="Arial"/>
          <w:i/>
          <w:iCs/>
          <w:color w:val="000000"/>
          <w:sz w:val="18"/>
          <w:szCs w:val="18"/>
          <w:lang w:val="en-CA"/>
        </w:rPr>
        <w:t>La nuée</w:t>
      </w:r>
      <w:r w:rsidR="00F11948" w:rsidRPr="00F11948">
        <w:rPr>
          <w:rFonts w:ascii="Arial" w:eastAsia="Helvetica Neue" w:hAnsi="Arial" w:cs="Arial"/>
          <w:color w:val="000000"/>
          <w:sz w:val="18"/>
          <w:szCs w:val="18"/>
          <w:lang w:val="en-CA"/>
        </w:rPr>
        <w:t xml:space="preserve">, accompanied by a music video that </w:t>
      </w:r>
      <w:r w:rsidR="00F11948">
        <w:rPr>
          <w:rFonts w:ascii="Arial" w:eastAsia="Helvetica Neue" w:hAnsi="Arial" w:cs="Arial"/>
          <w:color w:val="000000"/>
          <w:sz w:val="18"/>
          <w:szCs w:val="18"/>
          <w:lang w:val="en-CA"/>
        </w:rPr>
        <w:t>counts</w:t>
      </w:r>
      <w:r w:rsidR="00F11948" w:rsidRPr="00F11948">
        <w:rPr>
          <w:rFonts w:ascii="Arial" w:eastAsia="Helvetica Neue" w:hAnsi="Arial" w:cs="Arial"/>
          <w:color w:val="000000"/>
          <w:sz w:val="18"/>
          <w:szCs w:val="18"/>
          <w:lang w:val="en-CA"/>
        </w:rPr>
        <w:t xml:space="preserve"> nearly 100,000 views, Montreal composer </w:t>
      </w:r>
      <w:r w:rsidR="00F11948" w:rsidRPr="00F11948">
        <w:rPr>
          <w:rFonts w:ascii="Arial" w:eastAsia="Helvetica Neue" w:hAnsi="Arial" w:cs="Arial"/>
          <w:b/>
          <w:bCs/>
          <w:color w:val="000000"/>
          <w:sz w:val="18"/>
          <w:szCs w:val="18"/>
          <w:lang w:val="en-CA"/>
        </w:rPr>
        <w:t>Simon Leoza</w:t>
      </w:r>
      <w:r w:rsidR="00F11948" w:rsidRPr="00F11948">
        <w:rPr>
          <w:rFonts w:ascii="Arial" w:eastAsia="Helvetica Neue" w:hAnsi="Arial" w:cs="Arial"/>
          <w:color w:val="000000"/>
          <w:sz w:val="18"/>
          <w:szCs w:val="18"/>
          <w:lang w:val="en-CA"/>
        </w:rPr>
        <w:t xml:space="preserve"> is today</w:t>
      </w:r>
      <w:r w:rsidR="00F11948">
        <w:rPr>
          <w:rFonts w:ascii="Arial" w:eastAsia="Helvetica Neue" w:hAnsi="Arial" w:cs="Arial"/>
          <w:color w:val="000000"/>
          <w:sz w:val="18"/>
          <w:szCs w:val="18"/>
          <w:lang w:val="en-CA"/>
        </w:rPr>
        <w:t xml:space="preserve">, </w:t>
      </w:r>
      <w:r w:rsidR="00F11948" w:rsidRPr="00F11948">
        <w:rPr>
          <w:rFonts w:ascii="Arial" w:eastAsia="Helvetica Neue" w:hAnsi="Arial" w:cs="Arial"/>
          <w:color w:val="000000"/>
          <w:sz w:val="18"/>
          <w:szCs w:val="18"/>
          <w:lang w:val="en-CA"/>
        </w:rPr>
        <w:t xml:space="preserve">presenting </w:t>
      </w:r>
      <w:r w:rsidR="00F11948" w:rsidRPr="00F11948">
        <w:rPr>
          <w:rFonts w:ascii="Arial" w:eastAsia="Helvetica Neue" w:hAnsi="Arial" w:cs="Arial"/>
          <w:i/>
          <w:iCs/>
          <w:color w:val="000000"/>
          <w:sz w:val="18"/>
          <w:szCs w:val="18"/>
          <w:lang w:val="en-CA"/>
        </w:rPr>
        <w:t>Bloom</w:t>
      </w:r>
      <w:r w:rsidR="00F11948" w:rsidRPr="00F11948">
        <w:rPr>
          <w:rFonts w:ascii="Arial" w:eastAsia="Helvetica Neue" w:hAnsi="Arial" w:cs="Arial"/>
          <w:color w:val="000000"/>
          <w:sz w:val="18"/>
          <w:szCs w:val="18"/>
          <w:lang w:val="en-CA"/>
        </w:rPr>
        <w:t xml:space="preserve">, </w:t>
      </w:r>
      <w:r w:rsidR="00F11948">
        <w:rPr>
          <w:rFonts w:ascii="Arial" w:eastAsia="Helvetica Neue" w:hAnsi="Arial" w:cs="Arial"/>
          <w:color w:val="000000"/>
          <w:sz w:val="18"/>
          <w:szCs w:val="18"/>
          <w:lang w:val="en-CA"/>
        </w:rPr>
        <w:t xml:space="preserve">the </w:t>
      </w:r>
      <w:r w:rsidR="00F11948" w:rsidRPr="00F11948">
        <w:rPr>
          <w:rFonts w:ascii="Arial" w:eastAsia="Helvetica Neue" w:hAnsi="Arial" w:cs="Arial"/>
          <w:color w:val="000000"/>
          <w:sz w:val="18"/>
          <w:szCs w:val="18"/>
          <w:lang w:val="en-CA"/>
        </w:rPr>
        <w:t xml:space="preserve">new single from his debut album </w:t>
      </w:r>
      <w:r w:rsidR="00F11948" w:rsidRPr="00F11948">
        <w:rPr>
          <w:rFonts w:ascii="Arial" w:eastAsia="Helvetica Neue" w:hAnsi="Arial" w:cs="Arial"/>
          <w:i/>
          <w:iCs/>
          <w:color w:val="000000"/>
          <w:sz w:val="18"/>
          <w:szCs w:val="18"/>
          <w:lang w:val="en-CA"/>
        </w:rPr>
        <w:t>Albatross</w:t>
      </w:r>
      <w:r w:rsidR="00F11948" w:rsidRPr="00F11948">
        <w:rPr>
          <w:rFonts w:ascii="Arial" w:eastAsia="Helvetica Neue" w:hAnsi="Arial" w:cs="Arial"/>
          <w:color w:val="000000"/>
          <w:sz w:val="18"/>
          <w:szCs w:val="18"/>
          <w:lang w:val="en-CA"/>
        </w:rPr>
        <w:t>, to be released on April 30</w:t>
      </w:r>
      <w:r w:rsidR="00F11948">
        <w:rPr>
          <w:rFonts w:ascii="Arial" w:eastAsia="Helvetica Neue" w:hAnsi="Arial" w:cs="Arial"/>
          <w:color w:val="000000"/>
          <w:sz w:val="18"/>
          <w:szCs w:val="18"/>
          <w:lang w:val="en-CA"/>
        </w:rPr>
        <w:t>th</w:t>
      </w:r>
      <w:r w:rsidR="00F11948" w:rsidRPr="00F11948">
        <w:rPr>
          <w:rFonts w:ascii="Arial" w:eastAsia="Helvetica Neue" w:hAnsi="Arial" w:cs="Arial"/>
          <w:color w:val="000000"/>
          <w:sz w:val="18"/>
          <w:szCs w:val="18"/>
          <w:lang w:val="en-CA"/>
        </w:rPr>
        <w:t xml:space="preserve"> via Rosemarie Records. The accompanying video</w:t>
      </w:r>
      <w:r w:rsidR="00F11948">
        <w:rPr>
          <w:rFonts w:ascii="Arial" w:eastAsia="Helvetica Neue" w:hAnsi="Arial" w:cs="Arial"/>
          <w:color w:val="000000"/>
          <w:sz w:val="18"/>
          <w:szCs w:val="18"/>
          <w:lang w:val="en-CA"/>
        </w:rPr>
        <w:t xml:space="preserve"> </w:t>
      </w:r>
      <w:r w:rsidR="00F11948" w:rsidRPr="00F11948">
        <w:rPr>
          <w:rFonts w:ascii="Arial" w:eastAsia="Helvetica Neue" w:hAnsi="Arial" w:cs="Arial"/>
          <w:color w:val="000000"/>
          <w:sz w:val="18"/>
          <w:szCs w:val="18"/>
          <w:lang w:val="en-CA"/>
        </w:rPr>
        <w:t>was recorded during a concert at Palais Montcalm in Quebec City on February 4</w:t>
      </w:r>
      <w:r w:rsidR="00F11948">
        <w:rPr>
          <w:rFonts w:ascii="Arial" w:eastAsia="Helvetica Neue" w:hAnsi="Arial" w:cs="Arial"/>
          <w:color w:val="000000"/>
          <w:sz w:val="18"/>
          <w:szCs w:val="18"/>
          <w:lang w:val="en-CA"/>
        </w:rPr>
        <w:t>th</w:t>
      </w:r>
      <w:r w:rsidR="00F11948" w:rsidRPr="00F11948">
        <w:rPr>
          <w:rFonts w:ascii="Arial" w:eastAsia="Helvetica Neue" w:hAnsi="Arial" w:cs="Arial"/>
          <w:color w:val="000000"/>
          <w:sz w:val="18"/>
          <w:szCs w:val="18"/>
          <w:lang w:val="en-CA"/>
        </w:rPr>
        <w:t>.</w:t>
      </w:r>
    </w:p>
    <w:p w14:paraId="616B69C2" w14:textId="725BCC69" w:rsidR="00F11948" w:rsidRPr="00F11948" w:rsidRDefault="00F11948" w:rsidP="00D603DE">
      <w:pPr>
        <w:spacing w:after="280" w:line="240" w:lineRule="auto"/>
        <w:rPr>
          <w:rFonts w:ascii="Arial" w:hAnsi="Arial" w:cs="Arial"/>
          <w:sz w:val="18"/>
          <w:szCs w:val="18"/>
        </w:rPr>
      </w:pPr>
      <w:r w:rsidRPr="00F11948">
        <w:rPr>
          <w:rFonts w:ascii="Arial" w:hAnsi="Arial" w:cs="Arial"/>
          <w:i/>
          <w:iCs/>
          <w:sz w:val="18"/>
          <w:szCs w:val="18"/>
          <w:lang w:val="en-CA"/>
        </w:rPr>
        <w:t>Bloom</w:t>
      </w:r>
      <w:r w:rsidRPr="00F11948">
        <w:rPr>
          <w:rFonts w:ascii="Arial" w:hAnsi="Arial" w:cs="Arial"/>
          <w:sz w:val="18"/>
          <w:szCs w:val="18"/>
          <w:lang w:val="en-CA"/>
        </w:rPr>
        <w:t xml:space="preserve"> was created from the idea that everything (phenomenon or being) takes a long time to develop and reach its flora. The flagship piece of the album </w:t>
      </w:r>
      <w:r w:rsidRPr="00F11948">
        <w:rPr>
          <w:rFonts w:ascii="Arial" w:hAnsi="Arial" w:cs="Arial"/>
          <w:i/>
          <w:iCs/>
          <w:sz w:val="18"/>
          <w:szCs w:val="18"/>
          <w:lang w:val="en-CA"/>
        </w:rPr>
        <w:t>Albatross</w:t>
      </w:r>
      <w:r w:rsidRPr="00F11948">
        <w:rPr>
          <w:rFonts w:ascii="Arial" w:hAnsi="Arial" w:cs="Arial"/>
          <w:sz w:val="18"/>
          <w:szCs w:val="18"/>
          <w:lang w:val="en-CA"/>
        </w:rPr>
        <w:t xml:space="preserve">, it evolved and was shaped in concert for several years before being crystallized in the studio. Little by little, each instrument, each sound, takes the time to appear, gently mingling with what is already in place. Like a flower in its environment, the juxtaposition of instruments causes the piece to develop gradually until it reaches full blossoming. The piano is very intimate at first and the more the strings appear, the further the piano moves away, giving way to a new lease of life. The strings also start very intimately, one voice at a time, eventually ending in an eight-part arrangement, interspersed with rich instrumentation highlighting the French horn. Both intimate and grandiose, this piece represents </w:t>
      </w:r>
      <w:r w:rsidRPr="00C83526">
        <w:rPr>
          <w:rFonts w:ascii="Arial" w:hAnsi="Arial" w:cs="Arial"/>
          <w:b/>
          <w:bCs/>
          <w:sz w:val="18"/>
          <w:szCs w:val="18"/>
          <w:lang w:val="en-CA"/>
        </w:rPr>
        <w:t>Simon Leoza</w:t>
      </w:r>
      <w:r>
        <w:rPr>
          <w:rFonts w:ascii="Arial" w:hAnsi="Arial" w:cs="Arial"/>
          <w:sz w:val="18"/>
          <w:szCs w:val="18"/>
          <w:lang w:val="en-CA"/>
        </w:rPr>
        <w:t xml:space="preserve">’s </w:t>
      </w:r>
      <w:r w:rsidRPr="00F11948">
        <w:rPr>
          <w:rFonts w:ascii="Arial" w:hAnsi="Arial" w:cs="Arial"/>
          <w:sz w:val="18"/>
          <w:szCs w:val="18"/>
          <w:lang w:val="en-CA"/>
        </w:rPr>
        <w:t xml:space="preserve">musical identity of and that of the album </w:t>
      </w:r>
      <w:r w:rsidRPr="00F11948">
        <w:rPr>
          <w:rFonts w:ascii="Arial" w:hAnsi="Arial" w:cs="Arial"/>
          <w:i/>
          <w:iCs/>
          <w:sz w:val="18"/>
          <w:szCs w:val="18"/>
          <w:lang w:val="en-CA"/>
        </w:rPr>
        <w:t>Albatross</w:t>
      </w:r>
      <w:r w:rsidRPr="00F11948">
        <w:rPr>
          <w:rFonts w:ascii="Arial" w:hAnsi="Arial" w:cs="Arial"/>
          <w:sz w:val="18"/>
          <w:szCs w:val="18"/>
          <w:lang w:val="en-CA"/>
        </w:rPr>
        <w:t>.</w:t>
      </w:r>
    </w:p>
    <w:p w14:paraId="1E7EBAF1" w14:textId="45516AB0" w:rsidR="00EE0C74" w:rsidRPr="00F11948" w:rsidRDefault="00F11948">
      <w:pPr>
        <w:spacing w:after="0" w:line="240" w:lineRule="auto"/>
        <w:jc w:val="both"/>
        <w:rPr>
          <w:rFonts w:ascii="Arial" w:eastAsia="Helvetica Neue" w:hAnsi="Arial" w:cs="Arial"/>
          <w:color w:val="000000"/>
          <w:sz w:val="18"/>
          <w:szCs w:val="18"/>
          <w:lang w:val="en-CA"/>
        </w:rPr>
      </w:pPr>
      <w:r w:rsidRPr="00F11948">
        <w:rPr>
          <w:rFonts w:ascii="Arial" w:eastAsia="Arial" w:hAnsi="Arial" w:cs="Arial"/>
          <w:b/>
          <w:bCs/>
          <w:sz w:val="18"/>
          <w:szCs w:val="18"/>
          <w:lang w:val="en-CA"/>
        </w:rPr>
        <w:t>Simon Leoza</w:t>
      </w:r>
      <w:r w:rsidRPr="00F11948">
        <w:rPr>
          <w:rFonts w:ascii="Arial" w:eastAsia="Arial" w:hAnsi="Arial" w:cs="Arial"/>
          <w:sz w:val="18"/>
          <w:szCs w:val="18"/>
          <w:lang w:val="en-CA"/>
        </w:rPr>
        <w:t>'s cinematic, ambient and moving music evokes Nils Frahm and Max Richter as much as Ólafur Arnalds and Philip Glass. Endowed with a natural versatility and without any musical training, he has instinctively developed his own musical language over the years, which he communicates to his collaborators and musicians for the production of his works. With over 3.5 million streams online, his first three EPs captured the attention of national and international critics, who described his works as melancholic and grandiose, blending mellow acoustics and dreamlike landscapes steeped in nostalgia</w:t>
      </w:r>
    </w:p>
    <w:p w14:paraId="12E01E1C" w14:textId="77777777" w:rsidR="00C83526" w:rsidRDefault="00C83526" w:rsidP="00EE0C74">
      <w:pPr>
        <w:rPr>
          <w:rFonts w:ascii="Arial" w:hAnsi="Arial" w:cs="Arial"/>
          <w:b/>
          <w:bCs/>
          <w:sz w:val="18"/>
          <w:szCs w:val="18"/>
          <w:u w:val="single"/>
        </w:rPr>
      </w:pPr>
    </w:p>
    <w:p w14:paraId="7C8F3682" w14:textId="4AFE579D" w:rsidR="00EE0C74" w:rsidRPr="00666EC2" w:rsidRDefault="00EE0C74" w:rsidP="00EE0C74">
      <w:pPr>
        <w:rPr>
          <w:rFonts w:ascii="Arial" w:hAnsi="Arial" w:cs="Arial"/>
          <w:b/>
          <w:bCs/>
          <w:sz w:val="18"/>
          <w:szCs w:val="18"/>
          <w:lang w:val="en-CA"/>
        </w:rPr>
      </w:pPr>
      <w:r w:rsidRPr="00C83526">
        <w:rPr>
          <w:rFonts w:ascii="Arial" w:hAnsi="Arial" w:cs="Arial"/>
          <w:b/>
          <w:bCs/>
          <w:sz w:val="18"/>
          <w:szCs w:val="18"/>
          <w:u w:val="single"/>
          <w:lang w:val="en-CA"/>
        </w:rPr>
        <w:t>Cr</w:t>
      </w:r>
      <w:r w:rsidR="00C83526" w:rsidRPr="00C83526">
        <w:rPr>
          <w:rFonts w:ascii="Arial" w:hAnsi="Arial" w:cs="Arial"/>
          <w:b/>
          <w:bCs/>
          <w:sz w:val="18"/>
          <w:szCs w:val="18"/>
          <w:u w:val="single"/>
          <w:lang w:val="en-CA"/>
        </w:rPr>
        <w:t>e</w:t>
      </w:r>
      <w:r w:rsidRPr="00C83526">
        <w:rPr>
          <w:rFonts w:ascii="Arial" w:hAnsi="Arial" w:cs="Arial"/>
          <w:b/>
          <w:bCs/>
          <w:sz w:val="18"/>
          <w:szCs w:val="18"/>
          <w:u w:val="single"/>
          <w:lang w:val="en-CA"/>
        </w:rPr>
        <w:t>dits</w:t>
      </w:r>
      <w:r w:rsidRPr="00C83526">
        <w:rPr>
          <w:rFonts w:ascii="Arial" w:hAnsi="Arial" w:cs="Arial"/>
          <w:b/>
          <w:bCs/>
          <w:sz w:val="18"/>
          <w:szCs w:val="18"/>
          <w:lang w:val="en-CA"/>
        </w:rPr>
        <w:br/>
      </w:r>
      <w:r w:rsidR="00C83526" w:rsidRPr="00C83526">
        <w:rPr>
          <w:rFonts w:ascii="Arial" w:hAnsi="Arial" w:cs="Arial"/>
          <w:b/>
          <w:bCs/>
          <w:sz w:val="18"/>
          <w:szCs w:val="18"/>
          <w:lang w:val="en-CA"/>
        </w:rPr>
        <w:t>Publishet</w:t>
      </w:r>
      <w:r w:rsidRPr="00C83526">
        <w:rPr>
          <w:rFonts w:ascii="Arial" w:hAnsi="Arial" w:cs="Arial"/>
          <w:b/>
          <w:bCs/>
          <w:sz w:val="18"/>
          <w:szCs w:val="18"/>
          <w:lang w:val="en-CA"/>
        </w:rPr>
        <w:t>:</w:t>
      </w:r>
      <w:r w:rsidRPr="00C83526">
        <w:rPr>
          <w:rFonts w:ascii="Arial" w:hAnsi="Arial" w:cs="Arial"/>
          <w:sz w:val="18"/>
          <w:szCs w:val="18"/>
          <w:lang w:val="en-CA"/>
        </w:rPr>
        <w:t xml:space="preserve"> Kay Productions Musique Inc. </w:t>
      </w:r>
      <w:r w:rsidRPr="00C83526">
        <w:rPr>
          <w:rFonts w:ascii="Arial" w:hAnsi="Arial" w:cs="Arial"/>
          <w:b/>
          <w:bCs/>
          <w:sz w:val="18"/>
          <w:szCs w:val="18"/>
          <w:lang w:val="en-CA"/>
        </w:rPr>
        <w:br/>
      </w:r>
      <w:r w:rsidRPr="00666EC2">
        <w:rPr>
          <w:rFonts w:ascii="Arial" w:hAnsi="Arial" w:cs="Arial"/>
          <w:b/>
          <w:bCs/>
          <w:sz w:val="18"/>
          <w:szCs w:val="18"/>
          <w:lang w:val="en-CA"/>
        </w:rPr>
        <w:t>Compos</w:t>
      </w:r>
      <w:r w:rsidR="00C83526">
        <w:rPr>
          <w:rFonts w:ascii="Arial" w:hAnsi="Arial" w:cs="Arial"/>
          <w:b/>
          <w:bCs/>
          <w:sz w:val="18"/>
          <w:szCs w:val="18"/>
          <w:lang w:val="en-CA"/>
        </w:rPr>
        <w:t>er</w:t>
      </w:r>
      <w:r w:rsidRPr="00666EC2">
        <w:rPr>
          <w:rFonts w:ascii="Arial" w:hAnsi="Arial" w:cs="Arial"/>
          <w:b/>
          <w:bCs/>
          <w:sz w:val="18"/>
          <w:szCs w:val="18"/>
          <w:lang w:val="en-CA"/>
        </w:rPr>
        <w:t> :</w:t>
      </w:r>
      <w:r w:rsidRPr="00666EC2">
        <w:rPr>
          <w:rFonts w:ascii="Arial" w:hAnsi="Arial" w:cs="Arial"/>
          <w:sz w:val="18"/>
          <w:szCs w:val="18"/>
          <w:lang w:val="en-CA"/>
        </w:rPr>
        <w:t xml:space="preserve"> Simon P. Castonguay</w:t>
      </w:r>
      <w:r w:rsidRPr="00666EC2">
        <w:rPr>
          <w:rFonts w:ascii="Arial" w:hAnsi="Arial" w:cs="Arial"/>
          <w:b/>
          <w:bCs/>
          <w:sz w:val="18"/>
          <w:szCs w:val="18"/>
          <w:lang w:val="en-CA"/>
        </w:rPr>
        <w:br/>
        <w:t>Arrangements :</w:t>
      </w:r>
      <w:r w:rsidRPr="00666EC2">
        <w:rPr>
          <w:rFonts w:ascii="Arial" w:hAnsi="Arial" w:cs="Arial"/>
          <w:sz w:val="18"/>
          <w:szCs w:val="18"/>
          <w:lang w:val="en-CA"/>
        </w:rPr>
        <w:t xml:space="preserve"> </w:t>
      </w:r>
      <w:r w:rsidRPr="00666EC2">
        <w:rPr>
          <w:rFonts w:ascii="Arial" w:hAnsi="Arial" w:cs="Arial"/>
          <w:sz w:val="18"/>
          <w:szCs w:val="18"/>
          <w:shd w:val="clear" w:color="auto" w:fill="FFFFFF"/>
          <w:lang w:val="en-CA"/>
        </w:rPr>
        <w:t>Blaise Borboën-Léonard, Simon P. Castonguay</w:t>
      </w:r>
      <w:r w:rsidRPr="00666EC2">
        <w:rPr>
          <w:rFonts w:ascii="Arial" w:hAnsi="Arial" w:cs="Arial"/>
          <w:b/>
          <w:bCs/>
          <w:sz w:val="18"/>
          <w:szCs w:val="18"/>
          <w:lang w:val="en-CA"/>
        </w:rPr>
        <w:br/>
      </w:r>
      <w:r w:rsidRPr="00666EC2">
        <w:rPr>
          <w:rFonts w:ascii="Arial" w:hAnsi="Arial" w:cs="Arial"/>
          <w:b/>
          <w:bCs/>
          <w:sz w:val="18"/>
          <w:szCs w:val="18"/>
          <w:shd w:val="clear" w:color="auto" w:fill="FFFFFF"/>
          <w:lang w:val="en-CA"/>
        </w:rPr>
        <w:t>Mix :</w:t>
      </w:r>
      <w:r w:rsidRPr="00666EC2">
        <w:rPr>
          <w:rFonts w:ascii="Arial" w:hAnsi="Arial" w:cs="Arial"/>
          <w:sz w:val="18"/>
          <w:szCs w:val="18"/>
          <w:shd w:val="clear" w:color="auto" w:fill="FFFFFF"/>
          <w:lang w:val="en-CA"/>
        </w:rPr>
        <w:t xml:space="preserve"> Tonio Morin-Vargas, L’Excellent Studio du Québec</w:t>
      </w:r>
      <w:r w:rsidRPr="00666EC2">
        <w:rPr>
          <w:rFonts w:ascii="Arial" w:hAnsi="Arial" w:cs="Arial"/>
          <w:b/>
          <w:bCs/>
          <w:sz w:val="18"/>
          <w:szCs w:val="18"/>
          <w:lang w:val="en-CA"/>
        </w:rPr>
        <w:br/>
      </w:r>
      <w:r w:rsidRPr="00666EC2">
        <w:rPr>
          <w:rFonts w:ascii="Arial" w:hAnsi="Arial" w:cs="Arial"/>
          <w:b/>
          <w:bCs/>
          <w:sz w:val="18"/>
          <w:szCs w:val="18"/>
          <w:shd w:val="clear" w:color="auto" w:fill="FFFFFF"/>
          <w:lang w:val="en-CA"/>
        </w:rPr>
        <w:t>Mastering :</w:t>
      </w:r>
      <w:r w:rsidRPr="00666EC2">
        <w:rPr>
          <w:rFonts w:ascii="Arial" w:hAnsi="Arial" w:cs="Arial"/>
          <w:sz w:val="18"/>
          <w:szCs w:val="18"/>
          <w:shd w:val="clear" w:color="auto" w:fill="FFFFFF"/>
          <w:lang w:val="en-CA"/>
        </w:rPr>
        <w:t xml:space="preserve"> Richard Addison, Trillium Sound</w:t>
      </w:r>
    </w:p>
    <w:p w14:paraId="12CB1F04" w14:textId="77777777" w:rsidR="00EE0C74" w:rsidRPr="00666EC2" w:rsidRDefault="00EE0C74">
      <w:pPr>
        <w:spacing w:after="0" w:line="240" w:lineRule="auto"/>
        <w:jc w:val="both"/>
        <w:rPr>
          <w:rFonts w:ascii="Arial" w:eastAsia="Helvetica Neue" w:hAnsi="Arial" w:cs="Arial"/>
          <w:color w:val="000000"/>
          <w:sz w:val="18"/>
          <w:szCs w:val="18"/>
          <w:lang w:val="en-CA"/>
        </w:rPr>
      </w:pPr>
    </w:p>
    <w:p w14:paraId="68BEAEAA" w14:textId="15042FEA" w:rsidR="00377A37" w:rsidRPr="001A649A" w:rsidRDefault="00406BFF">
      <w:pPr>
        <w:spacing w:after="0" w:line="240" w:lineRule="auto"/>
        <w:jc w:val="both"/>
        <w:rPr>
          <w:rFonts w:ascii="Arial" w:eastAsia="Helvetica Neue" w:hAnsi="Arial" w:cs="Arial"/>
          <w:color w:val="000000"/>
          <w:sz w:val="18"/>
          <w:szCs w:val="18"/>
        </w:rPr>
      </w:pPr>
      <w:r w:rsidRPr="001A649A">
        <w:rPr>
          <w:rFonts w:ascii="Arial" w:eastAsia="Helvetica Neue" w:hAnsi="Arial" w:cs="Arial"/>
          <w:color w:val="000000"/>
          <w:sz w:val="18"/>
          <w:szCs w:val="18"/>
        </w:rPr>
        <w:t>Source</w:t>
      </w:r>
      <w:r w:rsidR="004C669A">
        <w:rPr>
          <w:rFonts w:ascii="Arial" w:eastAsia="Helvetica Neue" w:hAnsi="Arial" w:cs="Arial"/>
          <w:color w:val="000000"/>
          <w:sz w:val="18"/>
          <w:szCs w:val="18"/>
        </w:rPr>
        <w:t xml:space="preserve"> </w:t>
      </w:r>
      <w:r w:rsidRPr="001A649A">
        <w:rPr>
          <w:rFonts w:ascii="Arial" w:eastAsia="Helvetica Neue" w:hAnsi="Arial" w:cs="Arial"/>
          <w:color w:val="000000"/>
          <w:sz w:val="18"/>
          <w:szCs w:val="18"/>
        </w:rPr>
        <w:t>: Rosemarie Records</w:t>
      </w:r>
    </w:p>
    <w:p w14:paraId="6D1086AF" w14:textId="61780F05" w:rsidR="00406BFF" w:rsidRPr="001A649A" w:rsidRDefault="00406BFF" w:rsidP="00406BFF">
      <w:pPr>
        <w:spacing w:after="0" w:line="240" w:lineRule="auto"/>
        <w:jc w:val="both"/>
        <w:rPr>
          <w:rFonts w:ascii="Arial" w:eastAsia="Helvetica Neue" w:hAnsi="Arial" w:cs="Arial"/>
          <w:color w:val="000000"/>
          <w:sz w:val="18"/>
          <w:szCs w:val="18"/>
        </w:rPr>
      </w:pPr>
      <w:r w:rsidRPr="001A649A">
        <w:rPr>
          <w:rFonts w:ascii="Arial" w:eastAsia="Helvetica Neue" w:hAnsi="Arial" w:cs="Arial"/>
          <w:color w:val="000000"/>
          <w:sz w:val="18"/>
          <w:szCs w:val="18"/>
        </w:rPr>
        <w:t>Info</w:t>
      </w:r>
      <w:r w:rsidR="004C669A">
        <w:rPr>
          <w:rFonts w:ascii="Arial" w:eastAsia="Helvetica Neue" w:hAnsi="Arial" w:cs="Arial"/>
          <w:color w:val="000000"/>
          <w:sz w:val="18"/>
          <w:szCs w:val="18"/>
        </w:rPr>
        <w:t xml:space="preserve">rmation </w:t>
      </w:r>
      <w:r w:rsidRPr="001A649A">
        <w:rPr>
          <w:rFonts w:ascii="Arial" w:eastAsia="Helvetica Neue" w:hAnsi="Arial" w:cs="Arial"/>
          <w:color w:val="000000"/>
          <w:sz w:val="18"/>
          <w:szCs w:val="18"/>
        </w:rPr>
        <w:t>: Simon Fauteux</w:t>
      </w:r>
      <w:r w:rsidR="004C669A">
        <w:rPr>
          <w:rFonts w:ascii="Arial" w:eastAsia="Helvetica Neue" w:hAnsi="Arial" w:cs="Arial"/>
          <w:color w:val="000000"/>
          <w:sz w:val="18"/>
          <w:szCs w:val="18"/>
        </w:rPr>
        <w:t xml:space="preserve"> </w:t>
      </w:r>
      <w:r w:rsidRPr="001A649A">
        <w:rPr>
          <w:rFonts w:ascii="Arial" w:eastAsia="Helvetica Neue" w:hAnsi="Arial" w:cs="Arial"/>
          <w:color w:val="000000"/>
          <w:sz w:val="18"/>
          <w:szCs w:val="18"/>
        </w:rPr>
        <w:t>/</w:t>
      </w:r>
      <w:r w:rsidR="004C669A">
        <w:rPr>
          <w:rFonts w:ascii="Arial" w:eastAsia="Helvetica Neue" w:hAnsi="Arial" w:cs="Arial"/>
          <w:color w:val="000000"/>
          <w:sz w:val="18"/>
          <w:szCs w:val="18"/>
        </w:rPr>
        <w:t xml:space="preserve"> </w:t>
      </w:r>
      <w:bookmarkStart w:id="0" w:name="_GoBack"/>
      <w:bookmarkEnd w:id="0"/>
      <w:r w:rsidRPr="001A649A">
        <w:rPr>
          <w:rFonts w:ascii="Arial" w:eastAsia="Helvetica Neue" w:hAnsi="Arial" w:cs="Arial"/>
          <w:color w:val="000000"/>
          <w:sz w:val="18"/>
          <w:szCs w:val="18"/>
        </w:rPr>
        <w:t xml:space="preserve">Patricia Clavel </w:t>
      </w:r>
    </w:p>
    <w:p w14:paraId="5DBF78DE" w14:textId="77777777" w:rsidR="00406BFF" w:rsidRPr="001A649A" w:rsidRDefault="00406BFF" w:rsidP="00406BFF">
      <w:pPr>
        <w:spacing w:after="0" w:line="240" w:lineRule="auto"/>
        <w:jc w:val="both"/>
        <w:rPr>
          <w:rFonts w:ascii="Arial" w:eastAsia="Helvetica Neue" w:hAnsi="Arial" w:cs="Arial"/>
          <w:color w:val="030303"/>
          <w:sz w:val="18"/>
          <w:szCs w:val="18"/>
        </w:rPr>
      </w:pPr>
      <w:r w:rsidRPr="001A649A">
        <w:rPr>
          <w:rFonts w:ascii="Arial" w:eastAsia="Helvetica Neue" w:hAnsi="Arial" w:cs="Arial"/>
          <w:color w:val="030303"/>
          <w:sz w:val="18"/>
          <w:szCs w:val="18"/>
        </w:rPr>
        <w:t>Gérance : Sarah Labelle - sarah@simonleoza.com</w:t>
      </w:r>
    </w:p>
    <w:p w14:paraId="09B07A0B" w14:textId="6BD2E766" w:rsidR="00377A37" w:rsidRPr="004C669A" w:rsidRDefault="00406BFF">
      <w:pPr>
        <w:spacing w:after="0" w:line="240" w:lineRule="auto"/>
        <w:jc w:val="both"/>
        <w:rPr>
          <w:rFonts w:ascii="Arial" w:eastAsia="Helvetica Neue" w:hAnsi="Arial" w:cs="Arial"/>
          <w:color w:val="030303"/>
          <w:sz w:val="18"/>
          <w:szCs w:val="18"/>
          <w:lang w:val="en-CA"/>
        </w:rPr>
      </w:pPr>
      <w:r w:rsidRPr="001A649A">
        <w:rPr>
          <w:rFonts w:ascii="Arial" w:eastAsia="Helvetica Neue" w:hAnsi="Arial" w:cs="Arial"/>
          <w:color w:val="030303"/>
          <w:sz w:val="18"/>
          <w:szCs w:val="18"/>
          <w:lang w:val="en-CA"/>
        </w:rPr>
        <w:t>Booking : Rosemarie Records - Vincent Quirion | vincent@rosemarierecords.com</w:t>
      </w:r>
    </w:p>
    <w:p w14:paraId="03E902BD" w14:textId="77777777" w:rsidR="00377A37" w:rsidRPr="001A649A" w:rsidRDefault="00377A37">
      <w:pPr>
        <w:spacing w:after="0" w:line="240" w:lineRule="auto"/>
        <w:jc w:val="both"/>
        <w:rPr>
          <w:rFonts w:ascii="Arial" w:eastAsia="Times New Roman" w:hAnsi="Arial" w:cs="Arial"/>
          <w:sz w:val="18"/>
          <w:szCs w:val="18"/>
        </w:rPr>
      </w:pPr>
    </w:p>
    <w:p w14:paraId="1D1ABC8B" w14:textId="77777777" w:rsidR="00377A37" w:rsidRPr="001A649A" w:rsidRDefault="00377A37">
      <w:pPr>
        <w:pBdr>
          <w:top w:val="nil"/>
          <w:left w:val="nil"/>
          <w:bottom w:val="nil"/>
          <w:right w:val="nil"/>
          <w:between w:val="nil"/>
        </w:pBdr>
        <w:spacing w:after="0" w:line="240" w:lineRule="auto"/>
        <w:jc w:val="both"/>
        <w:rPr>
          <w:rFonts w:ascii="Arial" w:hAnsi="Arial" w:cs="Arial"/>
          <w:color w:val="000000"/>
          <w:sz w:val="18"/>
          <w:szCs w:val="18"/>
        </w:rPr>
      </w:pPr>
    </w:p>
    <w:sectPr w:rsidR="00377A37" w:rsidRPr="001A649A">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37"/>
    <w:rsid w:val="000F20E2"/>
    <w:rsid w:val="000F5880"/>
    <w:rsid w:val="00117D10"/>
    <w:rsid w:val="001A649A"/>
    <w:rsid w:val="00377A37"/>
    <w:rsid w:val="00391871"/>
    <w:rsid w:val="00406BFF"/>
    <w:rsid w:val="004C669A"/>
    <w:rsid w:val="00666EC2"/>
    <w:rsid w:val="00800F29"/>
    <w:rsid w:val="0090760F"/>
    <w:rsid w:val="009E4969"/>
    <w:rsid w:val="00C83526"/>
    <w:rsid w:val="00D603DE"/>
    <w:rsid w:val="00DA07EE"/>
    <w:rsid w:val="00EE0C74"/>
    <w:rsid w:val="00F11948"/>
    <w:rsid w:val="00F769B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D7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ansinterligne">
    <w:name w:val="No Spacing"/>
    <w:uiPriority w:val="1"/>
    <w:qFormat/>
    <w:rsid w:val="001B3320"/>
    <w:pPr>
      <w:spacing w:after="0" w:line="240" w:lineRule="auto"/>
    </w:pPr>
  </w:style>
  <w:style w:type="paragraph" w:styleId="Paragraphedeliste">
    <w:name w:val="List Paragraph"/>
    <w:basedOn w:val="Normal"/>
    <w:uiPriority w:val="34"/>
    <w:qFormat/>
    <w:rsid w:val="001B3320"/>
    <w:pPr>
      <w:ind w:left="720"/>
      <w:contextualSpacing/>
    </w:pPr>
  </w:style>
  <w:style w:type="paragraph" w:styleId="En-tte">
    <w:name w:val="header"/>
    <w:basedOn w:val="Normal"/>
    <w:link w:val="En-tteCar"/>
    <w:uiPriority w:val="99"/>
    <w:unhideWhenUsed/>
    <w:rsid w:val="001B3320"/>
    <w:pPr>
      <w:tabs>
        <w:tab w:val="center" w:pos="4680"/>
        <w:tab w:val="right" w:pos="9360"/>
      </w:tabs>
      <w:spacing w:after="0" w:line="240" w:lineRule="auto"/>
    </w:pPr>
  </w:style>
  <w:style w:type="character" w:customStyle="1" w:styleId="En-tteCar">
    <w:name w:val="En-tête Car"/>
    <w:basedOn w:val="Policepardfaut"/>
    <w:link w:val="En-tte"/>
    <w:uiPriority w:val="99"/>
    <w:rsid w:val="001B3320"/>
  </w:style>
  <w:style w:type="paragraph" w:styleId="Pieddepage">
    <w:name w:val="footer"/>
    <w:basedOn w:val="Normal"/>
    <w:link w:val="PieddepageCar"/>
    <w:uiPriority w:val="99"/>
    <w:unhideWhenUsed/>
    <w:rsid w:val="001B332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B3320"/>
  </w:style>
  <w:style w:type="character" w:customStyle="1" w:styleId="apple-converted-space">
    <w:name w:val="apple-converted-space"/>
    <w:basedOn w:val="Policepardfaut"/>
    <w:rsid w:val="0079138F"/>
  </w:style>
  <w:style w:type="character" w:styleId="Lienhypertexte">
    <w:name w:val="Hyperlink"/>
    <w:basedOn w:val="Policepardfaut"/>
    <w:uiPriority w:val="99"/>
    <w:unhideWhenUsed/>
    <w:rsid w:val="002512E6"/>
    <w:rPr>
      <w:color w:val="0563C1" w:themeColor="hyperlink"/>
      <w:u w:val="single"/>
    </w:rPr>
  </w:style>
  <w:style w:type="character" w:customStyle="1" w:styleId="UnresolvedMention">
    <w:name w:val="Unresolved Mention"/>
    <w:basedOn w:val="Policepardfaut"/>
    <w:uiPriority w:val="99"/>
    <w:semiHidden/>
    <w:unhideWhenUsed/>
    <w:rsid w:val="002512E6"/>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90760F"/>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90760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ansinterligne">
    <w:name w:val="No Spacing"/>
    <w:uiPriority w:val="1"/>
    <w:qFormat/>
    <w:rsid w:val="001B3320"/>
    <w:pPr>
      <w:spacing w:after="0" w:line="240" w:lineRule="auto"/>
    </w:pPr>
  </w:style>
  <w:style w:type="paragraph" w:styleId="Paragraphedeliste">
    <w:name w:val="List Paragraph"/>
    <w:basedOn w:val="Normal"/>
    <w:uiPriority w:val="34"/>
    <w:qFormat/>
    <w:rsid w:val="001B3320"/>
    <w:pPr>
      <w:ind w:left="720"/>
      <w:contextualSpacing/>
    </w:pPr>
  </w:style>
  <w:style w:type="paragraph" w:styleId="En-tte">
    <w:name w:val="header"/>
    <w:basedOn w:val="Normal"/>
    <w:link w:val="En-tteCar"/>
    <w:uiPriority w:val="99"/>
    <w:unhideWhenUsed/>
    <w:rsid w:val="001B3320"/>
    <w:pPr>
      <w:tabs>
        <w:tab w:val="center" w:pos="4680"/>
        <w:tab w:val="right" w:pos="9360"/>
      </w:tabs>
      <w:spacing w:after="0" w:line="240" w:lineRule="auto"/>
    </w:pPr>
  </w:style>
  <w:style w:type="character" w:customStyle="1" w:styleId="En-tteCar">
    <w:name w:val="En-tête Car"/>
    <w:basedOn w:val="Policepardfaut"/>
    <w:link w:val="En-tte"/>
    <w:uiPriority w:val="99"/>
    <w:rsid w:val="001B3320"/>
  </w:style>
  <w:style w:type="paragraph" w:styleId="Pieddepage">
    <w:name w:val="footer"/>
    <w:basedOn w:val="Normal"/>
    <w:link w:val="PieddepageCar"/>
    <w:uiPriority w:val="99"/>
    <w:unhideWhenUsed/>
    <w:rsid w:val="001B332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B3320"/>
  </w:style>
  <w:style w:type="character" w:customStyle="1" w:styleId="apple-converted-space">
    <w:name w:val="apple-converted-space"/>
    <w:basedOn w:val="Policepardfaut"/>
    <w:rsid w:val="0079138F"/>
  </w:style>
  <w:style w:type="character" w:styleId="Lienhypertexte">
    <w:name w:val="Hyperlink"/>
    <w:basedOn w:val="Policepardfaut"/>
    <w:uiPriority w:val="99"/>
    <w:unhideWhenUsed/>
    <w:rsid w:val="002512E6"/>
    <w:rPr>
      <w:color w:val="0563C1" w:themeColor="hyperlink"/>
      <w:u w:val="single"/>
    </w:rPr>
  </w:style>
  <w:style w:type="character" w:customStyle="1" w:styleId="UnresolvedMention">
    <w:name w:val="Unresolved Mention"/>
    <w:basedOn w:val="Policepardfaut"/>
    <w:uiPriority w:val="99"/>
    <w:semiHidden/>
    <w:unhideWhenUsed/>
    <w:rsid w:val="002512E6"/>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90760F"/>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90760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10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1Tl9/uIZRQDZ76A0ZVf6t1G5/Q==">AMUW2mVZOfhQITJ5BYZet708E5SXWIHIUU4U8RpOjHheJQjWc/LEPcskum8kmE1FhF6McjoiVFFWI/nx4SfbmBqfL7RAY7fvfqswLg0gnHc9flp7B3GAx7s=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2100</Characters>
  <Application>Microsoft Macintosh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Records</dc:creator>
  <cp:lastModifiedBy>Dominique Gagnon</cp:lastModifiedBy>
  <cp:revision>3</cp:revision>
  <dcterms:created xsi:type="dcterms:W3CDTF">2021-03-02T20:25:00Z</dcterms:created>
  <dcterms:modified xsi:type="dcterms:W3CDTF">2021-03-02T20:25:00Z</dcterms:modified>
</cp:coreProperties>
</file>