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6BAB9" w14:textId="64F6A9DD" w:rsidR="0064303A"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Pr>
          <w:rFonts w:ascii="Arial" w:hAnsi="Arial" w:cs="Arial"/>
          <w:noProof/>
          <w:sz w:val="18"/>
          <w:szCs w:val="18"/>
          <w:lang w:val="fr-FR" w:eastAsia="fr-FR"/>
        </w:rPr>
        <w:drawing>
          <wp:inline distT="0" distB="0" distL="0" distR="0" wp14:anchorId="5C84BE16" wp14:editId="0EB40773">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302737" cy="302737"/>
                    </a:xfrm>
                    <a:prstGeom prst="rect">
                      <a:avLst/>
                    </a:prstGeom>
                  </pic:spPr>
                </pic:pic>
              </a:graphicData>
            </a:graphic>
          </wp:inline>
        </w:drawing>
      </w:r>
      <w:r>
        <w:rPr>
          <w:rFonts w:ascii="Arial" w:hAnsi="Arial" w:cs="Arial"/>
          <w:noProof/>
          <w:sz w:val="18"/>
          <w:szCs w:val="18"/>
          <w:lang w:val="fr-FR" w:eastAsia="fr-FR"/>
        </w:rPr>
        <w:drawing>
          <wp:inline distT="0" distB="0" distL="0" distR="0" wp14:anchorId="7D7EFD9F" wp14:editId="2DF9D895">
            <wp:extent cx="977793" cy="3064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THEON.jpg"/>
                    <pic:cNvPicPr/>
                  </pic:nvPicPr>
                  <pic:blipFill>
                    <a:blip r:embed="rId9"/>
                    <a:stretch>
                      <a:fillRect/>
                    </a:stretch>
                  </pic:blipFill>
                  <pic:spPr>
                    <a:xfrm>
                      <a:off x="0" y="0"/>
                      <a:ext cx="1091597" cy="342067"/>
                    </a:xfrm>
                    <a:prstGeom prst="rect">
                      <a:avLst/>
                    </a:prstGeom>
                  </pic:spPr>
                </pic:pic>
              </a:graphicData>
            </a:graphic>
          </wp:inline>
        </w:drawing>
      </w:r>
    </w:p>
    <w:p w14:paraId="65DF660A" w14:textId="77777777" w:rsidR="0064303A"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p>
    <w:p w14:paraId="48D1C57F" w14:textId="77777777" w:rsidR="0064303A"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Pr>
          <w:rFonts w:ascii="Arial" w:hAnsi="Arial" w:cs="Arial"/>
          <w:sz w:val="18"/>
          <w:szCs w:val="18"/>
          <w:lang w:val="fr-CA" w:eastAsia="en-US" w:bidi="fr-CA"/>
        </w:rPr>
        <w:t>Edith</w:t>
      </w:r>
      <w:r w:rsidR="00786F03" w:rsidRPr="00786F03">
        <w:rPr>
          <w:rFonts w:ascii="Arial" w:hAnsi="Arial" w:cs="Arial"/>
          <w:sz w:val="18"/>
          <w:szCs w:val="18"/>
          <w:lang w:val="fr-CA" w:eastAsia="en-US" w:bidi="fr-CA"/>
        </w:rPr>
        <w:t xml:space="preserve"> Butler </w:t>
      </w:r>
    </w:p>
    <w:p w14:paraId="26654266" w14:textId="15251437" w:rsidR="00786F03" w:rsidRPr="00786F03"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Pr>
          <w:rFonts w:ascii="Arial" w:hAnsi="Arial" w:cs="Arial"/>
          <w:sz w:val="18"/>
          <w:szCs w:val="18"/>
          <w:lang w:val="fr-CA" w:eastAsia="en-US" w:bidi="fr-CA"/>
        </w:rPr>
        <w:t>I</w:t>
      </w:r>
      <w:r w:rsidR="00786F03" w:rsidRPr="00786F03">
        <w:rPr>
          <w:rFonts w:ascii="Arial" w:hAnsi="Arial" w:cs="Arial"/>
          <w:sz w:val="18"/>
          <w:szCs w:val="18"/>
          <w:lang w:val="fr-CA" w:eastAsia="en-US" w:bidi="fr-CA"/>
        </w:rPr>
        <w:t>ntronisé</w:t>
      </w:r>
      <w:r>
        <w:rPr>
          <w:rFonts w:ascii="Arial" w:hAnsi="Arial" w:cs="Arial"/>
          <w:sz w:val="18"/>
          <w:szCs w:val="18"/>
          <w:lang w:val="fr-CA" w:eastAsia="en-US" w:bidi="fr-CA"/>
        </w:rPr>
        <w:t>e</w:t>
      </w:r>
      <w:r w:rsidR="00786F03" w:rsidRPr="00786F03">
        <w:rPr>
          <w:rFonts w:ascii="Arial" w:hAnsi="Arial" w:cs="Arial"/>
          <w:sz w:val="18"/>
          <w:szCs w:val="18"/>
          <w:lang w:val="fr-CA" w:eastAsia="en-US" w:bidi="fr-CA"/>
        </w:rPr>
        <w:t xml:space="preserve"> au Panthéon des auteurs et compositeurs canadiens </w:t>
      </w:r>
      <w:r>
        <w:rPr>
          <w:rFonts w:ascii="Arial" w:hAnsi="Arial" w:cs="Arial"/>
          <w:sz w:val="18"/>
          <w:szCs w:val="18"/>
          <w:lang w:val="fr-CA" w:eastAsia="en-US" w:bidi="fr-CA"/>
        </w:rPr>
        <w:t>dans le cadre du Congrès mondial acadien</w:t>
      </w:r>
    </w:p>
    <w:p w14:paraId="63DD0CB8" w14:textId="77777777" w:rsidR="00E03614" w:rsidRPr="00786F03" w:rsidRDefault="00E03614"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rPr>
      </w:pPr>
    </w:p>
    <w:p w14:paraId="70ECA65A" w14:textId="0DF8E132" w:rsidR="0064303A" w:rsidRDefault="00786F03" w:rsidP="0064303A">
      <w:pPr>
        <w:rPr>
          <w:rFonts w:ascii="Arial" w:hAnsi="Arial" w:cs="Arial"/>
          <w:color w:val="000000"/>
          <w:spacing w:val="5"/>
          <w:sz w:val="18"/>
          <w:szCs w:val="18"/>
          <w:lang w:val="fr-CA"/>
        </w:rPr>
      </w:pPr>
      <w:r w:rsidRPr="00786F03">
        <w:rPr>
          <w:rFonts w:ascii="Arial" w:hAnsi="Arial" w:cs="Arial"/>
          <w:b/>
          <w:color w:val="000000"/>
          <w:spacing w:val="5"/>
          <w:sz w:val="18"/>
          <w:szCs w:val="18"/>
          <w:lang w:val="fr-CA"/>
        </w:rPr>
        <w:t>Montréal, août 2019</w:t>
      </w:r>
      <w:r w:rsidRPr="00786F03">
        <w:rPr>
          <w:rFonts w:ascii="Arial" w:hAnsi="Arial" w:cs="Arial"/>
          <w:color w:val="000000"/>
          <w:spacing w:val="5"/>
          <w:sz w:val="18"/>
          <w:szCs w:val="18"/>
          <w:lang w:val="fr-CA"/>
        </w:rPr>
        <w:t xml:space="preserve"> —</w:t>
      </w:r>
      <w:r w:rsidR="0064303A">
        <w:rPr>
          <w:rFonts w:ascii="Arial" w:hAnsi="Arial" w:cs="Arial"/>
          <w:color w:val="000000"/>
          <w:spacing w:val="5"/>
          <w:sz w:val="18"/>
          <w:szCs w:val="18"/>
          <w:lang w:val="fr-CA"/>
        </w:rPr>
        <w:t xml:space="preserve"> C’est avec fierté que l</w:t>
      </w:r>
      <w:r w:rsidRPr="00786F03">
        <w:rPr>
          <w:rFonts w:ascii="Arial" w:hAnsi="Arial" w:cs="Arial"/>
          <w:color w:val="000000"/>
          <w:spacing w:val="5"/>
          <w:sz w:val="18"/>
          <w:szCs w:val="18"/>
          <w:lang w:val="fr-CA"/>
        </w:rPr>
        <w:t xml:space="preserve">e </w:t>
      </w:r>
      <w:r w:rsidRPr="0064303A">
        <w:rPr>
          <w:rFonts w:ascii="Arial" w:hAnsi="Arial" w:cs="Arial"/>
          <w:b/>
          <w:color w:val="000000"/>
          <w:spacing w:val="5"/>
          <w:sz w:val="18"/>
          <w:szCs w:val="18"/>
          <w:lang w:val="fr-CA"/>
        </w:rPr>
        <w:t>Panthéon des auteurs et compositeurs canadiens</w:t>
      </w:r>
      <w:r w:rsidRPr="00786F03">
        <w:rPr>
          <w:rFonts w:ascii="Arial" w:hAnsi="Arial" w:cs="Arial"/>
          <w:color w:val="000000"/>
          <w:spacing w:val="5"/>
          <w:sz w:val="18"/>
          <w:szCs w:val="18"/>
          <w:lang w:val="fr-CA"/>
        </w:rPr>
        <w:t xml:space="preserve"> </w:t>
      </w:r>
      <w:r w:rsidR="0064303A">
        <w:rPr>
          <w:rFonts w:ascii="Arial" w:hAnsi="Arial" w:cs="Arial"/>
          <w:color w:val="000000"/>
          <w:spacing w:val="5"/>
          <w:sz w:val="18"/>
          <w:szCs w:val="18"/>
          <w:lang w:val="fr-CA"/>
        </w:rPr>
        <w:t>annonce l’intronisation</w:t>
      </w:r>
      <w:r w:rsidR="00815B6B">
        <w:rPr>
          <w:rFonts w:ascii="Arial" w:hAnsi="Arial" w:cs="Arial"/>
          <w:color w:val="000000"/>
          <w:spacing w:val="5"/>
          <w:sz w:val="18"/>
          <w:szCs w:val="18"/>
          <w:lang w:val="fr-CA"/>
        </w:rPr>
        <w:t xml:space="preserve"> le 23 août prochain dans le cadre du Congrès Mondial acadien</w:t>
      </w:r>
      <w:r w:rsidR="0064303A">
        <w:rPr>
          <w:rFonts w:ascii="Arial" w:hAnsi="Arial" w:cs="Arial"/>
          <w:color w:val="000000"/>
          <w:spacing w:val="5"/>
          <w:sz w:val="18"/>
          <w:szCs w:val="18"/>
          <w:lang w:val="fr-CA"/>
        </w:rPr>
        <w:t xml:space="preserve"> de </w:t>
      </w:r>
      <w:r w:rsidR="00450DDA">
        <w:rPr>
          <w:rFonts w:ascii="Arial" w:hAnsi="Arial" w:cs="Arial"/>
          <w:sz w:val="18"/>
          <w:szCs w:val="18"/>
          <w:lang w:val="fr-CA" w:eastAsia="en-US" w:bidi="fr-CA"/>
        </w:rPr>
        <w:t>l</w:t>
      </w:r>
      <w:r w:rsidR="00450DDA" w:rsidRPr="00786F03">
        <w:rPr>
          <w:rFonts w:ascii="Arial" w:hAnsi="Arial" w:cs="Arial"/>
          <w:sz w:val="18"/>
          <w:szCs w:val="18"/>
          <w:lang w:val="fr-CA" w:eastAsia="en-US" w:bidi="fr-CA"/>
        </w:rPr>
        <w:t>’auteure-composit</w:t>
      </w:r>
      <w:r w:rsidR="00C86AB8">
        <w:rPr>
          <w:rFonts w:ascii="Arial" w:hAnsi="Arial" w:cs="Arial"/>
          <w:sz w:val="18"/>
          <w:szCs w:val="18"/>
          <w:lang w:val="fr-CA" w:eastAsia="en-US" w:bidi="fr-CA"/>
        </w:rPr>
        <w:t>eure</w:t>
      </w:r>
      <w:r w:rsidR="00450DDA" w:rsidRPr="00786F03">
        <w:rPr>
          <w:rFonts w:ascii="Arial" w:hAnsi="Arial" w:cs="Arial"/>
          <w:sz w:val="18"/>
          <w:szCs w:val="18"/>
          <w:lang w:val="fr-CA" w:eastAsia="en-US" w:bidi="fr-CA"/>
        </w:rPr>
        <w:t xml:space="preserve">-interprète </w:t>
      </w:r>
      <w:r w:rsidR="00C86AB8">
        <w:rPr>
          <w:rFonts w:ascii="Arial" w:hAnsi="Arial" w:cs="Arial"/>
          <w:sz w:val="18"/>
          <w:szCs w:val="18"/>
          <w:lang w:val="fr-CA" w:eastAsia="en-US" w:bidi="fr-CA"/>
        </w:rPr>
        <w:t xml:space="preserve"> </w:t>
      </w:r>
      <w:r w:rsidR="00C86AB8" w:rsidRPr="00C86AB8">
        <w:rPr>
          <w:rFonts w:ascii="Arial" w:hAnsi="Arial" w:cs="Arial"/>
          <w:b/>
          <w:bCs/>
          <w:sz w:val="18"/>
          <w:szCs w:val="18"/>
          <w:lang w:val="fr-CA" w:eastAsia="en-US" w:bidi="fr-CA"/>
        </w:rPr>
        <w:t xml:space="preserve">Édith Butler </w:t>
      </w:r>
      <w:r w:rsidR="00450DDA" w:rsidRPr="00786F03">
        <w:rPr>
          <w:rFonts w:ascii="Arial" w:hAnsi="Arial" w:cs="Arial"/>
          <w:sz w:val="18"/>
          <w:szCs w:val="18"/>
          <w:lang w:val="fr-CA" w:eastAsia="en-US" w:bidi="fr-CA"/>
        </w:rPr>
        <w:t>originaire d</w:t>
      </w:r>
      <w:r w:rsidR="00450DDA">
        <w:rPr>
          <w:rFonts w:ascii="Arial" w:hAnsi="Arial" w:cs="Arial"/>
          <w:sz w:val="18"/>
          <w:szCs w:val="18"/>
          <w:lang w:val="fr-CA" w:eastAsia="en-US" w:bidi="fr-CA"/>
        </w:rPr>
        <w:t>e Paquetville</w:t>
      </w:r>
      <w:r w:rsidR="0064303A">
        <w:rPr>
          <w:rFonts w:ascii="Arial" w:hAnsi="Arial" w:cs="Arial"/>
          <w:sz w:val="18"/>
          <w:szCs w:val="18"/>
          <w:lang w:val="fr-CA" w:eastAsia="en-US" w:bidi="fr-CA"/>
        </w:rPr>
        <w:t>,</w:t>
      </w:r>
      <w:r w:rsidR="00815B6B">
        <w:rPr>
          <w:rFonts w:ascii="Arial" w:hAnsi="Arial" w:cs="Arial"/>
          <w:sz w:val="18"/>
          <w:szCs w:val="18"/>
          <w:lang w:val="fr-CA" w:eastAsia="en-US" w:bidi="fr-CA"/>
        </w:rPr>
        <w:t xml:space="preserve"> au</w:t>
      </w:r>
      <w:r w:rsidR="0064303A">
        <w:rPr>
          <w:rFonts w:ascii="Arial" w:hAnsi="Arial" w:cs="Arial"/>
          <w:sz w:val="18"/>
          <w:szCs w:val="18"/>
          <w:lang w:val="fr-CA" w:eastAsia="en-US" w:bidi="fr-CA"/>
        </w:rPr>
        <w:t xml:space="preserve"> </w:t>
      </w:r>
      <w:r w:rsidR="00450DDA" w:rsidRPr="00786F03">
        <w:rPr>
          <w:rFonts w:ascii="Arial" w:hAnsi="Arial" w:cs="Arial"/>
          <w:sz w:val="18"/>
          <w:szCs w:val="18"/>
          <w:lang w:val="fr-CA" w:eastAsia="en-US" w:bidi="fr-CA"/>
        </w:rPr>
        <w:t xml:space="preserve">Nouveau-Brunswick </w:t>
      </w:r>
    </w:p>
    <w:p w14:paraId="182BDE00" w14:textId="77777777" w:rsidR="0064303A" w:rsidRDefault="0064303A" w:rsidP="0064303A">
      <w:pPr>
        <w:rPr>
          <w:rFonts w:ascii="Arial" w:hAnsi="Arial" w:cs="Arial"/>
          <w:b/>
          <w:sz w:val="18"/>
          <w:szCs w:val="18"/>
          <w:lang w:val="fr-CA" w:eastAsia="en-US" w:bidi="fr-CA"/>
        </w:rPr>
      </w:pPr>
    </w:p>
    <w:p w14:paraId="52310FE7" w14:textId="1EFB6FF6" w:rsidR="00507E7D" w:rsidRPr="0064303A" w:rsidRDefault="00E03614" w:rsidP="00507E7D">
      <w:pPr>
        <w:rPr>
          <w:rFonts w:ascii="Arial" w:hAnsi="Arial" w:cs="Arial"/>
          <w:color w:val="000000"/>
          <w:spacing w:val="5"/>
          <w:sz w:val="18"/>
          <w:szCs w:val="18"/>
          <w:lang w:val="fr-CA"/>
        </w:rPr>
      </w:pPr>
      <w:r w:rsidRPr="00450DDA">
        <w:rPr>
          <w:rFonts w:ascii="Arial" w:hAnsi="Arial" w:cs="Arial"/>
          <w:b/>
          <w:sz w:val="18"/>
          <w:szCs w:val="18"/>
          <w:lang w:val="fr-CA" w:eastAsia="en-US" w:bidi="fr-CA"/>
        </w:rPr>
        <w:t>Édith Butler</w:t>
      </w:r>
      <w:r w:rsidRPr="00786F03">
        <w:rPr>
          <w:rFonts w:ascii="Arial" w:hAnsi="Arial" w:cs="Arial"/>
          <w:sz w:val="18"/>
          <w:szCs w:val="18"/>
          <w:lang w:val="fr-CA" w:eastAsia="en-US" w:bidi="fr-CA"/>
        </w:rPr>
        <w:t xml:space="preserve"> </w:t>
      </w:r>
      <w:r w:rsidR="00507E7D">
        <w:rPr>
          <w:rFonts w:ascii="Arial" w:hAnsi="Arial" w:cs="Arial"/>
          <w:sz w:val="18"/>
          <w:szCs w:val="18"/>
          <w:lang w:val="fr-CA"/>
        </w:rPr>
        <w:t>p</w:t>
      </w:r>
      <w:r w:rsidR="00507E7D" w:rsidRPr="00507E7D">
        <w:rPr>
          <w:rFonts w:ascii="Arial" w:hAnsi="Arial" w:cs="Arial"/>
          <w:sz w:val="18"/>
          <w:szCs w:val="18"/>
          <w:lang w:val="fr-CA"/>
        </w:rPr>
        <w:t xml:space="preserve">ionnière et ambassadrice incontestée de </w:t>
      </w:r>
      <w:r w:rsidR="00507E7D">
        <w:rPr>
          <w:rFonts w:ascii="Arial" w:hAnsi="Arial" w:cs="Arial"/>
          <w:sz w:val="18"/>
          <w:szCs w:val="18"/>
          <w:lang w:val="fr-CA"/>
        </w:rPr>
        <w:t>l</w:t>
      </w:r>
      <w:r w:rsidR="00507E7D" w:rsidRPr="00507E7D">
        <w:rPr>
          <w:rFonts w:ascii="Arial" w:hAnsi="Arial" w:cs="Arial"/>
          <w:sz w:val="18"/>
          <w:szCs w:val="18"/>
          <w:lang w:val="fr-CA"/>
        </w:rPr>
        <w:t xml:space="preserve">a culture </w:t>
      </w:r>
      <w:r w:rsidR="00507E7D">
        <w:rPr>
          <w:rFonts w:ascii="Arial" w:hAnsi="Arial" w:cs="Arial"/>
          <w:sz w:val="18"/>
          <w:szCs w:val="18"/>
          <w:lang w:val="fr-CA"/>
        </w:rPr>
        <w:t xml:space="preserve">acadienne </w:t>
      </w:r>
      <w:r w:rsidR="00507E7D" w:rsidRPr="00507E7D">
        <w:rPr>
          <w:rFonts w:ascii="Arial" w:hAnsi="Arial" w:cs="Arial"/>
          <w:sz w:val="18"/>
          <w:szCs w:val="18"/>
          <w:lang w:val="fr-CA"/>
        </w:rPr>
        <w:t>et de ses traditions elle</w:t>
      </w:r>
      <w:r w:rsidR="00507E7D">
        <w:rPr>
          <w:rFonts w:ascii="Arial" w:hAnsi="Arial" w:cs="Arial"/>
          <w:sz w:val="18"/>
          <w:szCs w:val="18"/>
          <w:lang w:val="fr-CA"/>
        </w:rPr>
        <w:t xml:space="preserve"> a</w:t>
      </w:r>
      <w:r w:rsidR="00507E7D" w:rsidRPr="00507E7D">
        <w:rPr>
          <w:rFonts w:ascii="Arial" w:hAnsi="Arial" w:cs="Arial"/>
          <w:sz w:val="18"/>
          <w:szCs w:val="18"/>
          <w:lang w:val="fr-CA"/>
        </w:rPr>
        <w:t xml:space="preserve"> fait revivre les personnages de son pays, colorés, chaleureux et remplis de cette joie de vivre propre aux Acadiens.</w:t>
      </w:r>
      <w:r w:rsidR="00507E7D">
        <w:rPr>
          <w:rFonts w:ascii="Arial" w:hAnsi="Arial" w:cs="Arial"/>
          <w:sz w:val="18"/>
          <w:szCs w:val="18"/>
          <w:lang w:val="fr-CA"/>
        </w:rPr>
        <w:t xml:space="preserve"> </w:t>
      </w:r>
      <w:r w:rsidR="00507E7D" w:rsidRPr="00507E7D">
        <w:rPr>
          <w:rFonts w:ascii="Arial" w:hAnsi="Arial" w:cs="Arial"/>
          <w:sz w:val="18"/>
          <w:szCs w:val="18"/>
          <w:lang w:val="fr-CA"/>
        </w:rPr>
        <w:t>À la fois chanteuse, musicienne et conteuse, Édith Butler, l’acadienne de choc, « nous livre un visage du monde que sans elle nous n’aurions pas connu.¨(Antonine</w:t>
      </w:r>
      <w:r w:rsidR="00507E7D" w:rsidRPr="00507E7D">
        <w:rPr>
          <w:rFonts w:ascii="Arial" w:hAnsi="Arial" w:cs="Arial"/>
          <w:sz w:val="28"/>
          <w:szCs w:val="28"/>
          <w:lang w:val="fr-CA"/>
        </w:rPr>
        <w:t xml:space="preserve"> </w:t>
      </w:r>
      <w:r w:rsidR="00507E7D" w:rsidRPr="00507E7D">
        <w:rPr>
          <w:rFonts w:ascii="Arial" w:hAnsi="Arial" w:cs="Arial"/>
          <w:sz w:val="18"/>
          <w:szCs w:val="18"/>
          <w:lang w:val="fr-CA"/>
        </w:rPr>
        <w:t>Maillet)</w:t>
      </w:r>
      <w:r w:rsidR="00507E7D" w:rsidRPr="00507E7D">
        <w:rPr>
          <w:rFonts w:ascii="Arial" w:hAnsi="Arial" w:cs="Arial"/>
          <w:sz w:val="18"/>
          <w:szCs w:val="18"/>
          <w:lang w:val="fr-CA" w:eastAsia="en-US" w:bidi="fr-CA"/>
        </w:rPr>
        <w:t xml:space="preserve"> </w:t>
      </w:r>
      <w:r w:rsidR="00507E7D" w:rsidRPr="00786F03">
        <w:rPr>
          <w:rFonts w:ascii="Arial" w:hAnsi="Arial" w:cs="Arial"/>
          <w:sz w:val="18"/>
          <w:szCs w:val="18"/>
          <w:lang w:val="fr-CA" w:eastAsia="en-US" w:bidi="fr-CA"/>
        </w:rPr>
        <w:t xml:space="preserve">Sa signature musicale unique embrasse et amalgame ingénieusement des sonorités traditionnelles et contemporaines. </w:t>
      </w:r>
    </w:p>
    <w:p w14:paraId="531AEF74" w14:textId="77777777" w:rsidR="00507E7D" w:rsidRPr="009729C6" w:rsidRDefault="00507E7D" w:rsidP="00507E7D">
      <w:pPr>
        <w:jc w:val="both"/>
        <w:rPr>
          <w:rFonts w:ascii="Arial" w:hAnsi="Arial" w:cs="Arial"/>
          <w:sz w:val="28"/>
          <w:szCs w:val="28"/>
          <w:lang w:val="fr-CA"/>
        </w:rPr>
      </w:pPr>
    </w:p>
    <w:p w14:paraId="5370DC4F" w14:textId="2695919C" w:rsidR="00BE691E" w:rsidRDefault="00276382" w:rsidP="00BE691E">
      <w:pPr>
        <w:rPr>
          <w:rFonts w:ascii="Arial" w:hAnsi="Arial" w:cs="Arial"/>
          <w:sz w:val="18"/>
          <w:szCs w:val="18"/>
          <w:lang w:val="fr-CA"/>
        </w:rPr>
      </w:pPr>
      <w:r w:rsidRPr="00276382">
        <w:rPr>
          <w:rFonts w:ascii="Arial" w:hAnsi="Arial" w:cs="Arial"/>
          <w:sz w:val="18"/>
          <w:szCs w:val="18"/>
          <w:lang w:val="fr-CA"/>
        </w:rPr>
        <w:t>Depuis ses débuts en 1964, EDITH BUT</w:t>
      </w:r>
      <w:r w:rsidR="003D009C">
        <w:rPr>
          <w:rFonts w:ascii="Arial" w:hAnsi="Arial" w:cs="Arial"/>
          <w:sz w:val="18"/>
          <w:szCs w:val="18"/>
          <w:lang w:val="fr-CA"/>
        </w:rPr>
        <w:t>L</w:t>
      </w:r>
      <w:r w:rsidRPr="00276382">
        <w:rPr>
          <w:rFonts w:ascii="Arial" w:hAnsi="Arial" w:cs="Arial"/>
          <w:sz w:val="18"/>
          <w:szCs w:val="18"/>
          <w:lang w:val="fr-CA"/>
        </w:rPr>
        <w:t xml:space="preserve">ER a chanté sur toutes les scènes du monde la culture et l’histoire de l’Acadie.  </w:t>
      </w:r>
      <w:r w:rsidR="003D009C">
        <w:rPr>
          <w:rFonts w:ascii="Arial" w:hAnsi="Arial" w:cs="Arial"/>
          <w:sz w:val="18"/>
          <w:szCs w:val="18"/>
          <w:lang w:val="fr-CA"/>
        </w:rPr>
        <w:t>E</w:t>
      </w:r>
      <w:r w:rsidR="00BE691E" w:rsidRPr="00BE691E">
        <w:rPr>
          <w:rFonts w:ascii="Arial" w:hAnsi="Arial" w:cs="Arial"/>
          <w:sz w:val="18"/>
          <w:szCs w:val="18"/>
          <w:lang w:val="fr-CA"/>
        </w:rPr>
        <w:t>lle s’est d’abord fait connaître dans la région grâce à des émissions de radio telles « En montant la rivière » et « Au chant de l’Alouette », puis, remarquée</w:t>
      </w:r>
      <w:r w:rsidR="00BE691E">
        <w:rPr>
          <w:rFonts w:ascii="Arial" w:hAnsi="Arial" w:cs="Arial"/>
          <w:sz w:val="18"/>
          <w:szCs w:val="18"/>
          <w:lang w:val="fr-CA"/>
        </w:rPr>
        <w:t xml:space="preserve"> par </w:t>
      </w:r>
      <w:r w:rsidR="00BE691E" w:rsidRPr="00BE691E">
        <w:rPr>
          <w:rFonts w:ascii="Arial" w:hAnsi="Arial" w:cs="Arial"/>
          <w:sz w:val="18"/>
          <w:szCs w:val="18"/>
          <w:lang w:val="fr-CA"/>
        </w:rPr>
        <w:t xml:space="preserve"> les producteurs de CBC, elle devint une invitée régulière de l’émission « Sing Along Jubilee » aux côtés de John Allan Cameron et de Anne Murray.</w:t>
      </w:r>
    </w:p>
    <w:p w14:paraId="5F88AECD" w14:textId="77777777" w:rsidR="000C5D85" w:rsidRPr="00BE691E" w:rsidRDefault="000C5D85" w:rsidP="00BE691E">
      <w:pPr>
        <w:rPr>
          <w:rFonts w:ascii="Arial" w:hAnsi="Arial" w:cs="Arial"/>
          <w:sz w:val="18"/>
          <w:szCs w:val="18"/>
          <w:lang w:val="fr-CA"/>
        </w:rPr>
      </w:pPr>
    </w:p>
    <w:p w14:paraId="4058FD96" w14:textId="52FFE530" w:rsidR="00E03614" w:rsidRDefault="000C5D85" w:rsidP="00E0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rPr>
      </w:pPr>
      <w:r w:rsidRPr="000C5D85">
        <w:rPr>
          <w:rFonts w:ascii="Arial" w:hAnsi="Arial" w:cs="Arial"/>
          <w:sz w:val="18"/>
          <w:szCs w:val="18"/>
          <w:lang w:val="fr-CA"/>
        </w:rPr>
        <w:t>Au milieu des années soixante, elle a chanté dans les Festivals Folks au Canada et aux Etats-Unis aux côtés de Bob Dylan, Joni Mitchell, et Pete Seeger.  En 1967, elle fût la figure de proue du film de Léonard Forest ¨Les Acadiens de la Dispersion¨ qui a marqué une autre étape de sa carrière et de sa lutte. En 1970, EDITH BUTLER a représenté le Canada à l’Exposition Universelle d’Osaka au Japon où elle donna des centaines de spectacles.</w:t>
      </w:r>
    </w:p>
    <w:p w14:paraId="61CE00AD" w14:textId="36FCC99C" w:rsidR="00E16AF3" w:rsidRDefault="00E16AF3" w:rsidP="00E0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rPr>
      </w:pPr>
    </w:p>
    <w:p w14:paraId="76DE3DAD" w14:textId="3E084245" w:rsidR="005F63FE" w:rsidRPr="005F63FE" w:rsidRDefault="00E16AF3" w:rsidP="005F63FE">
      <w:pPr>
        <w:rPr>
          <w:rFonts w:ascii="Arial" w:hAnsi="Arial" w:cs="Arial"/>
          <w:sz w:val="18"/>
          <w:szCs w:val="18"/>
          <w:lang w:val="fr-CA"/>
        </w:rPr>
      </w:pPr>
      <w:r w:rsidRPr="00E16AF3">
        <w:rPr>
          <w:rFonts w:ascii="Arial" w:hAnsi="Arial" w:cs="Arial"/>
          <w:sz w:val="18"/>
          <w:szCs w:val="18"/>
          <w:lang w:val="fr-CA"/>
        </w:rPr>
        <w:t>L’année 1973 marquera les débuts de sa carrière au Québec grâce à un premier album chez Columbia intitulé ¨Avant d’être Dépaysée¨. En 1977, lors du 25</w:t>
      </w:r>
      <w:r w:rsidRPr="00E16AF3">
        <w:rPr>
          <w:rFonts w:ascii="Arial" w:hAnsi="Arial" w:cs="Arial"/>
          <w:sz w:val="18"/>
          <w:szCs w:val="18"/>
          <w:vertAlign w:val="superscript"/>
          <w:lang w:val="fr-CA"/>
        </w:rPr>
        <w:t>e</w:t>
      </w:r>
      <w:r w:rsidRPr="00E16AF3">
        <w:rPr>
          <w:rFonts w:ascii="Arial" w:hAnsi="Arial" w:cs="Arial"/>
          <w:sz w:val="18"/>
          <w:szCs w:val="18"/>
          <w:lang w:val="fr-CA"/>
        </w:rPr>
        <w:t xml:space="preserve"> anniversaire de la télévision de Radio-Canada, sa performance télédiffusée en direct à partir du Colisée de Moncton lui valut une autre reconnaissance nationale. Sa carrière s’est ensuite dirigée principalement vers la France où elle a fait de </w:t>
      </w:r>
      <w:r w:rsidRPr="005F63FE">
        <w:rPr>
          <w:rFonts w:ascii="Arial" w:hAnsi="Arial" w:cs="Arial"/>
          <w:sz w:val="18"/>
          <w:szCs w:val="18"/>
          <w:lang w:val="fr-CA"/>
        </w:rPr>
        <w:t>très</w:t>
      </w:r>
      <w:r w:rsidR="005F63FE" w:rsidRPr="005F63FE">
        <w:rPr>
          <w:rFonts w:ascii="Arial" w:hAnsi="Arial" w:cs="Arial"/>
          <w:sz w:val="18"/>
          <w:szCs w:val="18"/>
          <w:lang w:val="fr-CA"/>
        </w:rPr>
        <w:t xml:space="preserve"> nombreuses tournées et tenu l’affiche pendant plusieurs semaines de lieux prestigieux dont le THÉÄTRE DE LA VILLE et  l’OLYMPIA de Paris.</w:t>
      </w:r>
    </w:p>
    <w:p w14:paraId="46F1069D" w14:textId="77777777" w:rsidR="005F63FE" w:rsidRPr="005F63FE" w:rsidRDefault="005F63FE" w:rsidP="005F63FE">
      <w:pPr>
        <w:rPr>
          <w:rFonts w:ascii="Arial" w:hAnsi="Arial" w:cs="Arial"/>
          <w:sz w:val="28"/>
          <w:szCs w:val="28"/>
          <w:lang w:val="fr-CA"/>
        </w:rPr>
      </w:pPr>
    </w:p>
    <w:p w14:paraId="7E732079" w14:textId="0E502B71" w:rsidR="005F63FE" w:rsidRDefault="005F63FE" w:rsidP="005F63FE">
      <w:pPr>
        <w:rPr>
          <w:rFonts w:ascii="Arial" w:hAnsi="Arial" w:cs="Arial"/>
          <w:sz w:val="18"/>
          <w:szCs w:val="18"/>
          <w:lang w:val="fr-CA"/>
        </w:rPr>
      </w:pPr>
      <w:r w:rsidRPr="005F63FE">
        <w:rPr>
          <w:rFonts w:ascii="Arial" w:hAnsi="Arial" w:cs="Arial"/>
          <w:sz w:val="18"/>
          <w:szCs w:val="18"/>
          <w:lang w:val="fr-CA"/>
        </w:rPr>
        <w:t>Ses disques se sont vendus à plus de deux millions d’exemplaires et lui ont mérité au Québec le Félix de la Meilleure vente pour son album ¨Le party d’Édith » et en France le Grand Prix du Disque de l’Académie Charles Cros pour ¨Je m’appelle Édith ».</w:t>
      </w:r>
    </w:p>
    <w:p w14:paraId="349F52E9" w14:textId="5F3C8BB6" w:rsidR="00C86AB8" w:rsidRDefault="00C86AB8" w:rsidP="005F63FE">
      <w:pPr>
        <w:rPr>
          <w:rFonts w:ascii="Arial" w:hAnsi="Arial" w:cs="Arial"/>
          <w:sz w:val="18"/>
          <w:szCs w:val="18"/>
          <w:lang w:val="fr-CA"/>
        </w:rPr>
      </w:pPr>
    </w:p>
    <w:p w14:paraId="47D94C85" w14:textId="7BF1632E" w:rsidR="00C86AB8" w:rsidRPr="00C86AB8" w:rsidRDefault="00C86AB8" w:rsidP="00C86AB8">
      <w:pPr>
        <w:rPr>
          <w:rFonts w:ascii="Arial" w:hAnsi="Arial" w:cs="Arial"/>
          <w:sz w:val="18"/>
          <w:szCs w:val="18"/>
          <w:lang w:val="fr-CA"/>
        </w:rPr>
      </w:pPr>
      <w:r w:rsidRPr="00C86AB8">
        <w:rPr>
          <w:rFonts w:ascii="Arial" w:hAnsi="Arial" w:cs="Arial"/>
          <w:sz w:val="18"/>
          <w:szCs w:val="18"/>
          <w:lang w:val="fr-CA"/>
        </w:rPr>
        <w:t xml:space="preserve">Chanteuse, conteuse, auteure, musicienne, EDITH BUTLER est </w:t>
      </w:r>
      <w:r>
        <w:rPr>
          <w:rFonts w:ascii="Arial" w:hAnsi="Arial" w:cs="Arial"/>
          <w:sz w:val="18"/>
          <w:szCs w:val="18"/>
          <w:lang w:val="fr-CA"/>
        </w:rPr>
        <w:t xml:space="preserve">aussi </w:t>
      </w:r>
      <w:r w:rsidRPr="00C86AB8">
        <w:rPr>
          <w:rFonts w:ascii="Arial" w:hAnsi="Arial" w:cs="Arial"/>
          <w:sz w:val="18"/>
          <w:szCs w:val="18"/>
          <w:lang w:val="fr-CA"/>
        </w:rPr>
        <w:t>l’auteure</w:t>
      </w:r>
      <w:r w:rsidR="003D009C">
        <w:rPr>
          <w:rFonts w:ascii="Arial" w:hAnsi="Arial" w:cs="Arial"/>
          <w:sz w:val="18"/>
          <w:szCs w:val="18"/>
          <w:lang w:val="fr-CA"/>
        </w:rPr>
        <w:t>-</w:t>
      </w:r>
      <w:r w:rsidRPr="00C86AB8">
        <w:rPr>
          <w:rFonts w:ascii="Arial" w:hAnsi="Arial" w:cs="Arial"/>
          <w:sz w:val="18"/>
          <w:szCs w:val="18"/>
          <w:lang w:val="fr-CA"/>
        </w:rPr>
        <w:t>compositeure de centaines de chansons et de la musique du film de Fernando Arrabal ¨l’Odyssée de la Pacifique ».</w:t>
      </w:r>
      <w:r>
        <w:rPr>
          <w:rFonts w:ascii="Arial" w:hAnsi="Arial" w:cs="Arial"/>
          <w:sz w:val="18"/>
          <w:szCs w:val="18"/>
          <w:lang w:val="fr-CA"/>
        </w:rPr>
        <w:t xml:space="preserve"> Elle a également co-écrit avec Lise Aubut et Luc Plamondon des œuvres qui ont jalonnées sa carrière.</w:t>
      </w:r>
    </w:p>
    <w:p w14:paraId="76596547" w14:textId="77777777" w:rsidR="00C86AB8" w:rsidRPr="00C86AB8" w:rsidRDefault="00C86AB8" w:rsidP="00C86AB8">
      <w:pPr>
        <w:rPr>
          <w:rFonts w:ascii="Arial" w:hAnsi="Arial" w:cs="Arial"/>
          <w:sz w:val="18"/>
          <w:szCs w:val="18"/>
          <w:lang w:val="fr-CA"/>
        </w:rPr>
      </w:pPr>
    </w:p>
    <w:p w14:paraId="5E8F4243" w14:textId="77777777" w:rsidR="00C86AB8" w:rsidRPr="00C86AB8" w:rsidRDefault="00C86AB8" w:rsidP="00C86AB8">
      <w:pPr>
        <w:rPr>
          <w:rFonts w:ascii="Arial" w:hAnsi="Arial"/>
          <w:sz w:val="18"/>
          <w:szCs w:val="18"/>
          <w:lang w:val="fr-CA"/>
        </w:rPr>
      </w:pPr>
      <w:r w:rsidRPr="00C86AB8">
        <w:rPr>
          <w:rFonts w:ascii="Arial" w:hAnsi="Arial"/>
          <w:sz w:val="18"/>
          <w:szCs w:val="18"/>
          <w:lang w:val="fr-CA"/>
        </w:rPr>
        <w:t>Sa performance scénique pourrait être résumée par les propos de Françoise Mallet-Joris « …une grande voix, une grande présence, une grande joie musicale marquée au sceau de cette qualité rare que seuls les plus grands possèdent : la générosité »</w:t>
      </w:r>
    </w:p>
    <w:p w14:paraId="38EDECB7" w14:textId="77777777" w:rsidR="00C86AB8" w:rsidRPr="00C86AB8" w:rsidRDefault="00C86AB8" w:rsidP="00C86AB8">
      <w:pPr>
        <w:rPr>
          <w:rFonts w:ascii="Arial" w:hAnsi="Arial" w:cs="Arial"/>
          <w:sz w:val="18"/>
          <w:szCs w:val="18"/>
          <w:lang w:val="fr-CA"/>
        </w:rPr>
      </w:pPr>
    </w:p>
    <w:p w14:paraId="1A9F034C" w14:textId="39FEA0AE" w:rsidR="00C86AB8" w:rsidRPr="00C86AB8" w:rsidRDefault="00C86AB8" w:rsidP="00C86AB8">
      <w:pPr>
        <w:rPr>
          <w:rFonts w:ascii="Arial" w:hAnsi="Arial" w:cs="Arial"/>
          <w:sz w:val="18"/>
          <w:szCs w:val="18"/>
          <w:lang w:val="fr-CA"/>
        </w:rPr>
      </w:pPr>
      <w:r w:rsidRPr="00C86AB8">
        <w:rPr>
          <w:rFonts w:ascii="Arial" w:hAnsi="Arial" w:cs="Arial"/>
          <w:sz w:val="18"/>
          <w:szCs w:val="18"/>
          <w:lang w:val="fr-CA"/>
        </w:rPr>
        <w:t xml:space="preserve">Officier de l’Ordre du Canada, Chevalier de l’Ordre de la Pléiade et de l’Ordre National du Mérite de la culture de la République Française, Prix du Gouverneur Général du Canada pour les Arts de la Scène, Prix d’Excellence de la SOCAN pour l’ensemble de son œuvre, la République Française lui a décerné le 19 août </w:t>
      </w:r>
      <w:r>
        <w:rPr>
          <w:rFonts w:ascii="Arial" w:hAnsi="Arial" w:cs="Arial"/>
          <w:sz w:val="18"/>
          <w:szCs w:val="18"/>
          <w:lang w:val="fr-CA"/>
        </w:rPr>
        <w:t xml:space="preserve">dernier </w:t>
      </w:r>
      <w:r w:rsidRPr="00C86AB8">
        <w:rPr>
          <w:rFonts w:ascii="Arial" w:hAnsi="Arial" w:cs="Arial"/>
          <w:sz w:val="18"/>
          <w:szCs w:val="18"/>
          <w:lang w:val="fr-CA"/>
        </w:rPr>
        <w:t>le prestigieux Ordre des Arts et des Lettres.</w:t>
      </w:r>
    </w:p>
    <w:p w14:paraId="30C8A181" w14:textId="77777777" w:rsidR="00C86AB8" w:rsidRPr="005F63FE" w:rsidRDefault="00C86AB8" w:rsidP="005F63FE">
      <w:pPr>
        <w:rPr>
          <w:rFonts w:ascii="Arial" w:hAnsi="Arial" w:cs="Arial"/>
          <w:sz w:val="18"/>
          <w:szCs w:val="18"/>
          <w:lang w:val="fr-CA"/>
        </w:rPr>
      </w:pPr>
    </w:p>
    <w:p w14:paraId="1ACF3A91" w14:textId="44A7DD36" w:rsidR="00E16AF3" w:rsidRPr="00E16AF3" w:rsidRDefault="00E16AF3" w:rsidP="00E0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rPr>
      </w:pPr>
    </w:p>
    <w:p w14:paraId="54A5CF05" w14:textId="77777777" w:rsidR="00522BD2" w:rsidRPr="009D314E" w:rsidRDefault="00522BD2" w:rsidP="00522BD2">
      <w:pPr>
        <w:jc w:val="center"/>
        <w:rPr>
          <w:rFonts w:ascii="Arial" w:hAnsi="Arial" w:cs="Arial"/>
          <w:color w:val="000000"/>
          <w:sz w:val="18"/>
          <w:szCs w:val="18"/>
          <w:shd w:val="clear" w:color="auto" w:fill="FFFFFF"/>
          <w:lang w:val="fr-CA"/>
        </w:rPr>
      </w:pPr>
      <w:r w:rsidRPr="009D314E">
        <w:rPr>
          <w:rFonts w:ascii="Arial" w:hAnsi="Arial" w:cs="Arial"/>
          <w:color w:val="000000"/>
          <w:sz w:val="18"/>
          <w:szCs w:val="18"/>
          <w:shd w:val="clear" w:color="auto" w:fill="FFFFFF"/>
          <w:lang w:val="fr-CA"/>
        </w:rPr>
        <w:t>-30 —</w:t>
      </w:r>
    </w:p>
    <w:p w14:paraId="7803CD07" w14:textId="77777777" w:rsidR="00522BD2" w:rsidRPr="009D314E" w:rsidRDefault="00522BD2" w:rsidP="00522BD2">
      <w:pPr>
        <w:rPr>
          <w:rFonts w:ascii="Arial" w:hAnsi="Arial" w:cs="Arial"/>
          <w:sz w:val="18"/>
          <w:szCs w:val="18"/>
          <w:lang w:val="fr-CA"/>
        </w:rPr>
      </w:pPr>
    </w:p>
    <w:p w14:paraId="44DD7A0E" w14:textId="47A924B4" w:rsidR="00522BD2" w:rsidRPr="009D314E" w:rsidRDefault="00522BD2" w:rsidP="00522BD2">
      <w:pPr>
        <w:rPr>
          <w:rFonts w:ascii="Arial" w:hAnsi="Arial" w:cs="Arial"/>
          <w:sz w:val="18"/>
          <w:szCs w:val="18"/>
          <w:lang w:val="fr-FR"/>
        </w:rPr>
      </w:pPr>
      <w:r w:rsidRPr="009D314E">
        <w:rPr>
          <w:rFonts w:ascii="Arial" w:hAnsi="Arial" w:cs="Arial"/>
          <w:sz w:val="18"/>
          <w:szCs w:val="18"/>
          <w:lang w:val="fr-FR"/>
        </w:rPr>
        <w:t xml:space="preserve">Contact média, demandes d’entrevues : SIX media marketing </w:t>
      </w:r>
      <w:r w:rsidR="009D314E">
        <w:rPr>
          <w:rFonts w:ascii="Arial" w:hAnsi="Arial" w:cs="Arial"/>
          <w:sz w:val="18"/>
          <w:szCs w:val="18"/>
          <w:lang w:val="fr-FR"/>
        </w:rPr>
        <w:t>I</w:t>
      </w:r>
      <w:r w:rsidRPr="009D314E">
        <w:rPr>
          <w:rFonts w:ascii="Arial" w:hAnsi="Arial" w:cs="Arial"/>
          <w:sz w:val="18"/>
          <w:szCs w:val="18"/>
          <w:lang w:val="fr-FR"/>
        </w:rPr>
        <w:t>nc. (pour le PACC)</w:t>
      </w:r>
    </w:p>
    <w:p w14:paraId="7FA0564E" w14:textId="77777777" w:rsidR="00522BD2" w:rsidRPr="009D314E" w:rsidRDefault="00E0510E" w:rsidP="00522BD2">
      <w:pPr>
        <w:rPr>
          <w:rFonts w:ascii="Arial" w:hAnsi="Arial" w:cs="Arial"/>
          <w:sz w:val="18"/>
          <w:szCs w:val="18"/>
          <w:lang w:val="fr-FR"/>
        </w:rPr>
      </w:pPr>
      <w:hyperlink r:id="rId10" w:history="1">
        <w:r w:rsidR="00522BD2" w:rsidRPr="009D314E">
          <w:rPr>
            <w:rStyle w:val="Lienhypertexte"/>
            <w:rFonts w:ascii="Arial" w:hAnsi="Arial" w:cs="Arial"/>
            <w:sz w:val="18"/>
            <w:szCs w:val="18"/>
            <w:lang w:val="fr-FR"/>
          </w:rPr>
          <w:t>simon@sixmedia.ca</w:t>
        </w:r>
      </w:hyperlink>
    </w:p>
    <w:p w14:paraId="451BEBC4" w14:textId="77777777" w:rsidR="00522BD2" w:rsidRPr="009D314E" w:rsidRDefault="00E0510E" w:rsidP="00522BD2">
      <w:pPr>
        <w:rPr>
          <w:rFonts w:ascii="Arial" w:hAnsi="Arial" w:cs="Arial"/>
          <w:sz w:val="18"/>
          <w:szCs w:val="18"/>
          <w:lang w:val="fr-FR"/>
        </w:rPr>
      </w:pPr>
      <w:hyperlink r:id="rId11" w:history="1">
        <w:r w:rsidR="00522BD2" w:rsidRPr="009D314E">
          <w:rPr>
            <w:rStyle w:val="Lienhypertexte"/>
            <w:rFonts w:ascii="Arial" w:hAnsi="Arial" w:cs="Arial"/>
            <w:sz w:val="18"/>
            <w:szCs w:val="18"/>
            <w:lang w:val="fr-FR"/>
          </w:rPr>
          <w:t>larissa@sixmedia.ca</w:t>
        </w:r>
      </w:hyperlink>
    </w:p>
    <w:p w14:paraId="5B309ABD" w14:textId="77777777" w:rsidR="00522BD2" w:rsidRPr="009D314E" w:rsidRDefault="00522BD2" w:rsidP="00522BD2">
      <w:pPr>
        <w:rPr>
          <w:rFonts w:ascii="Arial" w:hAnsi="Arial" w:cs="Arial"/>
          <w:sz w:val="18"/>
          <w:szCs w:val="18"/>
          <w:lang w:val="fr-FR"/>
        </w:rPr>
      </w:pPr>
    </w:p>
    <w:p w14:paraId="214765D9" w14:textId="0D3072E4" w:rsidR="00E03614" w:rsidRPr="00E0510E" w:rsidRDefault="00522BD2">
      <w:pPr>
        <w:rPr>
          <w:rFonts w:ascii="Arial" w:hAnsi="Arial" w:cs="Arial"/>
          <w:color w:val="000000"/>
          <w:sz w:val="18"/>
          <w:szCs w:val="18"/>
          <w:lang w:val="fr-CA"/>
        </w:rPr>
      </w:pPr>
      <w:r w:rsidRPr="009D314E">
        <w:rPr>
          <w:rFonts w:ascii="Arial" w:hAnsi="Arial" w:cs="Arial"/>
          <w:color w:val="000000"/>
          <w:sz w:val="18"/>
          <w:szCs w:val="18"/>
          <w:shd w:val="clear" w:color="auto" w:fill="FFFFFF"/>
          <w:lang w:val="fr-CA"/>
        </w:rPr>
        <w:t>Source : Panthéon des auteurs-compositeurs canadiens</w:t>
      </w:r>
      <w:bookmarkStart w:id="0" w:name="_GoBack"/>
      <w:bookmarkEnd w:id="0"/>
    </w:p>
    <w:sectPr w:rsidR="00E03614" w:rsidRPr="00E0510E" w:rsidSect="00E03614">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BC25" w14:textId="77777777" w:rsidR="00C97B02" w:rsidRDefault="00C97B02" w:rsidP="00132F5A">
      <w:r>
        <w:separator/>
      </w:r>
    </w:p>
  </w:endnote>
  <w:endnote w:type="continuationSeparator" w:id="0">
    <w:p w14:paraId="0DCE663F" w14:textId="77777777" w:rsidR="00C97B02" w:rsidRDefault="00C97B02" w:rsidP="001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B577" w14:textId="77777777" w:rsidR="00132F5A" w:rsidRDefault="00132F5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A747" w14:textId="77777777" w:rsidR="00132F5A" w:rsidRDefault="00132F5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1050" w14:textId="77777777" w:rsidR="00132F5A" w:rsidRDefault="00132F5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D8D4" w14:textId="77777777" w:rsidR="00C97B02" w:rsidRDefault="00C97B02" w:rsidP="00132F5A">
      <w:r>
        <w:separator/>
      </w:r>
    </w:p>
  </w:footnote>
  <w:footnote w:type="continuationSeparator" w:id="0">
    <w:p w14:paraId="0F26A771" w14:textId="77777777" w:rsidR="00C97B02" w:rsidRDefault="00C97B02" w:rsidP="00132F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9CF" w14:textId="77777777" w:rsidR="00132F5A" w:rsidRDefault="00132F5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4C25" w14:textId="77777777" w:rsidR="00132F5A" w:rsidRDefault="00132F5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D03B" w14:textId="77777777" w:rsidR="00132F5A" w:rsidRDefault="00132F5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1E0"/>
    <w:multiLevelType w:val="hybridMultilevel"/>
    <w:tmpl w:val="2CF4DF44"/>
    <w:lvl w:ilvl="0" w:tplc="E1FAF12A">
      <w:numFmt w:val="bullet"/>
      <w:lvlText w:val="-"/>
      <w:lvlJc w:val="left"/>
      <w:pPr>
        <w:tabs>
          <w:tab w:val="num" w:pos="720"/>
        </w:tabs>
        <w:ind w:left="720" w:hanging="360"/>
      </w:pPr>
      <w:rPr>
        <w:rFonts w:ascii="Times New Roman" w:eastAsia="Times New Roman" w:hAnsi="Times New Roman" w:cs="Times New Roman" w:hint="default"/>
      </w:rPr>
    </w:lvl>
    <w:lvl w:ilvl="1" w:tplc="672698C8" w:tentative="1">
      <w:start w:val="1"/>
      <w:numFmt w:val="bullet"/>
      <w:lvlText w:val="o"/>
      <w:lvlJc w:val="left"/>
      <w:pPr>
        <w:tabs>
          <w:tab w:val="num" w:pos="1440"/>
        </w:tabs>
        <w:ind w:left="1440" w:hanging="360"/>
      </w:pPr>
      <w:rPr>
        <w:rFonts w:ascii="Courier New" w:hAnsi="Courier New" w:cs="Courier New" w:hint="default"/>
      </w:rPr>
    </w:lvl>
    <w:lvl w:ilvl="2" w:tplc="952083F8" w:tentative="1">
      <w:start w:val="1"/>
      <w:numFmt w:val="bullet"/>
      <w:lvlText w:val=""/>
      <w:lvlJc w:val="left"/>
      <w:pPr>
        <w:tabs>
          <w:tab w:val="num" w:pos="2160"/>
        </w:tabs>
        <w:ind w:left="2160" w:hanging="360"/>
      </w:pPr>
      <w:rPr>
        <w:rFonts w:ascii="Wingdings" w:hAnsi="Wingdings" w:hint="default"/>
      </w:rPr>
    </w:lvl>
    <w:lvl w:ilvl="3" w:tplc="587AACF0" w:tentative="1">
      <w:start w:val="1"/>
      <w:numFmt w:val="bullet"/>
      <w:lvlText w:val=""/>
      <w:lvlJc w:val="left"/>
      <w:pPr>
        <w:tabs>
          <w:tab w:val="num" w:pos="2880"/>
        </w:tabs>
        <w:ind w:left="2880" w:hanging="360"/>
      </w:pPr>
      <w:rPr>
        <w:rFonts w:ascii="Symbol" w:hAnsi="Symbol" w:hint="default"/>
      </w:rPr>
    </w:lvl>
    <w:lvl w:ilvl="4" w:tplc="293C2B42" w:tentative="1">
      <w:start w:val="1"/>
      <w:numFmt w:val="bullet"/>
      <w:lvlText w:val="o"/>
      <w:lvlJc w:val="left"/>
      <w:pPr>
        <w:tabs>
          <w:tab w:val="num" w:pos="3600"/>
        </w:tabs>
        <w:ind w:left="3600" w:hanging="360"/>
      </w:pPr>
      <w:rPr>
        <w:rFonts w:ascii="Courier New" w:hAnsi="Courier New" w:cs="Courier New" w:hint="default"/>
      </w:rPr>
    </w:lvl>
    <w:lvl w:ilvl="5" w:tplc="EEBC5098" w:tentative="1">
      <w:start w:val="1"/>
      <w:numFmt w:val="bullet"/>
      <w:lvlText w:val=""/>
      <w:lvlJc w:val="left"/>
      <w:pPr>
        <w:tabs>
          <w:tab w:val="num" w:pos="4320"/>
        </w:tabs>
        <w:ind w:left="4320" w:hanging="360"/>
      </w:pPr>
      <w:rPr>
        <w:rFonts w:ascii="Wingdings" w:hAnsi="Wingdings" w:hint="default"/>
      </w:rPr>
    </w:lvl>
    <w:lvl w:ilvl="6" w:tplc="3F0AE9CC" w:tentative="1">
      <w:start w:val="1"/>
      <w:numFmt w:val="bullet"/>
      <w:lvlText w:val=""/>
      <w:lvlJc w:val="left"/>
      <w:pPr>
        <w:tabs>
          <w:tab w:val="num" w:pos="5040"/>
        </w:tabs>
        <w:ind w:left="5040" w:hanging="360"/>
      </w:pPr>
      <w:rPr>
        <w:rFonts w:ascii="Symbol" w:hAnsi="Symbol" w:hint="default"/>
      </w:rPr>
    </w:lvl>
    <w:lvl w:ilvl="7" w:tplc="BE2639D4" w:tentative="1">
      <w:start w:val="1"/>
      <w:numFmt w:val="bullet"/>
      <w:lvlText w:val="o"/>
      <w:lvlJc w:val="left"/>
      <w:pPr>
        <w:tabs>
          <w:tab w:val="num" w:pos="5760"/>
        </w:tabs>
        <w:ind w:left="5760" w:hanging="360"/>
      </w:pPr>
      <w:rPr>
        <w:rFonts w:ascii="Courier New" w:hAnsi="Courier New" w:cs="Courier New" w:hint="default"/>
      </w:rPr>
    </w:lvl>
    <w:lvl w:ilvl="8" w:tplc="F0D6F9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2F"/>
    <w:rsid w:val="0002313C"/>
    <w:rsid w:val="0002764D"/>
    <w:rsid w:val="000C5D85"/>
    <w:rsid w:val="00132F5A"/>
    <w:rsid w:val="00251DC0"/>
    <w:rsid w:val="00266A51"/>
    <w:rsid w:val="00276382"/>
    <w:rsid w:val="003D009C"/>
    <w:rsid w:val="00407101"/>
    <w:rsid w:val="00450DDA"/>
    <w:rsid w:val="00507E7D"/>
    <w:rsid w:val="00522BD2"/>
    <w:rsid w:val="00567FB4"/>
    <w:rsid w:val="005F63FE"/>
    <w:rsid w:val="0064303A"/>
    <w:rsid w:val="00786F03"/>
    <w:rsid w:val="00815B6B"/>
    <w:rsid w:val="009D314E"/>
    <w:rsid w:val="00B461C9"/>
    <w:rsid w:val="00B51D3E"/>
    <w:rsid w:val="00BE691E"/>
    <w:rsid w:val="00C86AB8"/>
    <w:rsid w:val="00C97B02"/>
    <w:rsid w:val="00E03614"/>
    <w:rsid w:val="00E0510E"/>
    <w:rsid w:val="00E16AF3"/>
    <w:rsid w:val="00EB6B2F"/>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E9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paragraph" w:styleId="Titre1">
    <w:name w:val="heading 1"/>
    <w:basedOn w:val="Normal"/>
    <w:qFormat/>
    <w:rsid w:val="0036142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0BDA"/>
    <w:rPr>
      <w:color w:val="0000FF"/>
      <w:u w:val="single"/>
    </w:rPr>
  </w:style>
  <w:style w:type="character" w:styleId="Accentuation">
    <w:name w:val="Emphasis"/>
    <w:qFormat/>
    <w:rsid w:val="004735CB"/>
    <w:rPr>
      <w:i/>
      <w:iCs/>
    </w:rPr>
  </w:style>
  <w:style w:type="paragraph" w:styleId="NormalWeb">
    <w:name w:val="Normal (Web)"/>
    <w:basedOn w:val="Normal"/>
    <w:rsid w:val="00626E59"/>
    <w:pPr>
      <w:spacing w:before="100" w:beforeAutospacing="1" w:after="100" w:afterAutospacing="1"/>
    </w:pPr>
  </w:style>
  <w:style w:type="paragraph" w:styleId="En-tte">
    <w:name w:val="header"/>
    <w:basedOn w:val="Normal"/>
    <w:link w:val="En-tteCar"/>
    <w:rsid w:val="00132F5A"/>
    <w:pPr>
      <w:tabs>
        <w:tab w:val="center" w:pos="4680"/>
        <w:tab w:val="right" w:pos="9360"/>
      </w:tabs>
    </w:pPr>
  </w:style>
  <w:style w:type="character" w:customStyle="1" w:styleId="En-tteCar">
    <w:name w:val="En-tête Car"/>
    <w:link w:val="En-tte"/>
    <w:rsid w:val="00132F5A"/>
    <w:rPr>
      <w:sz w:val="24"/>
      <w:szCs w:val="24"/>
      <w:lang w:val="en-CA" w:eastAsia="en-CA"/>
    </w:rPr>
  </w:style>
  <w:style w:type="paragraph" w:styleId="Pieddepage">
    <w:name w:val="footer"/>
    <w:basedOn w:val="Normal"/>
    <w:link w:val="PieddepageCar"/>
    <w:rsid w:val="00132F5A"/>
    <w:pPr>
      <w:tabs>
        <w:tab w:val="center" w:pos="4680"/>
        <w:tab w:val="right" w:pos="9360"/>
      </w:tabs>
    </w:pPr>
  </w:style>
  <w:style w:type="character" w:customStyle="1" w:styleId="PieddepageCar">
    <w:name w:val="Pied de page Car"/>
    <w:link w:val="Pieddepage"/>
    <w:rsid w:val="00132F5A"/>
    <w:rPr>
      <w:sz w:val="24"/>
      <w:szCs w:val="24"/>
      <w:lang w:val="en-CA" w:eastAsia="en-CA"/>
    </w:rPr>
  </w:style>
  <w:style w:type="paragraph" w:styleId="Textedebulles">
    <w:name w:val="Balloon Text"/>
    <w:basedOn w:val="Normal"/>
    <w:link w:val="TextedebullesCar"/>
    <w:semiHidden/>
    <w:unhideWhenUsed/>
    <w:rsid w:val="00B461C9"/>
    <w:rPr>
      <w:rFonts w:ascii="Lucida Grande" w:hAnsi="Lucida Grande"/>
      <w:sz w:val="18"/>
      <w:szCs w:val="18"/>
    </w:rPr>
  </w:style>
  <w:style w:type="character" w:customStyle="1" w:styleId="TextedebullesCar">
    <w:name w:val="Texte de bulles Car"/>
    <w:basedOn w:val="Policepardfaut"/>
    <w:link w:val="Textedebulles"/>
    <w:semiHidden/>
    <w:rsid w:val="00B461C9"/>
    <w:rPr>
      <w:rFonts w:ascii="Lucida Grande" w:hAnsi="Lucida Grande"/>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paragraph" w:styleId="Titre1">
    <w:name w:val="heading 1"/>
    <w:basedOn w:val="Normal"/>
    <w:qFormat/>
    <w:rsid w:val="0036142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0BDA"/>
    <w:rPr>
      <w:color w:val="0000FF"/>
      <w:u w:val="single"/>
    </w:rPr>
  </w:style>
  <w:style w:type="character" w:styleId="Accentuation">
    <w:name w:val="Emphasis"/>
    <w:qFormat/>
    <w:rsid w:val="004735CB"/>
    <w:rPr>
      <w:i/>
      <w:iCs/>
    </w:rPr>
  </w:style>
  <w:style w:type="paragraph" w:styleId="NormalWeb">
    <w:name w:val="Normal (Web)"/>
    <w:basedOn w:val="Normal"/>
    <w:rsid w:val="00626E59"/>
    <w:pPr>
      <w:spacing w:before="100" w:beforeAutospacing="1" w:after="100" w:afterAutospacing="1"/>
    </w:pPr>
  </w:style>
  <w:style w:type="paragraph" w:styleId="En-tte">
    <w:name w:val="header"/>
    <w:basedOn w:val="Normal"/>
    <w:link w:val="En-tteCar"/>
    <w:rsid w:val="00132F5A"/>
    <w:pPr>
      <w:tabs>
        <w:tab w:val="center" w:pos="4680"/>
        <w:tab w:val="right" w:pos="9360"/>
      </w:tabs>
    </w:pPr>
  </w:style>
  <w:style w:type="character" w:customStyle="1" w:styleId="En-tteCar">
    <w:name w:val="En-tête Car"/>
    <w:link w:val="En-tte"/>
    <w:rsid w:val="00132F5A"/>
    <w:rPr>
      <w:sz w:val="24"/>
      <w:szCs w:val="24"/>
      <w:lang w:val="en-CA" w:eastAsia="en-CA"/>
    </w:rPr>
  </w:style>
  <w:style w:type="paragraph" w:styleId="Pieddepage">
    <w:name w:val="footer"/>
    <w:basedOn w:val="Normal"/>
    <w:link w:val="PieddepageCar"/>
    <w:rsid w:val="00132F5A"/>
    <w:pPr>
      <w:tabs>
        <w:tab w:val="center" w:pos="4680"/>
        <w:tab w:val="right" w:pos="9360"/>
      </w:tabs>
    </w:pPr>
  </w:style>
  <w:style w:type="character" w:customStyle="1" w:styleId="PieddepageCar">
    <w:name w:val="Pied de page Car"/>
    <w:link w:val="Pieddepage"/>
    <w:rsid w:val="00132F5A"/>
    <w:rPr>
      <w:sz w:val="24"/>
      <w:szCs w:val="24"/>
      <w:lang w:val="en-CA" w:eastAsia="en-CA"/>
    </w:rPr>
  </w:style>
  <w:style w:type="paragraph" w:styleId="Textedebulles">
    <w:name w:val="Balloon Text"/>
    <w:basedOn w:val="Normal"/>
    <w:link w:val="TextedebullesCar"/>
    <w:semiHidden/>
    <w:unhideWhenUsed/>
    <w:rsid w:val="00B461C9"/>
    <w:rPr>
      <w:rFonts w:ascii="Lucida Grande" w:hAnsi="Lucida Grande"/>
      <w:sz w:val="18"/>
      <w:szCs w:val="18"/>
    </w:rPr>
  </w:style>
  <w:style w:type="character" w:customStyle="1" w:styleId="TextedebullesCar">
    <w:name w:val="Texte de bulles Car"/>
    <w:basedOn w:val="Policepardfaut"/>
    <w:link w:val="Textedebulles"/>
    <w:semiHidden/>
    <w:rsid w:val="00B461C9"/>
    <w:rPr>
      <w:rFonts w:ascii="Lucida Grande" w:hAnsi="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973">
      <w:bodyDiv w:val="1"/>
      <w:marLeft w:val="0"/>
      <w:marRight w:val="0"/>
      <w:marTop w:val="0"/>
      <w:marBottom w:val="0"/>
      <w:divBdr>
        <w:top w:val="none" w:sz="0" w:space="0" w:color="auto"/>
        <w:left w:val="none" w:sz="0" w:space="0" w:color="auto"/>
        <w:bottom w:val="none" w:sz="0" w:space="0" w:color="auto"/>
        <w:right w:val="none" w:sz="0" w:space="0" w:color="auto"/>
      </w:divBdr>
    </w:div>
    <w:div w:id="718090888">
      <w:bodyDiv w:val="1"/>
      <w:marLeft w:val="0"/>
      <w:marRight w:val="0"/>
      <w:marTop w:val="0"/>
      <w:marBottom w:val="0"/>
      <w:divBdr>
        <w:top w:val="none" w:sz="0" w:space="0" w:color="auto"/>
        <w:left w:val="none" w:sz="0" w:space="0" w:color="auto"/>
        <w:bottom w:val="none" w:sz="0" w:space="0" w:color="auto"/>
        <w:right w:val="none" w:sz="0" w:space="0" w:color="auto"/>
      </w:divBdr>
    </w:div>
    <w:div w:id="21206382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rissa@sixmedia.c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mailto:simon@sixme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3166</Characters>
  <Application>Microsoft Macintosh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Although her best-known song, Paquetvillle, was inducted into the Canadian Songwriters Hall of Fame in 2007, New Brunswick storyteller and singer/musician Édith Butler has left her mark above all as a faithful ambassador of Acadian culture to which she h</vt:lpstr>
      <vt:lpstr>Although her best-known song, Paquetvillle, was inducted into the Canadian Songwriters Hall of Fame in 2007, New Brunswick storyteller and singer/musician Édith Butler has left her mark above all as a faithful ambassador of Acadian culture to which she h</vt:lpstr>
    </vt:vector>
  </TitlesOfParts>
  <Company/>
  <LinksUpToDate>false</LinksUpToDate>
  <CharactersWithSpaces>3734</CharactersWithSpaces>
  <SharedDoc>false</SharedDoc>
  <HLinks>
    <vt:vector size="132" baseType="variant">
      <vt:variant>
        <vt:i4>3407915</vt:i4>
      </vt:variant>
      <vt:variant>
        <vt:i4>63</vt:i4>
      </vt:variant>
      <vt:variant>
        <vt:i4>0</vt:i4>
      </vt:variant>
      <vt:variant>
        <vt:i4>5</vt:i4>
      </vt:variant>
      <vt:variant>
        <vt:lpwstr>https://musiccanada.com/gold-platinum/?_gp_search=edith%20butler&amp;_gp_canadian=y</vt:lpwstr>
      </vt:variant>
      <vt:variant>
        <vt:lpwstr/>
      </vt:variant>
      <vt:variant>
        <vt:i4>2883641</vt:i4>
      </vt:variant>
      <vt:variant>
        <vt:i4>60</vt:i4>
      </vt:variant>
      <vt:variant>
        <vt:i4>0</vt:i4>
      </vt:variant>
      <vt:variant>
        <vt:i4>5</vt:i4>
      </vt:variant>
      <vt:variant>
        <vt:lpwstr>https://www.socan.com/what-socan-does/socan-awards/?wpv_post_search=edith+butler&amp;wpv_aux_current_post_id=204&amp;wpv_view_count=1964-TCPID204</vt:lpwstr>
      </vt:variant>
      <vt:variant>
        <vt:lpwstr/>
      </vt:variant>
      <vt:variant>
        <vt:i4>7929908</vt:i4>
      </vt:variant>
      <vt:variant>
        <vt:i4>57</vt:i4>
      </vt:variant>
      <vt:variant>
        <vt:i4>0</vt:i4>
      </vt:variant>
      <vt:variant>
        <vt:i4>5</vt:i4>
      </vt:variant>
      <vt:variant>
        <vt:lpwstr>https://www.youtube.com/watch?v=6r4eWpMQc0k</vt:lpwstr>
      </vt:variant>
      <vt:variant>
        <vt:lpwstr/>
      </vt:variant>
      <vt:variant>
        <vt:i4>2162796</vt:i4>
      </vt:variant>
      <vt:variant>
        <vt:i4>54</vt:i4>
      </vt:variant>
      <vt:variant>
        <vt:i4>0</vt:i4>
      </vt:variant>
      <vt:variant>
        <vt:i4>5</vt:i4>
      </vt:variant>
      <vt:variant>
        <vt:lpwstr>https://www.youtube.com/watch?v=bkwyoLIZ0Zg</vt:lpwstr>
      </vt:variant>
      <vt:variant>
        <vt:lpwstr/>
      </vt:variant>
      <vt:variant>
        <vt:i4>2687072</vt:i4>
      </vt:variant>
      <vt:variant>
        <vt:i4>51</vt:i4>
      </vt:variant>
      <vt:variant>
        <vt:i4>0</vt:i4>
      </vt:variant>
      <vt:variant>
        <vt:i4>5</vt:i4>
      </vt:variant>
      <vt:variant>
        <vt:lpwstr>https://www.youtube.com/watch?v=X3U4QeGn4Zg</vt:lpwstr>
      </vt:variant>
      <vt:variant>
        <vt:lpwstr/>
      </vt:variant>
      <vt:variant>
        <vt:i4>5570632</vt:i4>
      </vt:variant>
      <vt:variant>
        <vt:i4>48</vt:i4>
      </vt:variant>
      <vt:variant>
        <vt:i4>0</vt:i4>
      </vt:variant>
      <vt:variant>
        <vt:i4>5</vt:i4>
      </vt:variant>
      <vt:variant>
        <vt:lpwstr>http://bibnum2.banq.qc.ca/bna/palmares/2010-Albums/Albums-Numeros_un_ordre_alpha_titres.pdf</vt:lpwstr>
      </vt:variant>
      <vt:variant>
        <vt:lpwstr/>
      </vt:variant>
      <vt:variant>
        <vt:i4>5636182</vt:i4>
      </vt:variant>
      <vt:variant>
        <vt:i4>45</vt:i4>
      </vt:variant>
      <vt:variant>
        <vt:i4>0</vt:i4>
      </vt:variant>
      <vt:variant>
        <vt:i4>5</vt:i4>
      </vt:variant>
      <vt:variant>
        <vt:lpwstr>https://www.straight.com/article/montreals-edith-butler-is-an-icon-among-acadians</vt:lpwstr>
      </vt:variant>
      <vt:variant>
        <vt:lpwstr/>
      </vt:variant>
      <vt:variant>
        <vt:i4>6225936</vt:i4>
      </vt:variant>
      <vt:variant>
        <vt:i4>42</vt:i4>
      </vt:variant>
      <vt:variant>
        <vt:i4>0</vt:i4>
      </vt:variant>
      <vt:variant>
        <vt:i4>5</vt:i4>
      </vt:variant>
      <vt:variant>
        <vt:lpwstr>https://archive.macleans.ca/article/1976/5/3/evangelines-daughter</vt:lpwstr>
      </vt:variant>
      <vt:variant>
        <vt:lpwstr/>
      </vt:variant>
      <vt:variant>
        <vt:i4>262175</vt:i4>
      </vt:variant>
      <vt:variant>
        <vt:i4>39</vt:i4>
      </vt:variant>
      <vt:variant>
        <vt:i4>0</vt:i4>
      </vt:variant>
      <vt:variant>
        <vt:i4>5</vt:i4>
      </vt:variant>
      <vt:variant>
        <vt:lpwstr>https://www.edithbutler.net/biographie-parcours.html</vt:lpwstr>
      </vt:variant>
      <vt:variant>
        <vt:lpwstr/>
      </vt:variant>
      <vt:variant>
        <vt:i4>983062</vt:i4>
      </vt:variant>
      <vt:variant>
        <vt:i4>36</vt:i4>
      </vt:variant>
      <vt:variant>
        <vt:i4>0</vt:i4>
      </vt:variant>
      <vt:variant>
        <vt:i4>5</vt:i4>
      </vt:variant>
      <vt:variant>
        <vt:lpwstr>https://www.edithbutler.net/musique-discographie.html</vt:lpwstr>
      </vt:variant>
      <vt:variant>
        <vt:lpwstr/>
      </vt:variant>
      <vt:variant>
        <vt:i4>5242968</vt:i4>
      </vt:variant>
      <vt:variant>
        <vt:i4>33</vt:i4>
      </vt:variant>
      <vt:variant>
        <vt:i4>0</vt:i4>
      </vt:variant>
      <vt:variant>
        <vt:i4>5</vt:i4>
      </vt:variant>
      <vt:variant>
        <vt:lpwstr>https://www.edithbutler.net/medias-critiques.html</vt:lpwstr>
      </vt:variant>
      <vt:variant>
        <vt:lpwstr/>
      </vt:variant>
      <vt:variant>
        <vt:i4>65602</vt:i4>
      </vt:variant>
      <vt:variant>
        <vt:i4>30</vt:i4>
      </vt:variant>
      <vt:variant>
        <vt:i4>0</vt:i4>
      </vt:variant>
      <vt:variant>
        <vt:i4>5</vt:i4>
      </vt:variant>
      <vt:variant>
        <vt:lpwstr>https://www.discogs.com/Edith-Butler-Chansons-DAcadie/release/8959645</vt:lpwstr>
      </vt:variant>
      <vt:variant>
        <vt:lpwstr/>
      </vt:variant>
      <vt:variant>
        <vt:i4>6488096</vt:i4>
      </vt:variant>
      <vt:variant>
        <vt:i4>27</vt:i4>
      </vt:variant>
      <vt:variant>
        <vt:i4>0</vt:i4>
      </vt:variant>
      <vt:variant>
        <vt:i4>5</vt:i4>
      </vt:variant>
      <vt:variant>
        <vt:lpwstr>https://www.discogs.com/Edith-Butler-12-Grands-Succ%C3%A8s/release/4272797</vt:lpwstr>
      </vt:variant>
      <vt:variant>
        <vt:lpwstr/>
      </vt:variant>
      <vt:variant>
        <vt:i4>3342374</vt:i4>
      </vt:variant>
      <vt:variant>
        <vt:i4>24</vt:i4>
      </vt:variant>
      <vt:variant>
        <vt:i4>0</vt:i4>
      </vt:variant>
      <vt:variant>
        <vt:i4>5</vt:i4>
      </vt:variant>
      <vt:variant>
        <vt:lpwstr>https://www.discogs.com/search/?q=edith+butler&amp;type=all</vt:lpwstr>
      </vt:variant>
      <vt:variant>
        <vt:lpwstr/>
      </vt:variant>
      <vt:variant>
        <vt:i4>1769501</vt:i4>
      </vt:variant>
      <vt:variant>
        <vt:i4>21</vt:i4>
      </vt:variant>
      <vt:variant>
        <vt:i4>0</vt:i4>
      </vt:variant>
      <vt:variant>
        <vt:i4>5</vt:i4>
      </vt:variant>
      <vt:variant>
        <vt:lpwstr/>
      </vt:variant>
      <vt:variant>
        <vt:lpwstr>v=onepage&amp;q=reviews%20of%20edith%20butler's%20songwriting&amp;f=false</vt:lpwstr>
      </vt:variant>
      <vt:variant>
        <vt:i4>2424941</vt:i4>
      </vt:variant>
      <vt:variant>
        <vt:i4>18</vt:i4>
      </vt:variant>
      <vt:variant>
        <vt:i4>0</vt:i4>
      </vt:variant>
      <vt:variant>
        <vt:i4>5</vt:i4>
      </vt:variant>
      <vt:variant>
        <vt:lpwstr>https://www.truenorthrecords.com/artist/76</vt:lpwstr>
      </vt:variant>
      <vt:variant>
        <vt:lpwstr/>
      </vt:variant>
      <vt:variant>
        <vt:i4>7995516</vt:i4>
      </vt:variant>
      <vt:variant>
        <vt:i4>15</vt:i4>
      </vt:variant>
      <vt:variant>
        <vt:i4>0</vt:i4>
      </vt:variant>
      <vt:variant>
        <vt:i4>5</vt:i4>
      </vt:variant>
      <vt:variant>
        <vt:lpwstr/>
      </vt:variant>
      <vt:variant>
        <vt:lpwstr>v=onepage&amp;q=edith%20butler%20gold%20records&amp;f=false</vt:lpwstr>
      </vt:variant>
      <vt:variant>
        <vt:i4>3080235</vt:i4>
      </vt:variant>
      <vt:variant>
        <vt:i4>12</vt:i4>
      </vt:variant>
      <vt:variant>
        <vt:i4>0</vt:i4>
      </vt:variant>
      <vt:variant>
        <vt:i4>5</vt:i4>
      </vt:variant>
      <vt:variant>
        <vt:lpwstr/>
      </vt:variant>
      <vt:variant>
        <vt:lpwstr>ace/writer/66336961/BUTLER%20EDITH</vt:lpwstr>
      </vt:variant>
      <vt:variant>
        <vt:i4>655424</vt:i4>
      </vt:variant>
      <vt:variant>
        <vt:i4>9</vt:i4>
      </vt:variant>
      <vt:variant>
        <vt:i4>0</vt:i4>
      </vt:variant>
      <vt:variant>
        <vt:i4>5</vt:i4>
      </vt:variant>
      <vt:variant>
        <vt:lpwstr/>
      </vt:variant>
      <vt:variant>
        <vt:lpwstr>v=onepage&amp;q=edith%20butler%20best%20known%20songs&amp;f=false</vt:lpwstr>
      </vt:variant>
      <vt:variant>
        <vt:i4>65561</vt:i4>
      </vt:variant>
      <vt:variant>
        <vt:i4>6</vt:i4>
      </vt:variant>
      <vt:variant>
        <vt:i4>0</vt:i4>
      </vt:variant>
      <vt:variant>
        <vt:i4>5</vt:i4>
      </vt:variant>
      <vt:variant>
        <vt:lpwstr>https://ggpaa.ca/award-recipients/2009/butler-edith.aspx</vt:lpwstr>
      </vt:variant>
      <vt:variant>
        <vt:lpwstr/>
      </vt:variant>
      <vt:variant>
        <vt:i4>4522071</vt:i4>
      </vt:variant>
      <vt:variant>
        <vt:i4>3</vt:i4>
      </vt:variant>
      <vt:variant>
        <vt:i4>0</vt:i4>
      </vt:variant>
      <vt:variant>
        <vt:i4>5</vt:i4>
      </vt:variant>
      <vt:variant>
        <vt:lpwstr>https://www.thecanadianencyclopedia.ca/en/article/music-in-acadia</vt:lpwstr>
      </vt:variant>
      <vt:variant>
        <vt:lpwstr/>
      </vt:variant>
      <vt:variant>
        <vt:i4>2293822</vt:i4>
      </vt:variant>
      <vt:variant>
        <vt:i4>0</vt:i4>
      </vt:variant>
      <vt:variant>
        <vt:i4>0</vt:i4>
      </vt:variant>
      <vt:variant>
        <vt:i4>5</vt:i4>
      </vt:variant>
      <vt:variant>
        <vt:lpwstr>https://www.thecanadianencyclopedia.ca/en/article/edith-butler-emc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her best-known song, Paquetvillle, was inducted into the Canadian Songwriters Hall of Fame in 2007, New Brunswick storyteller and singer/musician Édith Butler has left her mark above all as a faithful ambassador of Acadian culture to which she h</dc:title>
  <dc:subject/>
  <dc:creator>Betty King</dc:creator>
  <cp:keywords/>
  <dc:description/>
  <cp:lastModifiedBy>Dominique Gagnon</cp:lastModifiedBy>
  <cp:revision>3</cp:revision>
  <cp:lastPrinted>2019-07-16T14:44:00Z</cp:lastPrinted>
  <dcterms:created xsi:type="dcterms:W3CDTF">2019-08-20T20:48:00Z</dcterms:created>
  <dcterms:modified xsi:type="dcterms:W3CDTF">2019-08-20T20:48:00Z</dcterms:modified>
</cp:coreProperties>
</file>